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DF" w:rsidRDefault="003C741F">
      <w:r>
        <w:t xml:space="preserve">The </w:t>
      </w:r>
      <w:r w:rsidR="004130DF">
        <w:t xml:space="preserve">Crisis and Recovery Center Program from </w:t>
      </w:r>
    </w:p>
    <w:p w:rsidR="000B6609" w:rsidRDefault="004130DF">
      <w:r>
        <w:t xml:space="preserve">The Family Health Centers at NYU </w:t>
      </w:r>
      <w:proofErr w:type="spellStart"/>
      <w:r>
        <w:t>Langone</w:t>
      </w:r>
      <w:proofErr w:type="spellEnd"/>
      <w:r>
        <w:t xml:space="preserve"> Behavioral Health Program Announces</w:t>
      </w:r>
    </w:p>
    <w:p w:rsidR="004130DF" w:rsidRDefault="004130DF">
      <w:r>
        <w:t>The following Career Opportunity:</w:t>
      </w:r>
    </w:p>
    <w:p w:rsidR="004130DF" w:rsidRDefault="004130DF"/>
    <w:p w:rsidR="004130DF" w:rsidRDefault="004130DF">
      <w:r>
        <w:t>We are hiring clinicians, dedicated to this program, to do the following for patients entering Article 31 treatment and experiencing crisis (including suicide crisis, marked difficulty with mood regulation, and respondent crisis related to overwhelming stressors)</w:t>
      </w:r>
    </w:p>
    <w:p w:rsidR="004130DF" w:rsidRDefault="004130DF" w:rsidP="004130DF">
      <w:pPr>
        <w:pStyle w:val="ListParagraph"/>
        <w:numPr>
          <w:ilvl w:val="0"/>
          <w:numId w:val="1"/>
        </w:numPr>
      </w:pPr>
      <w:r>
        <w:t>One planned and one walk in psychosocial assessment per week</w:t>
      </w:r>
    </w:p>
    <w:p w:rsidR="004130DF" w:rsidRDefault="004130DF" w:rsidP="004130DF">
      <w:pPr>
        <w:pStyle w:val="ListParagraph"/>
        <w:numPr>
          <w:ilvl w:val="0"/>
          <w:numId w:val="1"/>
        </w:numPr>
      </w:pPr>
      <w:r>
        <w:t>Short term, recovery oriented, DBT skill related treatment (as indicated) that will end or be transferred to long term providers within 60-90 days for a caseload of roughly 30 patients</w:t>
      </w:r>
    </w:p>
    <w:p w:rsidR="004130DF" w:rsidRDefault="004130DF" w:rsidP="004130DF">
      <w:pPr>
        <w:pStyle w:val="ListParagraph"/>
        <w:numPr>
          <w:ilvl w:val="0"/>
          <w:numId w:val="1"/>
        </w:numPr>
      </w:pPr>
      <w:r>
        <w:t>One or more DBT skill groups per week (for new patients and also current Sunset Terrace Behavioral Health patients that are newly experiencing a crisis in the course of their long term treatment)</w:t>
      </w:r>
    </w:p>
    <w:p w:rsidR="004130DF" w:rsidRDefault="004130DF" w:rsidP="004130DF">
      <w:pPr>
        <w:pStyle w:val="ListParagraph"/>
        <w:numPr>
          <w:ilvl w:val="0"/>
          <w:numId w:val="1"/>
        </w:numPr>
      </w:pPr>
      <w:r>
        <w:t>Weekly team meetings</w:t>
      </w:r>
    </w:p>
    <w:p w:rsidR="004130DF" w:rsidRDefault="004130DF" w:rsidP="004130DF">
      <w:pPr>
        <w:pStyle w:val="ListParagraph"/>
        <w:numPr>
          <w:ilvl w:val="0"/>
          <w:numId w:val="1"/>
        </w:numPr>
      </w:pPr>
      <w:r>
        <w:t>Weekly supervision</w:t>
      </w:r>
    </w:p>
    <w:p w:rsidR="004130DF" w:rsidRDefault="004130DF" w:rsidP="004130DF">
      <w:pPr>
        <w:pStyle w:val="ListParagraph"/>
        <w:numPr>
          <w:ilvl w:val="0"/>
          <w:numId w:val="1"/>
        </w:numPr>
      </w:pPr>
      <w:r>
        <w:t>Training opportunities</w:t>
      </w:r>
    </w:p>
    <w:p w:rsidR="004130DF" w:rsidRDefault="004130DF" w:rsidP="004130DF">
      <w:pPr>
        <w:pStyle w:val="ListParagraph"/>
        <w:numPr>
          <w:ilvl w:val="0"/>
          <w:numId w:val="1"/>
        </w:numPr>
      </w:pPr>
      <w:r>
        <w:t>Monthly trainings (which are provided to all Sunset Terrace Behavioral Health provides)</w:t>
      </w:r>
    </w:p>
    <w:p w:rsidR="004130DF" w:rsidRDefault="004130DF" w:rsidP="004130DF">
      <w:pPr>
        <w:pStyle w:val="ListParagraph"/>
        <w:numPr>
          <w:ilvl w:val="0"/>
          <w:numId w:val="1"/>
        </w:numPr>
      </w:pPr>
      <w:r>
        <w:t>Collaboration with a psychiatrist also dedicated to the program, as well as other psychiatrists and medical providers</w:t>
      </w:r>
    </w:p>
    <w:p w:rsidR="003C741F" w:rsidRDefault="003C741F" w:rsidP="004130DF">
      <w:pPr>
        <w:pStyle w:val="ListParagraph"/>
        <w:numPr>
          <w:ilvl w:val="0"/>
          <w:numId w:val="1"/>
        </w:numPr>
      </w:pPr>
      <w:r>
        <w:t>Collaborate with a case manager who is also dedicated to the program</w:t>
      </w:r>
      <w:bookmarkStart w:id="0" w:name="_GoBack"/>
      <w:bookmarkEnd w:id="0"/>
    </w:p>
    <w:sectPr w:rsidR="003C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C1BBC"/>
    <w:multiLevelType w:val="hybridMultilevel"/>
    <w:tmpl w:val="BD32B77A"/>
    <w:lvl w:ilvl="0" w:tplc="AD38D1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DF"/>
    <w:rsid w:val="000B6609"/>
    <w:rsid w:val="003C741F"/>
    <w:rsid w:val="0041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3FEB"/>
  <w15:chartTrackingRefBased/>
  <w15:docId w15:val="{AB479828-4181-431B-AA5F-15E1B551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Davison-Duffy, Sarah</dc:creator>
  <cp:keywords/>
  <dc:description/>
  <cp:lastModifiedBy>Davison-Duffy, Sarah</cp:lastModifiedBy>
  <cp:revision>1</cp:revision>
  <dcterms:created xsi:type="dcterms:W3CDTF">2021-05-28T15:14:00Z</dcterms:created>
  <dcterms:modified xsi:type="dcterms:W3CDTF">2021-05-28T15:26:00Z</dcterms:modified>
</cp:coreProperties>
</file>