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3DD6" w14:textId="77777777" w:rsidR="00FD1223" w:rsidRDefault="0065247B" w:rsidP="00FD1223">
      <w:pPr>
        <w:spacing w:after="0"/>
      </w:pPr>
      <w:r w:rsidRPr="0065247B">
        <w:rPr>
          <w:b/>
          <w:bCs/>
        </w:rPr>
        <w:t>Job Title:</w:t>
      </w:r>
      <w:r w:rsidRPr="0065247B">
        <w:t> School-Based Mental Health Therapist</w:t>
      </w:r>
    </w:p>
    <w:p w14:paraId="4E26B849" w14:textId="29271408" w:rsidR="0065247B" w:rsidRDefault="00FD1223" w:rsidP="00FD1223">
      <w:pPr>
        <w:spacing w:after="0"/>
      </w:pPr>
      <w:r w:rsidRPr="00FD1223">
        <w:rPr>
          <w:b/>
          <w:bCs/>
        </w:rPr>
        <w:t>Available Openings</w:t>
      </w:r>
      <w:r>
        <w:t>: 2 (Both Part Time- and Full-time options available)</w:t>
      </w:r>
      <w:r w:rsidR="0065247B" w:rsidRPr="0065247B">
        <w:br/>
      </w:r>
      <w:r w:rsidR="0065247B" w:rsidRPr="0065247B">
        <w:rPr>
          <w:b/>
          <w:bCs/>
        </w:rPr>
        <w:t>Location</w:t>
      </w:r>
      <w:r>
        <w:rPr>
          <w:b/>
          <w:bCs/>
        </w:rPr>
        <w:t>s</w:t>
      </w:r>
      <w:r w:rsidR="0065247B" w:rsidRPr="0065247B">
        <w:rPr>
          <w:b/>
          <w:bCs/>
        </w:rPr>
        <w:t>:</w:t>
      </w:r>
      <w:r w:rsidR="0065247B" w:rsidRPr="0065247B">
        <w:t> </w:t>
      </w:r>
      <w:r>
        <w:t>Hendrick Hudson</w:t>
      </w:r>
      <w:r w:rsidR="00217119">
        <w:t xml:space="preserve"> </w:t>
      </w:r>
      <w:r w:rsidR="0065247B" w:rsidRPr="0065247B">
        <w:t xml:space="preserve">School District </w:t>
      </w:r>
      <w:r>
        <w:t>&amp; Pelham School District</w:t>
      </w:r>
      <w:r w:rsidR="0065247B" w:rsidRPr="0065247B">
        <w:br/>
      </w:r>
      <w:r w:rsidR="00217119">
        <w:rPr>
          <w:b/>
          <w:bCs/>
        </w:rPr>
        <w:t>Agency</w:t>
      </w:r>
      <w:r w:rsidR="0065247B" w:rsidRPr="0065247B">
        <w:rPr>
          <w:b/>
          <w:bCs/>
        </w:rPr>
        <w:t>:</w:t>
      </w:r>
      <w:r w:rsidR="0065247B" w:rsidRPr="0065247B">
        <w:t xml:space="preserve"> Student Assistance Services </w:t>
      </w:r>
      <w:r w:rsidR="00217119">
        <w:t>Corporation</w:t>
      </w:r>
    </w:p>
    <w:p w14:paraId="3635B3E4" w14:textId="77777777" w:rsidR="00FD1223" w:rsidRPr="0065247B" w:rsidRDefault="00FD1223" w:rsidP="00FD1223">
      <w:pPr>
        <w:spacing w:after="0"/>
      </w:pPr>
    </w:p>
    <w:p w14:paraId="3E78A0C9" w14:textId="6A0AB155" w:rsidR="0065247B" w:rsidRPr="0065247B" w:rsidRDefault="0065247B" w:rsidP="0065247B">
      <w:r w:rsidRPr="0065247B">
        <w:rPr>
          <w:b/>
          <w:bCs/>
        </w:rPr>
        <w:t>About Us:</w:t>
      </w:r>
      <w:r w:rsidRPr="0065247B">
        <w:br/>
      </w:r>
      <w:r>
        <w:t xml:space="preserve">The </w:t>
      </w:r>
      <w:r w:rsidRPr="0065247B">
        <w:t>Student Assistance Services</w:t>
      </w:r>
      <w:r>
        <w:t xml:space="preserve"> Counseling Center</w:t>
      </w:r>
      <w:r w:rsidRPr="0065247B">
        <w:t xml:space="preserve"> </w:t>
      </w:r>
      <w:proofErr w:type="gramStart"/>
      <w:r w:rsidRPr="0065247B">
        <w:t>is dedicated to providing</w:t>
      </w:r>
      <w:proofErr w:type="gramEnd"/>
      <w:r w:rsidRPr="0065247B">
        <w:t xml:space="preserve"> high-quality mental health services to </w:t>
      </w:r>
      <w:r>
        <w:t>adolescents in Westchester County</w:t>
      </w:r>
      <w:r w:rsidRPr="0065247B">
        <w:t>. Our OMH-licensed School-Based Clinic Program is committed to expanding access to mental health care for adolescents, providing a supportive environment where therapists can make a lasting, positive impact on the lives of young people and their families.</w:t>
      </w:r>
    </w:p>
    <w:p w14:paraId="34BD17D0" w14:textId="59403E65" w:rsidR="0065247B" w:rsidRPr="0065247B" w:rsidRDefault="0065247B" w:rsidP="0065247B">
      <w:r w:rsidRPr="0065247B">
        <w:rPr>
          <w:b/>
          <w:bCs/>
        </w:rPr>
        <w:t>Position Overview:</w:t>
      </w:r>
      <w:r w:rsidRPr="0065247B">
        <w:br/>
        <w:t>We are seeking a compassionate and skilled </w:t>
      </w:r>
      <w:r w:rsidRPr="0065247B">
        <w:rPr>
          <w:b/>
          <w:bCs/>
        </w:rPr>
        <w:t xml:space="preserve">Licensed Mental Health </w:t>
      </w:r>
      <w:r w:rsidR="0085318F">
        <w:rPr>
          <w:b/>
          <w:bCs/>
        </w:rPr>
        <w:t>Professional</w:t>
      </w:r>
      <w:r w:rsidRPr="0065247B">
        <w:rPr>
          <w:b/>
          <w:bCs/>
        </w:rPr>
        <w:t xml:space="preserve"> (</w:t>
      </w:r>
      <w:r w:rsidR="0085318F">
        <w:rPr>
          <w:b/>
          <w:bCs/>
        </w:rPr>
        <w:t>e.g. Social Worker, Mental Health Counselor, Psychologist</w:t>
      </w:r>
      <w:r w:rsidRPr="0065247B">
        <w:rPr>
          <w:b/>
          <w:bCs/>
        </w:rPr>
        <w:t>)</w:t>
      </w:r>
      <w:r w:rsidRPr="0065247B">
        <w:t xml:space="preserve"> to join our team </w:t>
      </w:r>
      <w:r w:rsidR="00FD1223">
        <w:t>at</w:t>
      </w:r>
      <w:r w:rsidRPr="0065247B">
        <w:t xml:space="preserve"> the </w:t>
      </w:r>
      <w:r w:rsidR="00FD1223">
        <w:t xml:space="preserve">Hendrick Hudson </w:t>
      </w:r>
      <w:r w:rsidR="00FD1223" w:rsidRPr="0065247B">
        <w:t xml:space="preserve">School District </w:t>
      </w:r>
      <w:r w:rsidR="00FD1223">
        <w:t>&amp; Pelham School District</w:t>
      </w:r>
      <w:r w:rsidRPr="0065247B">
        <w:t>. This role involves providing outpatient therapeutic services to adolescents within a school setting</w:t>
      </w:r>
      <w:r>
        <w:t>.</w:t>
      </w:r>
    </w:p>
    <w:p w14:paraId="55474367" w14:textId="77777777" w:rsidR="0065247B" w:rsidRPr="0065247B" w:rsidRDefault="0065247B" w:rsidP="0065247B">
      <w:r w:rsidRPr="0065247B">
        <w:rPr>
          <w:b/>
          <w:bCs/>
        </w:rPr>
        <w:t>Key Responsibilities:</w:t>
      </w:r>
    </w:p>
    <w:p w14:paraId="29F1B324" w14:textId="2D80C59F" w:rsidR="0065247B" w:rsidRPr="0065247B" w:rsidRDefault="0065247B" w:rsidP="0065247B">
      <w:pPr>
        <w:numPr>
          <w:ilvl w:val="0"/>
          <w:numId w:val="1"/>
        </w:numPr>
      </w:pPr>
      <w:r w:rsidRPr="0065247B">
        <w:t>Deliver individual</w:t>
      </w:r>
      <w:r w:rsidR="00217119">
        <w:t>/group</w:t>
      </w:r>
      <w:r w:rsidRPr="0065247B">
        <w:t xml:space="preserve"> counseling services to adolescents, addressing a range of mental health concerns.</w:t>
      </w:r>
    </w:p>
    <w:p w14:paraId="3872350F" w14:textId="0F991758" w:rsidR="0065247B" w:rsidRPr="0065247B" w:rsidRDefault="0065247B" w:rsidP="0065247B">
      <w:pPr>
        <w:numPr>
          <w:ilvl w:val="0"/>
          <w:numId w:val="1"/>
        </w:numPr>
      </w:pPr>
      <w:r w:rsidRPr="0065247B">
        <w:t>Collaborate with school staff to support students' academic and emotional needs.</w:t>
      </w:r>
    </w:p>
    <w:p w14:paraId="106A5725" w14:textId="77777777" w:rsidR="0065247B" w:rsidRPr="0065247B" w:rsidRDefault="0065247B" w:rsidP="0065247B">
      <w:pPr>
        <w:numPr>
          <w:ilvl w:val="0"/>
          <w:numId w:val="1"/>
        </w:numPr>
      </w:pPr>
      <w:r w:rsidRPr="0065247B">
        <w:t>Maintain regular communication and coordination with the main mental health clinic team in Tarrytown for supervision and support.</w:t>
      </w:r>
    </w:p>
    <w:p w14:paraId="5A9DDFFC" w14:textId="3A7CB5BB" w:rsidR="0065247B" w:rsidRPr="0065247B" w:rsidRDefault="00217119" w:rsidP="0065247B">
      <w:pPr>
        <w:numPr>
          <w:ilvl w:val="0"/>
          <w:numId w:val="1"/>
        </w:numPr>
      </w:pPr>
      <w:r>
        <w:t xml:space="preserve">Timely and accurate documentation using </w:t>
      </w:r>
      <w:r w:rsidR="0085318F">
        <w:t>an electronic health record system.</w:t>
      </w:r>
    </w:p>
    <w:p w14:paraId="75A6B391" w14:textId="344AB82D" w:rsidR="0065247B" w:rsidRPr="0065247B" w:rsidRDefault="0065247B" w:rsidP="0065247B">
      <w:pPr>
        <w:numPr>
          <w:ilvl w:val="0"/>
          <w:numId w:val="1"/>
        </w:numPr>
      </w:pPr>
      <w:r w:rsidRPr="0065247B">
        <w:t xml:space="preserve">Provide culturally sensitive counseling services in </w:t>
      </w:r>
      <w:proofErr w:type="gramStart"/>
      <w:r w:rsidRPr="0065247B">
        <w:t>both to</w:t>
      </w:r>
      <w:proofErr w:type="gramEnd"/>
      <w:r w:rsidRPr="0065247B">
        <w:t xml:space="preserve"> meet the diverse needs of the community.</w:t>
      </w:r>
    </w:p>
    <w:p w14:paraId="1743A688" w14:textId="77777777" w:rsidR="0065247B" w:rsidRPr="0065247B" w:rsidRDefault="0065247B" w:rsidP="0065247B">
      <w:r w:rsidRPr="0065247B">
        <w:rPr>
          <w:b/>
          <w:bCs/>
        </w:rPr>
        <w:t>Qualifications:</w:t>
      </w:r>
    </w:p>
    <w:p w14:paraId="195875C4" w14:textId="07E30EC8" w:rsidR="0065247B" w:rsidRPr="0065247B" w:rsidRDefault="0065247B" w:rsidP="0065247B">
      <w:pPr>
        <w:numPr>
          <w:ilvl w:val="0"/>
          <w:numId w:val="2"/>
        </w:numPr>
      </w:pPr>
      <w:r w:rsidRPr="0065247B">
        <w:t>Current licensure in New York State as an </w:t>
      </w:r>
      <w:r w:rsidRPr="0065247B">
        <w:rPr>
          <w:b/>
          <w:bCs/>
        </w:rPr>
        <w:t>LMSW, LCSW, LMHC, LMFT</w:t>
      </w:r>
      <w:r w:rsidR="002C7229">
        <w:rPr>
          <w:b/>
          <w:bCs/>
        </w:rPr>
        <w:t>, or Psychologist</w:t>
      </w:r>
    </w:p>
    <w:p w14:paraId="3B2946C4" w14:textId="77777777" w:rsidR="0065247B" w:rsidRPr="0065247B" w:rsidRDefault="0065247B" w:rsidP="0065247B">
      <w:pPr>
        <w:numPr>
          <w:ilvl w:val="0"/>
          <w:numId w:val="2"/>
        </w:numPr>
      </w:pPr>
      <w:r w:rsidRPr="0065247B">
        <w:t>Experience working with adolescents and providing mental health services in a school or clinical setting is preferred.</w:t>
      </w:r>
    </w:p>
    <w:p w14:paraId="398CAD30" w14:textId="179322B0" w:rsidR="0065247B" w:rsidRPr="0065247B" w:rsidRDefault="0065247B" w:rsidP="0065247B">
      <w:pPr>
        <w:numPr>
          <w:ilvl w:val="0"/>
          <w:numId w:val="2"/>
        </w:numPr>
      </w:pPr>
      <w:r w:rsidRPr="0065247B">
        <w:t>Strong interpersonal skills and the ability to collaborate effectively with school staff, families, and clinic</w:t>
      </w:r>
      <w:r w:rsidR="00FD1223">
        <w:t>al</w:t>
      </w:r>
      <w:r w:rsidRPr="0065247B">
        <w:t xml:space="preserve"> teams.</w:t>
      </w:r>
    </w:p>
    <w:p w14:paraId="64DCD810" w14:textId="77777777" w:rsidR="0065247B" w:rsidRDefault="0065247B" w:rsidP="0065247B">
      <w:pPr>
        <w:numPr>
          <w:ilvl w:val="0"/>
          <w:numId w:val="2"/>
        </w:numPr>
      </w:pPr>
      <w:r w:rsidRPr="0065247B">
        <w:t>Commitment to providing trauma-informed, culturally responsive care.</w:t>
      </w:r>
    </w:p>
    <w:p w14:paraId="68E88831" w14:textId="5FE30DF4" w:rsidR="00FD1223" w:rsidRPr="0065247B" w:rsidRDefault="00FD1223" w:rsidP="00FD1223">
      <w:pPr>
        <w:numPr>
          <w:ilvl w:val="0"/>
          <w:numId w:val="2"/>
        </w:numPr>
      </w:pPr>
      <w:r w:rsidRPr="0065247B">
        <w:t>Bilingual proficiency in </w:t>
      </w:r>
      <w:r w:rsidRPr="0065247B">
        <w:rPr>
          <w:b/>
          <w:bCs/>
        </w:rPr>
        <w:t>English and Spanish</w:t>
      </w:r>
      <w:r w:rsidRPr="0065247B">
        <w:t xml:space="preserve"> (written and verbal) </w:t>
      </w:r>
      <w:r>
        <w:t>is a plus!</w:t>
      </w:r>
    </w:p>
    <w:p w14:paraId="0759BE8C" w14:textId="77777777" w:rsidR="0065247B" w:rsidRPr="0065247B" w:rsidRDefault="0065247B" w:rsidP="0065247B">
      <w:r w:rsidRPr="0065247B">
        <w:rPr>
          <w:b/>
          <w:bCs/>
        </w:rPr>
        <w:t>Why Join Us?</w:t>
      </w:r>
    </w:p>
    <w:p w14:paraId="18EFC772" w14:textId="77777777" w:rsidR="0065247B" w:rsidRPr="0065247B" w:rsidRDefault="0065247B" w:rsidP="0065247B">
      <w:pPr>
        <w:numPr>
          <w:ilvl w:val="0"/>
          <w:numId w:val="3"/>
        </w:numPr>
      </w:pPr>
      <w:r w:rsidRPr="0065247B">
        <w:t>Opportunity to make a meaningful difference in the lives of students and their families.</w:t>
      </w:r>
    </w:p>
    <w:p w14:paraId="41C317F0" w14:textId="77777777" w:rsidR="0065247B" w:rsidRPr="0065247B" w:rsidRDefault="0065247B" w:rsidP="0065247B">
      <w:pPr>
        <w:numPr>
          <w:ilvl w:val="0"/>
          <w:numId w:val="3"/>
        </w:numPr>
      </w:pPr>
      <w:r w:rsidRPr="0065247B">
        <w:t>Supportive and collaborative work environment with regular supervision and professional development opportunities.</w:t>
      </w:r>
    </w:p>
    <w:p w14:paraId="3388B5E9" w14:textId="4AC26A06" w:rsidR="001E0FE1" w:rsidRDefault="0065247B" w:rsidP="00FD1223">
      <w:pPr>
        <w:numPr>
          <w:ilvl w:val="0"/>
          <w:numId w:val="3"/>
        </w:numPr>
      </w:pPr>
      <w:r w:rsidRPr="0065247B">
        <w:t>Competitive compensation and benefits package.</w:t>
      </w:r>
    </w:p>
    <w:sectPr w:rsidR="001E0FE1" w:rsidSect="00F96DB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228D"/>
    <w:multiLevelType w:val="multilevel"/>
    <w:tmpl w:val="7444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22303"/>
    <w:multiLevelType w:val="multilevel"/>
    <w:tmpl w:val="A24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D5006"/>
    <w:multiLevelType w:val="multilevel"/>
    <w:tmpl w:val="59E8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348289">
    <w:abstractNumId w:val="2"/>
  </w:num>
  <w:num w:numId="2" w16cid:durableId="1549296115">
    <w:abstractNumId w:val="0"/>
  </w:num>
  <w:num w:numId="3" w16cid:durableId="50235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7B"/>
    <w:rsid w:val="001C2C8B"/>
    <w:rsid w:val="001E0FE1"/>
    <w:rsid w:val="00217119"/>
    <w:rsid w:val="002C7229"/>
    <w:rsid w:val="006204F4"/>
    <w:rsid w:val="0065247B"/>
    <w:rsid w:val="0085318F"/>
    <w:rsid w:val="00931255"/>
    <w:rsid w:val="009F36FA"/>
    <w:rsid w:val="00AE3D5A"/>
    <w:rsid w:val="00B75FE3"/>
    <w:rsid w:val="00F96DB1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BB12"/>
  <w15:chartTrackingRefBased/>
  <w15:docId w15:val="{37237AEC-0E1D-4A0F-9621-B107EB9F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10CD-B633-443F-92E0-1BE9921D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Dimonaco</dc:creator>
  <cp:keywords/>
  <dc:description/>
  <cp:lastModifiedBy>Adair Zizhou</cp:lastModifiedBy>
  <cp:revision>2</cp:revision>
  <cp:lastPrinted>2025-03-06T14:55:00Z</cp:lastPrinted>
  <dcterms:created xsi:type="dcterms:W3CDTF">2026-07-20T13:37:00Z</dcterms:created>
  <dcterms:modified xsi:type="dcterms:W3CDTF">2026-07-20T13:37:00Z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2026-07-20T13:37:26Z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a891095f-7efd-4470-959b-40484931ec90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