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311" w14:textId="3392A06A" w:rsidR="00DC7711" w:rsidRDefault="00DC7711" w:rsidP="007F58C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20E438" wp14:editId="57DFE66C">
            <wp:extent cx="4885055" cy="802005"/>
            <wp:effectExtent l="0" t="0" r="0" b="0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AA14A" w14:textId="25E0E351" w:rsidR="007F58C9" w:rsidRPr="00C24C53" w:rsidRDefault="007F58C9" w:rsidP="007F58C9">
      <w:pPr>
        <w:jc w:val="center"/>
        <w:rPr>
          <w:b/>
          <w:bCs/>
          <w:sz w:val="24"/>
          <w:szCs w:val="24"/>
        </w:rPr>
      </w:pPr>
      <w:r w:rsidRPr="00C24C53">
        <w:rPr>
          <w:b/>
          <w:bCs/>
          <w:sz w:val="24"/>
          <w:szCs w:val="24"/>
        </w:rPr>
        <w:t>Yeshiva University</w:t>
      </w:r>
    </w:p>
    <w:p w14:paraId="50CA6E52" w14:textId="1FC2848E" w:rsidR="007F58C9" w:rsidRPr="00C24C53" w:rsidRDefault="007F58C9" w:rsidP="007F58C9">
      <w:pPr>
        <w:jc w:val="center"/>
        <w:rPr>
          <w:b/>
          <w:bCs/>
          <w:sz w:val="24"/>
          <w:szCs w:val="24"/>
        </w:rPr>
      </w:pPr>
      <w:r w:rsidRPr="00C24C53">
        <w:rPr>
          <w:b/>
          <w:bCs/>
          <w:sz w:val="24"/>
          <w:szCs w:val="24"/>
        </w:rPr>
        <w:t xml:space="preserve">Smoke Free </w:t>
      </w:r>
      <w:r w:rsidR="00724211" w:rsidRPr="00C24C53">
        <w:rPr>
          <w:b/>
          <w:bCs/>
          <w:sz w:val="24"/>
          <w:szCs w:val="24"/>
        </w:rPr>
        <w:t xml:space="preserve">/ Tobacco Free </w:t>
      </w:r>
      <w:r w:rsidRPr="00C24C53">
        <w:rPr>
          <w:b/>
          <w:bCs/>
          <w:sz w:val="24"/>
          <w:szCs w:val="24"/>
        </w:rPr>
        <w:t xml:space="preserve">Workplace </w:t>
      </w:r>
      <w:r w:rsidR="00724211" w:rsidRPr="00C24C53">
        <w:rPr>
          <w:b/>
          <w:bCs/>
          <w:sz w:val="24"/>
          <w:szCs w:val="24"/>
        </w:rPr>
        <w:t xml:space="preserve">and Campus </w:t>
      </w:r>
      <w:r w:rsidRPr="00C24C53">
        <w:rPr>
          <w:b/>
          <w:bCs/>
          <w:sz w:val="24"/>
          <w:szCs w:val="24"/>
        </w:rPr>
        <w:t>Policy</w:t>
      </w:r>
    </w:p>
    <w:p w14:paraId="24009741" w14:textId="0E4F8F6B" w:rsidR="007F58C9" w:rsidRPr="00C24C53" w:rsidRDefault="007F58C9" w:rsidP="00724211">
      <w:pPr>
        <w:rPr>
          <w:sz w:val="24"/>
          <w:szCs w:val="24"/>
        </w:rPr>
      </w:pPr>
      <w:r w:rsidRPr="00C24C53">
        <w:rPr>
          <w:sz w:val="24"/>
          <w:szCs w:val="24"/>
        </w:rPr>
        <w:t xml:space="preserve">Yeshiva </w:t>
      </w:r>
      <w:r w:rsidR="00C24C53">
        <w:rPr>
          <w:sz w:val="24"/>
          <w:szCs w:val="24"/>
        </w:rPr>
        <w:t xml:space="preserve">University </w:t>
      </w:r>
      <w:r w:rsidRPr="00C24C53">
        <w:rPr>
          <w:sz w:val="24"/>
          <w:szCs w:val="24"/>
        </w:rPr>
        <w:t xml:space="preserve">prohibits smoking </w:t>
      </w:r>
      <w:r w:rsidR="00724211" w:rsidRPr="00C24C53">
        <w:rPr>
          <w:sz w:val="24"/>
          <w:szCs w:val="24"/>
        </w:rPr>
        <w:t xml:space="preserve">and </w:t>
      </w:r>
      <w:r w:rsidR="005B139D" w:rsidRPr="00C24C53">
        <w:rPr>
          <w:sz w:val="24"/>
          <w:szCs w:val="24"/>
        </w:rPr>
        <w:t xml:space="preserve">the </w:t>
      </w:r>
      <w:r w:rsidR="002C0B88" w:rsidRPr="00C24C53">
        <w:rPr>
          <w:sz w:val="24"/>
          <w:szCs w:val="24"/>
        </w:rPr>
        <w:t xml:space="preserve">use of </w:t>
      </w:r>
      <w:r w:rsidR="00724211" w:rsidRPr="00C24C53">
        <w:rPr>
          <w:sz w:val="24"/>
          <w:szCs w:val="24"/>
        </w:rPr>
        <w:t xml:space="preserve">tobacco </w:t>
      </w:r>
      <w:r w:rsidR="002C0B88" w:rsidRPr="00C24C53">
        <w:rPr>
          <w:sz w:val="24"/>
          <w:szCs w:val="24"/>
        </w:rPr>
        <w:t>products</w:t>
      </w:r>
      <w:r w:rsidR="00724211" w:rsidRPr="00C24C53">
        <w:rPr>
          <w:sz w:val="24"/>
          <w:szCs w:val="24"/>
        </w:rPr>
        <w:t xml:space="preserve"> </w:t>
      </w:r>
      <w:r w:rsidRPr="00C24C53">
        <w:rPr>
          <w:sz w:val="24"/>
          <w:szCs w:val="24"/>
        </w:rPr>
        <w:t>throughout its workplace</w:t>
      </w:r>
      <w:r w:rsidR="00724211" w:rsidRPr="00C24C53">
        <w:rPr>
          <w:sz w:val="24"/>
          <w:szCs w:val="24"/>
        </w:rPr>
        <w:t xml:space="preserve"> and campuses</w:t>
      </w:r>
      <w:r w:rsidRPr="00C24C53">
        <w:rPr>
          <w:sz w:val="24"/>
          <w:szCs w:val="24"/>
        </w:rPr>
        <w:t>.</w:t>
      </w:r>
    </w:p>
    <w:p w14:paraId="45B769D6" w14:textId="7671DAE9" w:rsidR="007F58C9" w:rsidRPr="00C24C53" w:rsidRDefault="007F58C9" w:rsidP="007F58C9">
      <w:pPr>
        <w:rPr>
          <w:sz w:val="24"/>
          <w:szCs w:val="24"/>
        </w:rPr>
      </w:pPr>
      <w:r w:rsidRPr="00C24C53">
        <w:rPr>
          <w:sz w:val="24"/>
          <w:szCs w:val="24"/>
        </w:rPr>
        <w:t xml:space="preserve">I. </w:t>
      </w:r>
      <w:r w:rsidRPr="00C24C53">
        <w:rPr>
          <w:sz w:val="24"/>
          <w:szCs w:val="24"/>
        </w:rPr>
        <w:tab/>
      </w:r>
      <w:r w:rsidRPr="00C24C53">
        <w:rPr>
          <w:sz w:val="24"/>
          <w:szCs w:val="24"/>
          <w:u w:val="single"/>
        </w:rPr>
        <w:t>Purpose and background</w:t>
      </w:r>
    </w:p>
    <w:p w14:paraId="39C9F80A" w14:textId="1A22FEE9" w:rsidR="007F58C9" w:rsidRPr="00C24C53" w:rsidRDefault="007F58C9" w:rsidP="00DC7711">
      <w:pPr>
        <w:rPr>
          <w:sz w:val="24"/>
          <w:szCs w:val="24"/>
        </w:rPr>
      </w:pPr>
      <w:proofErr w:type="gramStart"/>
      <w:r w:rsidRPr="00C24C53">
        <w:rPr>
          <w:sz w:val="24"/>
          <w:szCs w:val="24"/>
        </w:rPr>
        <w:t>In order to</w:t>
      </w:r>
      <w:proofErr w:type="gramEnd"/>
      <w:r w:rsidRPr="00C24C53">
        <w:rPr>
          <w:sz w:val="24"/>
          <w:szCs w:val="24"/>
        </w:rPr>
        <w:t xml:space="preserve"> provide employees, students and others with a smoke-free </w:t>
      </w:r>
      <w:r w:rsidR="00724211" w:rsidRPr="00C24C53">
        <w:rPr>
          <w:sz w:val="24"/>
          <w:szCs w:val="24"/>
        </w:rPr>
        <w:t xml:space="preserve">and tobacco-free </w:t>
      </w:r>
      <w:r w:rsidRPr="00C24C53">
        <w:rPr>
          <w:sz w:val="24"/>
          <w:szCs w:val="24"/>
        </w:rPr>
        <w:t xml:space="preserve">environment and to comply with New York State and New York City regulations and statutes, it is the policy of Yeshiva to prohibit smoking </w:t>
      </w:r>
      <w:r w:rsidR="00724211" w:rsidRPr="00C24C53">
        <w:rPr>
          <w:sz w:val="24"/>
          <w:szCs w:val="24"/>
        </w:rPr>
        <w:t xml:space="preserve">and the use of tobacco products </w:t>
      </w:r>
      <w:r w:rsidRPr="00C24C53">
        <w:rPr>
          <w:sz w:val="24"/>
          <w:szCs w:val="24"/>
        </w:rPr>
        <w:t>in all Yeshiva owned or leased buildings, facilities, and property.</w:t>
      </w:r>
    </w:p>
    <w:p w14:paraId="143D5766" w14:textId="08E81F9F" w:rsidR="007F58C9" w:rsidRPr="00C24C53" w:rsidRDefault="007F58C9" w:rsidP="007F58C9">
      <w:pPr>
        <w:rPr>
          <w:sz w:val="24"/>
          <w:szCs w:val="24"/>
        </w:rPr>
      </w:pPr>
      <w:r w:rsidRPr="00C24C53">
        <w:rPr>
          <w:sz w:val="24"/>
          <w:szCs w:val="24"/>
        </w:rPr>
        <w:t xml:space="preserve">II. </w:t>
      </w:r>
      <w:r w:rsidRPr="00C24C53">
        <w:rPr>
          <w:sz w:val="24"/>
          <w:szCs w:val="24"/>
        </w:rPr>
        <w:tab/>
      </w:r>
      <w:r w:rsidRPr="00C24C53">
        <w:rPr>
          <w:sz w:val="24"/>
          <w:szCs w:val="24"/>
          <w:u w:val="single"/>
        </w:rPr>
        <w:t>Policy</w:t>
      </w:r>
    </w:p>
    <w:p w14:paraId="356807EE" w14:textId="6EB2AEA7" w:rsidR="007F58C9" w:rsidRPr="00C24C53" w:rsidRDefault="007F58C9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t>A.</w:t>
      </w:r>
      <w:r w:rsidR="008E1BB9">
        <w:rPr>
          <w:sz w:val="24"/>
          <w:szCs w:val="24"/>
        </w:rPr>
        <w:t xml:space="preserve">  </w:t>
      </w:r>
      <w:r w:rsidRPr="00C24C53">
        <w:rPr>
          <w:sz w:val="24"/>
          <w:szCs w:val="24"/>
        </w:rPr>
        <w:t xml:space="preserve">Smoking </w:t>
      </w:r>
      <w:r w:rsidR="002C0B88" w:rsidRPr="00C24C53">
        <w:rPr>
          <w:sz w:val="24"/>
          <w:szCs w:val="24"/>
        </w:rPr>
        <w:t xml:space="preserve">and the use of tobacco products </w:t>
      </w:r>
      <w:r w:rsidRPr="00C24C53">
        <w:rPr>
          <w:sz w:val="24"/>
          <w:szCs w:val="24"/>
        </w:rPr>
        <w:t>is prohibited in all indoor areas of Yeshiva buildings and facilities</w:t>
      </w:r>
      <w:r w:rsidR="009D7357" w:rsidRPr="00C24C53">
        <w:rPr>
          <w:sz w:val="24"/>
          <w:szCs w:val="24"/>
        </w:rPr>
        <w:t xml:space="preserve"> (including all </w:t>
      </w:r>
      <w:r w:rsidR="009D7357" w:rsidRPr="00C24C53">
        <w:rPr>
          <w:sz w:val="24"/>
          <w:szCs w:val="24"/>
        </w:rPr>
        <w:t>residence halls</w:t>
      </w:r>
      <w:r w:rsidR="009D7357" w:rsidRPr="00C24C53">
        <w:rPr>
          <w:sz w:val="24"/>
          <w:szCs w:val="24"/>
        </w:rPr>
        <w:t>,</w:t>
      </w:r>
      <w:r w:rsidR="009D7357" w:rsidRPr="00C24C53">
        <w:rPr>
          <w:sz w:val="24"/>
          <w:szCs w:val="24"/>
        </w:rPr>
        <w:t xml:space="preserve"> clinics, laboratories, classrooms, private offices, libraries, lobbies, lounges, food service areas, hallways, stairwells, bathrooms and student areas</w:t>
      </w:r>
      <w:r w:rsidR="009D7357" w:rsidRPr="00C24C53">
        <w:rPr>
          <w:sz w:val="24"/>
          <w:szCs w:val="24"/>
        </w:rPr>
        <w:t>)</w:t>
      </w:r>
      <w:r w:rsidR="003161A4">
        <w:rPr>
          <w:sz w:val="24"/>
          <w:szCs w:val="24"/>
        </w:rPr>
        <w:t>,</w:t>
      </w:r>
      <w:r w:rsidR="009D7357" w:rsidRPr="00C24C53">
        <w:rPr>
          <w:sz w:val="24"/>
          <w:szCs w:val="24"/>
        </w:rPr>
        <w:t xml:space="preserve"> as well as </w:t>
      </w:r>
      <w:r w:rsidR="00C24C53">
        <w:rPr>
          <w:sz w:val="24"/>
          <w:szCs w:val="24"/>
        </w:rPr>
        <w:t xml:space="preserve">all </w:t>
      </w:r>
      <w:r w:rsidR="009D7357" w:rsidRPr="00C24C53">
        <w:rPr>
          <w:sz w:val="24"/>
          <w:szCs w:val="24"/>
        </w:rPr>
        <w:t xml:space="preserve">balconies, </w:t>
      </w:r>
      <w:r w:rsidR="00C24C53">
        <w:rPr>
          <w:sz w:val="24"/>
          <w:szCs w:val="24"/>
        </w:rPr>
        <w:t xml:space="preserve">rooftops, </w:t>
      </w:r>
      <w:r w:rsidR="003161A4" w:rsidRPr="00C24C53">
        <w:rPr>
          <w:sz w:val="24"/>
          <w:szCs w:val="24"/>
        </w:rPr>
        <w:t>vestibules</w:t>
      </w:r>
      <w:r w:rsidR="009D7357" w:rsidRPr="00C24C53">
        <w:rPr>
          <w:sz w:val="24"/>
          <w:szCs w:val="24"/>
        </w:rPr>
        <w:t xml:space="preserve"> and loading docks</w:t>
      </w:r>
      <w:r w:rsidR="00167958" w:rsidRPr="00C24C53">
        <w:rPr>
          <w:sz w:val="24"/>
          <w:szCs w:val="24"/>
        </w:rPr>
        <w:t>,</w:t>
      </w:r>
      <w:r w:rsidR="009D7357" w:rsidRPr="00C24C53">
        <w:rPr>
          <w:sz w:val="24"/>
          <w:szCs w:val="24"/>
        </w:rPr>
        <w:t xml:space="preserve"> and </w:t>
      </w:r>
      <w:r w:rsidR="009D7357" w:rsidRPr="00C24C53">
        <w:rPr>
          <w:sz w:val="24"/>
          <w:szCs w:val="24"/>
        </w:rPr>
        <w:t>within close proximity to or causing the obstruction of</w:t>
      </w:r>
      <w:r w:rsidR="005B139D" w:rsidRPr="00C24C53">
        <w:rPr>
          <w:sz w:val="24"/>
          <w:szCs w:val="24"/>
        </w:rPr>
        <w:t>,</w:t>
      </w:r>
      <w:r w:rsidR="009D7357" w:rsidRPr="00C24C53">
        <w:rPr>
          <w:sz w:val="24"/>
          <w:szCs w:val="24"/>
        </w:rPr>
        <w:t xml:space="preserve"> any building entrance, covered walkway or ventilation system.</w:t>
      </w:r>
      <w:r w:rsidR="00167958" w:rsidRPr="00C24C53">
        <w:rPr>
          <w:sz w:val="24"/>
          <w:szCs w:val="24"/>
        </w:rPr>
        <w:t xml:space="preserve"> </w:t>
      </w:r>
    </w:p>
    <w:p w14:paraId="7304F466" w14:textId="080FE4E7" w:rsidR="007F58C9" w:rsidRPr="00C24C53" w:rsidRDefault="007F58C9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t xml:space="preserve">B. </w:t>
      </w:r>
      <w:r w:rsidR="00DC7711" w:rsidRPr="00C24C53">
        <w:rPr>
          <w:sz w:val="24"/>
          <w:szCs w:val="24"/>
        </w:rPr>
        <w:t xml:space="preserve"> </w:t>
      </w:r>
      <w:r w:rsidRPr="00C24C53">
        <w:rPr>
          <w:sz w:val="24"/>
          <w:szCs w:val="24"/>
        </w:rPr>
        <w:t xml:space="preserve">Smoking </w:t>
      </w:r>
      <w:r w:rsidR="002C0B88" w:rsidRPr="00C24C53">
        <w:rPr>
          <w:sz w:val="24"/>
          <w:szCs w:val="24"/>
        </w:rPr>
        <w:t xml:space="preserve">and the use of tobacco products </w:t>
      </w:r>
      <w:r w:rsidRPr="00C24C53">
        <w:rPr>
          <w:sz w:val="24"/>
          <w:szCs w:val="24"/>
        </w:rPr>
        <w:t>is prohibited in vehicles</w:t>
      </w:r>
      <w:r w:rsidR="002C0B88" w:rsidRPr="00C24C53">
        <w:rPr>
          <w:sz w:val="24"/>
          <w:szCs w:val="24"/>
        </w:rPr>
        <w:t xml:space="preserve"> owned or leased by Yeshiva </w:t>
      </w:r>
      <w:r w:rsidR="002C0B88" w:rsidRPr="00C24C53">
        <w:rPr>
          <w:sz w:val="24"/>
          <w:szCs w:val="24"/>
        </w:rPr>
        <w:t>for use in its operations</w:t>
      </w:r>
      <w:r w:rsidR="002C0B88" w:rsidRPr="00C24C53">
        <w:rPr>
          <w:sz w:val="24"/>
          <w:szCs w:val="24"/>
        </w:rPr>
        <w:t xml:space="preserve"> (</w:t>
      </w:r>
      <w:r w:rsidR="002C0B88" w:rsidRPr="00C24C53">
        <w:rPr>
          <w:sz w:val="24"/>
          <w:szCs w:val="24"/>
        </w:rPr>
        <w:t>excluding vehicles leased by YU for its senior administrators</w:t>
      </w:r>
      <w:r w:rsidR="002C0B88" w:rsidRPr="00C24C53">
        <w:rPr>
          <w:sz w:val="24"/>
          <w:szCs w:val="24"/>
        </w:rPr>
        <w:t>)</w:t>
      </w:r>
      <w:r w:rsidRPr="00C24C53">
        <w:rPr>
          <w:sz w:val="24"/>
          <w:szCs w:val="24"/>
        </w:rPr>
        <w:t>.</w:t>
      </w:r>
    </w:p>
    <w:p w14:paraId="4B55CC17" w14:textId="57E32C63" w:rsidR="00167958" w:rsidRPr="00C24C53" w:rsidRDefault="007F58C9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t xml:space="preserve">C. </w:t>
      </w:r>
      <w:r w:rsidR="008E1BB9">
        <w:rPr>
          <w:sz w:val="24"/>
          <w:szCs w:val="24"/>
        </w:rPr>
        <w:t xml:space="preserve"> </w:t>
      </w:r>
      <w:r w:rsidR="00167958" w:rsidRPr="00C24C53">
        <w:rPr>
          <w:sz w:val="24"/>
          <w:szCs w:val="24"/>
        </w:rPr>
        <w:t xml:space="preserve">Smoking and tobacco use may be permitted for educational, clinical, artistic, </w:t>
      </w:r>
      <w:proofErr w:type="gramStart"/>
      <w:r w:rsidR="00167958" w:rsidRPr="00C24C53">
        <w:rPr>
          <w:sz w:val="24"/>
          <w:szCs w:val="24"/>
        </w:rPr>
        <w:t>religious</w:t>
      </w:r>
      <w:proofErr w:type="gramEnd"/>
      <w:r w:rsidR="00167958" w:rsidRPr="00C24C53">
        <w:rPr>
          <w:sz w:val="24"/>
          <w:szCs w:val="24"/>
        </w:rPr>
        <w:t xml:space="preserve"> or ceremonial purposes with prior approval of the appropriate </w:t>
      </w:r>
      <w:r w:rsidR="00167958" w:rsidRPr="00C24C53">
        <w:rPr>
          <w:sz w:val="24"/>
          <w:szCs w:val="24"/>
        </w:rPr>
        <w:t xml:space="preserve">Yeshiva senior administrator, in consultation with the Chief of Security.  </w:t>
      </w:r>
    </w:p>
    <w:p w14:paraId="21B0172F" w14:textId="27617733" w:rsidR="007F58C9" w:rsidRPr="00C24C53" w:rsidRDefault="005B139D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t xml:space="preserve">D.  </w:t>
      </w:r>
      <w:r w:rsidR="007F58C9" w:rsidRPr="00C24C53">
        <w:rPr>
          <w:sz w:val="24"/>
          <w:szCs w:val="24"/>
        </w:rPr>
        <w:t>“</w:t>
      </w:r>
      <w:r w:rsidRPr="00C24C53">
        <w:rPr>
          <w:sz w:val="24"/>
          <w:szCs w:val="24"/>
        </w:rPr>
        <w:t>No Smoking, Electronic Cigarette Use, and Smokeless Use</w:t>
      </w:r>
      <w:r w:rsidR="007F58C9" w:rsidRPr="00C24C53">
        <w:rPr>
          <w:sz w:val="24"/>
          <w:szCs w:val="24"/>
        </w:rPr>
        <w:t>” signs are prominently and conspicuously posted in all appropriate locations of the workplace in accordance with the Smoke-Free Air Act.</w:t>
      </w:r>
    </w:p>
    <w:p w14:paraId="6C1F85C6" w14:textId="22233908" w:rsidR="002C0B88" w:rsidRPr="00C24C53" w:rsidRDefault="005B139D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t>E</w:t>
      </w:r>
      <w:r w:rsidR="00724211" w:rsidRPr="00C24C53">
        <w:rPr>
          <w:sz w:val="24"/>
          <w:szCs w:val="24"/>
        </w:rPr>
        <w:t xml:space="preserve">.  </w:t>
      </w:r>
      <w:r w:rsidR="00724211" w:rsidRPr="00C24C53">
        <w:rPr>
          <w:sz w:val="24"/>
          <w:szCs w:val="24"/>
        </w:rPr>
        <w:t xml:space="preserve">“Smoking” is defined as inhaling, exhaling, burning, or carrying any lighted or heated cigar, cigarette, pipe, or other device designed to accomplish, </w:t>
      </w:r>
      <w:proofErr w:type="gramStart"/>
      <w:r w:rsidR="00724211" w:rsidRPr="00C24C53">
        <w:rPr>
          <w:sz w:val="24"/>
          <w:szCs w:val="24"/>
        </w:rPr>
        <w:t>enable</w:t>
      </w:r>
      <w:proofErr w:type="gramEnd"/>
      <w:r w:rsidR="00724211" w:rsidRPr="00C24C53">
        <w:rPr>
          <w:sz w:val="24"/>
          <w:szCs w:val="24"/>
        </w:rPr>
        <w:t xml:space="preserve"> or imitate the act of smoking, including electronic cigarettes (e-cigarettes), hookahs, and all vapor/vaping devices.</w:t>
      </w:r>
      <w:r w:rsidR="00940402" w:rsidRPr="00C24C53">
        <w:rPr>
          <w:sz w:val="24"/>
          <w:szCs w:val="24"/>
        </w:rPr>
        <w:t xml:space="preserve">  T</w:t>
      </w:r>
      <w:r w:rsidR="00940402" w:rsidRPr="00C24C53">
        <w:rPr>
          <w:sz w:val="24"/>
          <w:szCs w:val="24"/>
        </w:rPr>
        <w:t>his applies to any substance, including cannabis</w:t>
      </w:r>
      <w:r w:rsidR="00940402" w:rsidRPr="00C24C53">
        <w:rPr>
          <w:sz w:val="24"/>
          <w:szCs w:val="24"/>
        </w:rPr>
        <w:t>.</w:t>
      </w:r>
    </w:p>
    <w:p w14:paraId="1D687FA0" w14:textId="20340E04" w:rsidR="00724211" w:rsidRPr="00C24C53" w:rsidRDefault="005B139D" w:rsidP="00DC7711">
      <w:pPr>
        <w:ind w:firstLine="720"/>
        <w:rPr>
          <w:sz w:val="24"/>
          <w:szCs w:val="24"/>
        </w:rPr>
      </w:pPr>
      <w:r w:rsidRPr="00C24C53">
        <w:rPr>
          <w:sz w:val="24"/>
          <w:szCs w:val="24"/>
        </w:rPr>
        <w:lastRenderedPageBreak/>
        <w:t>F</w:t>
      </w:r>
      <w:r w:rsidR="002C0B88" w:rsidRPr="00C24C53">
        <w:rPr>
          <w:sz w:val="24"/>
          <w:szCs w:val="24"/>
        </w:rPr>
        <w:t xml:space="preserve">.  </w:t>
      </w:r>
      <w:proofErr w:type="gramStart"/>
      <w:r w:rsidR="00724211" w:rsidRPr="00C24C53">
        <w:rPr>
          <w:sz w:val="24"/>
          <w:szCs w:val="24"/>
        </w:rPr>
        <w:t>”Tobacco</w:t>
      </w:r>
      <w:proofErr w:type="gramEnd"/>
      <w:r w:rsidR="00724211" w:rsidRPr="00C24C53">
        <w:rPr>
          <w:sz w:val="24"/>
          <w:szCs w:val="24"/>
        </w:rPr>
        <w:t xml:space="preserve"> products” is defined as all tobacco-derived or containing products, including but not limited to, cigarettes (including clove, bidi, and kretek), cigars, cigarillos, hookah-smoked products, electronic cigarettes or vapor/vaping devices, and oral tobacco (e.g., spit and spitless, smokeless, chew, dip, snuff, snus) and nasal tobacco. </w:t>
      </w:r>
      <w:r w:rsidR="002C0B88" w:rsidRPr="00C24C53">
        <w:rPr>
          <w:sz w:val="24"/>
          <w:szCs w:val="24"/>
        </w:rPr>
        <w:t xml:space="preserve"> </w:t>
      </w:r>
      <w:r w:rsidR="00724211" w:rsidRPr="00C24C53">
        <w:rPr>
          <w:sz w:val="24"/>
          <w:szCs w:val="24"/>
        </w:rPr>
        <w:t xml:space="preserve">It also includes any product intended to mimic tobacco products, contain tobacco </w:t>
      </w:r>
      <w:proofErr w:type="gramStart"/>
      <w:r w:rsidR="00724211" w:rsidRPr="00C24C53">
        <w:rPr>
          <w:sz w:val="24"/>
          <w:szCs w:val="24"/>
        </w:rPr>
        <w:t>flavoring</w:t>
      </w:r>
      <w:proofErr w:type="gramEnd"/>
      <w:r w:rsidR="00724211" w:rsidRPr="00C24C53">
        <w:rPr>
          <w:sz w:val="24"/>
          <w:szCs w:val="24"/>
        </w:rPr>
        <w:t xml:space="preserve"> or deliver nicotine. </w:t>
      </w:r>
      <w:r w:rsidR="002C0B88" w:rsidRPr="00C24C53">
        <w:rPr>
          <w:sz w:val="24"/>
          <w:szCs w:val="24"/>
        </w:rPr>
        <w:t xml:space="preserve"> </w:t>
      </w:r>
      <w:r w:rsidR="00724211" w:rsidRPr="00C24C53">
        <w:rPr>
          <w:sz w:val="24"/>
          <w:szCs w:val="24"/>
        </w:rPr>
        <w:t>This definition does not include any product that has been approved by the U.S. Food and Drug Administration for sale as a tobacco-use cessation product.</w:t>
      </w:r>
    </w:p>
    <w:p w14:paraId="59FDF54F" w14:textId="6F753CEA" w:rsidR="007F58C9" w:rsidRPr="00C24C53" w:rsidRDefault="003161A4" w:rsidP="003161A4">
      <w:pPr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>Outdoor Smoking Locations</w:t>
      </w:r>
      <w:r>
        <w:rPr>
          <w:sz w:val="24"/>
          <w:szCs w:val="24"/>
        </w:rPr>
        <w:t xml:space="preserve"> -- </w:t>
      </w:r>
      <w:r w:rsidR="007F58C9" w:rsidRPr="00C24C53">
        <w:rPr>
          <w:sz w:val="24"/>
          <w:szCs w:val="24"/>
        </w:rPr>
        <w:t>All campus entryways and landscaped areas have been designated as SMOKE</w:t>
      </w:r>
      <w:r w:rsidR="002C0B88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 xml:space="preserve">FREE </w:t>
      </w:r>
      <w:r>
        <w:rPr>
          <w:sz w:val="24"/>
          <w:szCs w:val="24"/>
        </w:rPr>
        <w:t xml:space="preserve">/ TOBACCO FREE </w:t>
      </w:r>
      <w:r w:rsidR="007F58C9" w:rsidRPr="00C24C53">
        <w:rPr>
          <w:sz w:val="24"/>
          <w:szCs w:val="24"/>
        </w:rPr>
        <w:t>areas and where possible, designated smoking</w:t>
      </w:r>
      <w:r>
        <w:rPr>
          <w:sz w:val="24"/>
          <w:szCs w:val="24"/>
        </w:rPr>
        <w:t>/tobacco</w:t>
      </w:r>
      <w:r w:rsidR="007F58C9" w:rsidRPr="00C24C53">
        <w:rPr>
          <w:sz w:val="24"/>
          <w:szCs w:val="24"/>
        </w:rPr>
        <w:t xml:space="preserve"> areas have been assigned.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 xml:space="preserve">the </w:t>
      </w:r>
      <w:r w:rsidR="007F58C9" w:rsidRPr="00C24C53">
        <w:rPr>
          <w:sz w:val="24"/>
          <w:szCs w:val="24"/>
        </w:rPr>
        <w:t xml:space="preserve">Security </w:t>
      </w:r>
      <w:r>
        <w:rPr>
          <w:sz w:val="24"/>
          <w:szCs w:val="24"/>
        </w:rPr>
        <w:t xml:space="preserve">Department </w:t>
      </w:r>
      <w:r w:rsidR="007F58C9" w:rsidRPr="00C24C53">
        <w:rPr>
          <w:sz w:val="24"/>
          <w:szCs w:val="24"/>
        </w:rPr>
        <w:t>to determine the outdoor smoking</w:t>
      </w:r>
      <w:r>
        <w:rPr>
          <w:sz w:val="24"/>
          <w:szCs w:val="24"/>
        </w:rPr>
        <w:t>/tobacco</w:t>
      </w:r>
      <w:r w:rsidR="007F58C9" w:rsidRPr="00C24C53">
        <w:rPr>
          <w:sz w:val="24"/>
          <w:szCs w:val="24"/>
        </w:rPr>
        <w:t xml:space="preserve"> locations at your campus.</w:t>
      </w:r>
      <w:r w:rsidR="002C0B88" w:rsidRPr="00C24C53">
        <w:rPr>
          <w:sz w:val="24"/>
          <w:szCs w:val="24"/>
        </w:rPr>
        <w:t xml:space="preserve">  </w:t>
      </w:r>
      <w:r w:rsidR="00167958" w:rsidRPr="00C24C53">
        <w:rPr>
          <w:sz w:val="24"/>
          <w:szCs w:val="24"/>
        </w:rPr>
        <w:t xml:space="preserve">Those who smoke or use tobacco products </w:t>
      </w:r>
      <w:r w:rsidR="00167958" w:rsidRPr="00C24C53">
        <w:rPr>
          <w:sz w:val="24"/>
          <w:szCs w:val="24"/>
        </w:rPr>
        <w:t>at outdoor smoking</w:t>
      </w:r>
      <w:r>
        <w:rPr>
          <w:sz w:val="24"/>
          <w:szCs w:val="24"/>
        </w:rPr>
        <w:t>/tobacco</w:t>
      </w:r>
      <w:r w:rsidR="00167958" w:rsidRPr="00C24C53">
        <w:rPr>
          <w:sz w:val="24"/>
          <w:szCs w:val="24"/>
        </w:rPr>
        <w:t xml:space="preserve"> locations </w:t>
      </w:r>
      <w:r w:rsidR="00167958" w:rsidRPr="00C24C53">
        <w:rPr>
          <w:sz w:val="24"/>
          <w:szCs w:val="24"/>
        </w:rPr>
        <w:t>are expected to be courteous and respectful</w:t>
      </w:r>
      <w:r w:rsidR="00167958" w:rsidRPr="00C24C53">
        <w:rPr>
          <w:sz w:val="24"/>
          <w:szCs w:val="24"/>
        </w:rPr>
        <w:t>,</w:t>
      </w:r>
      <w:r w:rsidR="00167958" w:rsidRPr="00C24C53">
        <w:rPr>
          <w:sz w:val="24"/>
          <w:szCs w:val="24"/>
        </w:rPr>
        <w:t xml:space="preserve"> and to discard tobacco products, packaging, and other potential litter in appropriate receptacles.</w:t>
      </w:r>
      <w:r w:rsidR="00167958" w:rsidRPr="00C24C53">
        <w:rPr>
          <w:sz w:val="24"/>
          <w:szCs w:val="24"/>
        </w:rPr>
        <w:t xml:space="preserve">  </w:t>
      </w:r>
      <w:r w:rsidR="002C0B88" w:rsidRPr="00C24C53">
        <w:rPr>
          <w:sz w:val="24"/>
          <w:szCs w:val="24"/>
        </w:rPr>
        <w:t>Note that per applicable law, smoking is prohibited in the plaza on Amsterdam Avenue and West 185</w:t>
      </w:r>
      <w:r w:rsidR="002C0B88" w:rsidRPr="00C24C53">
        <w:rPr>
          <w:sz w:val="24"/>
          <w:szCs w:val="24"/>
          <w:vertAlign w:val="superscript"/>
        </w:rPr>
        <w:t>th</w:t>
      </w:r>
      <w:r w:rsidR="002C0B88" w:rsidRPr="00C24C53">
        <w:rPr>
          <w:sz w:val="24"/>
          <w:szCs w:val="24"/>
        </w:rPr>
        <w:t xml:space="preserve"> Street. </w:t>
      </w:r>
    </w:p>
    <w:p w14:paraId="45D7636B" w14:textId="6FA8F21F" w:rsidR="00724211" w:rsidRPr="00C24C53" w:rsidRDefault="003161A4" w:rsidP="007242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24211" w:rsidRPr="00C24C53">
        <w:rPr>
          <w:sz w:val="24"/>
          <w:szCs w:val="24"/>
        </w:rPr>
        <w:t xml:space="preserve">This policy applies to all Yeshiva faculty, staff, and </w:t>
      </w:r>
      <w:r w:rsidR="00724211" w:rsidRPr="00C24C53">
        <w:rPr>
          <w:sz w:val="24"/>
          <w:szCs w:val="24"/>
        </w:rPr>
        <w:t xml:space="preserve">students, as well as all alumni, volunteers, visitors, </w:t>
      </w:r>
      <w:proofErr w:type="gramStart"/>
      <w:r w:rsidR="00724211" w:rsidRPr="00C24C53">
        <w:rPr>
          <w:sz w:val="24"/>
          <w:szCs w:val="24"/>
        </w:rPr>
        <w:t>contractors</w:t>
      </w:r>
      <w:proofErr w:type="gramEnd"/>
      <w:r w:rsidR="00724211" w:rsidRPr="00C24C53">
        <w:rPr>
          <w:sz w:val="24"/>
          <w:szCs w:val="24"/>
        </w:rPr>
        <w:t xml:space="preserve"> and vendors.</w:t>
      </w:r>
      <w:r w:rsidR="00724211" w:rsidRPr="00C24C53">
        <w:rPr>
          <w:sz w:val="24"/>
          <w:szCs w:val="24"/>
        </w:rPr>
        <w:t xml:space="preserve">  </w:t>
      </w:r>
      <w:r w:rsidR="00724211" w:rsidRPr="00C24C53">
        <w:rPr>
          <w:sz w:val="24"/>
          <w:szCs w:val="24"/>
        </w:rPr>
        <w:t xml:space="preserve">The enforcement of this Policy is the responsibility of the Security </w:t>
      </w:r>
      <w:r w:rsidR="00B712D8" w:rsidRPr="00C24C53">
        <w:rPr>
          <w:sz w:val="24"/>
          <w:szCs w:val="24"/>
        </w:rPr>
        <w:t>Department</w:t>
      </w:r>
      <w:r w:rsidR="00724211" w:rsidRPr="00C24C53">
        <w:rPr>
          <w:sz w:val="24"/>
          <w:szCs w:val="24"/>
        </w:rPr>
        <w:t>.</w:t>
      </w:r>
      <w:r w:rsidR="004726FE" w:rsidRPr="00C24C53">
        <w:rPr>
          <w:sz w:val="24"/>
          <w:szCs w:val="24"/>
        </w:rPr>
        <w:t xml:space="preserve">  Violators may be subject to disciplinary action up to, and including, termination of employment (in the case of employees); suspension and expulsion (in the case of students) and/or a campus ban.  </w:t>
      </w:r>
      <w:r w:rsidR="00167958" w:rsidRPr="00C24C53">
        <w:rPr>
          <w:sz w:val="24"/>
          <w:szCs w:val="24"/>
        </w:rPr>
        <w:t xml:space="preserve"> Violators may also be subject to sanctions under applicable law.</w:t>
      </w:r>
    </w:p>
    <w:p w14:paraId="3B105743" w14:textId="0172AFB5" w:rsidR="00167958" w:rsidRPr="00C24C53" w:rsidRDefault="003161A4" w:rsidP="00DC77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 xml:space="preserve">Inquiries, complaints or disputes about smoking </w:t>
      </w:r>
      <w:r w:rsidR="00B712D8" w:rsidRPr="00C24C53">
        <w:rPr>
          <w:sz w:val="24"/>
          <w:szCs w:val="24"/>
        </w:rPr>
        <w:t xml:space="preserve">and the use of tobacco products </w:t>
      </w:r>
      <w:r w:rsidR="007F58C9" w:rsidRPr="00C24C53">
        <w:rPr>
          <w:sz w:val="24"/>
          <w:szCs w:val="24"/>
        </w:rPr>
        <w:t xml:space="preserve">in the workplace </w:t>
      </w:r>
      <w:r w:rsidR="00B712D8" w:rsidRPr="00C24C53">
        <w:rPr>
          <w:sz w:val="24"/>
          <w:szCs w:val="24"/>
        </w:rPr>
        <w:t xml:space="preserve">and campuses </w:t>
      </w:r>
      <w:r w:rsidR="007F58C9" w:rsidRPr="00C24C53">
        <w:rPr>
          <w:sz w:val="24"/>
          <w:szCs w:val="24"/>
        </w:rPr>
        <w:t xml:space="preserve">should be directed to the </w:t>
      </w:r>
      <w:r w:rsidR="00B712D8" w:rsidRPr="00C24C53">
        <w:rPr>
          <w:sz w:val="24"/>
          <w:szCs w:val="24"/>
        </w:rPr>
        <w:t xml:space="preserve">Chief of </w:t>
      </w:r>
      <w:r w:rsidR="007F58C9" w:rsidRPr="00C24C53">
        <w:rPr>
          <w:sz w:val="24"/>
          <w:szCs w:val="24"/>
        </w:rPr>
        <w:t xml:space="preserve">Security </w:t>
      </w:r>
      <w:r w:rsidR="00B712D8" w:rsidRPr="00C24C53">
        <w:rPr>
          <w:sz w:val="24"/>
          <w:szCs w:val="24"/>
        </w:rPr>
        <w:t xml:space="preserve">at </w:t>
      </w:r>
      <w:r w:rsidR="007F58C9" w:rsidRPr="00C24C53">
        <w:rPr>
          <w:sz w:val="24"/>
          <w:szCs w:val="24"/>
        </w:rPr>
        <w:t>(212) 960</w:t>
      </w:r>
      <w:r w:rsidR="00B712D8" w:rsidRPr="00C24C53">
        <w:rPr>
          <w:sz w:val="24"/>
          <w:szCs w:val="24"/>
        </w:rPr>
        <w:t>-</w:t>
      </w:r>
      <w:r w:rsidR="007F58C9" w:rsidRPr="00C24C53">
        <w:rPr>
          <w:sz w:val="24"/>
          <w:szCs w:val="24"/>
        </w:rPr>
        <w:t xml:space="preserve">5221 or the </w:t>
      </w:r>
      <w:r w:rsidR="00B712D8" w:rsidRPr="00C24C53">
        <w:rPr>
          <w:sz w:val="24"/>
          <w:szCs w:val="24"/>
        </w:rPr>
        <w:t>Chief Human Resources Officer</w:t>
      </w:r>
      <w:r w:rsidR="007F58C9" w:rsidRPr="00C24C53">
        <w:rPr>
          <w:sz w:val="24"/>
          <w:szCs w:val="24"/>
        </w:rPr>
        <w:t xml:space="preserve"> at (646) 592-4335. </w:t>
      </w:r>
      <w:r w:rsidR="00940402" w:rsidRPr="00C24C53">
        <w:rPr>
          <w:sz w:val="24"/>
          <w:szCs w:val="24"/>
        </w:rPr>
        <w:t xml:space="preserve"> </w:t>
      </w:r>
      <w:r w:rsidR="00940402" w:rsidRPr="00C24C53">
        <w:rPr>
          <w:sz w:val="24"/>
          <w:szCs w:val="24"/>
        </w:rPr>
        <w:t>Employees can also report violations of the Smoke-Free Air Act by calling 311.</w:t>
      </w:r>
    </w:p>
    <w:p w14:paraId="507BA2DF" w14:textId="425CC8C0" w:rsidR="007F58C9" w:rsidRPr="00C24C53" w:rsidRDefault="003161A4" w:rsidP="00DC77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J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>Employees and applicants for employment who exercise or attempt to exercise any rights granted under the Smoke-Free Air Act and/or th</w:t>
      </w:r>
      <w:r w:rsidR="00B712D8" w:rsidRPr="00C24C53">
        <w:rPr>
          <w:sz w:val="24"/>
          <w:szCs w:val="24"/>
        </w:rPr>
        <w:t>is</w:t>
      </w:r>
      <w:r w:rsidR="007F58C9" w:rsidRPr="00C24C53">
        <w:rPr>
          <w:sz w:val="24"/>
          <w:szCs w:val="24"/>
        </w:rPr>
        <w:t xml:space="preserve"> policy are protected from retaliatory adverse personnel action as defined in the</w:t>
      </w:r>
      <w:r w:rsidR="00B712D8" w:rsidRPr="00C24C53">
        <w:rPr>
          <w:sz w:val="24"/>
          <w:szCs w:val="24"/>
        </w:rPr>
        <w:t xml:space="preserve"> applicable reg</w:t>
      </w:r>
      <w:r w:rsidR="007F58C9" w:rsidRPr="00C24C53">
        <w:rPr>
          <w:sz w:val="24"/>
          <w:szCs w:val="24"/>
        </w:rPr>
        <w:t xml:space="preserve">ulations. </w:t>
      </w:r>
      <w:r w:rsidR="00B712D8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>If employees or applicants feel any such adverse employment action has been taken against them for exercising their rights under the Smoke</w:t>
      </w:r>
      <w:r w:rsidR="00B712D8" w:rsidRPr="00C24C53">
        <w:rPr>
          <w:sz w:val="24"/>
          <w:szCs w:val="24"/>
        </w:rPr>
        <w:t>-</w:t>
      </w:r>
      <w:r w:rsidR="007F58C9" w:rsidRPr="00C24C53">
        <w:rPr>
          <w:sz w:val="24"/>
          <w:szCs w:val="24"/>
        </w:rPr>
        <w:t xml:space="preserve">Free Air Act and/or this policy, they should contact </w:t>
      </w:r>
      <w:r w:rsidR="00B712D8" w:rsidRPr="00C24C53">
        <w:rPr>
          <w:sz w:val="24"/>
          <w:szCs w:val="24"/>
        </w:rPr>
        <w:t xml:space="preserve">the Chief </w:t>
      </w:r>
      <w:r w:rsidR="007F58C9" w:rsidRPr="00C24C53">
        <w:rPr>
          <w:sz w:val="24"/>
          <w:szCs w:val="24"/>
        </w:rPr>
        <w:t xml:space="preserve">Human Resources </w:t>
      </w:r>
      <w:r w:rsidR="00B712D8" w:rsidRPr="00C24C53">
        <w:rPr>
          <w:sz w:val="24"/>
          <w:szCs w:val="24"/>
        </w:rPr>
        <w:t xml:space="preserve">Officer </w:t>
      </w:r>
      <w:r w:rsidR="007F58C9" w:rsidRPr="00C24C53">
        <w:rPr>
          <w:sz w:val="24"/>
          <w:szCs w:val="24"/>
        </w:rPr>
        <w:t>at (646) 592-4335.</w:t>
      </w:r>
    </w:p>
    <w:p w14:paraId="31DF7EEA" w14:textId="7B75555E" w:rsidR="007F58C9" w:rsidRPr="00C24C53" w:rsidRDefault="003161A4" w:rsidP="00DC77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>Yeshiva will provide a written copy of this policy upon request to any employee or prospective employee.</w:t>
      </w:r>
    </w:p>
    <w:p w14:paraId="6923E637" w14:textId="7252923C" w:rsidR="008F0564" w:rsidRPr="00C24C53" w:rsidRDefault="003161A4" w:rsidP="00DC77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7F58C9" w:rsidRPr="00C24C53">
        <w:rPr>
          <w:sz w:val="24"/>
          <w:szCs w:val="24"/>
        </w:rPr>
        <w:t xml:space="preserve">. </w:t>
      </w:r>
      <w:r w:rsidR="00DC7711" w:rsidRPr="00C24C53">
        <w:rPr>
          <w:sz w:val="24"/>
          <w:szCs w:val="24"/>
        </w:rPr>
        <w:t xml:space="preserve"> </w:t>
      </w:r>
      <w:r w:rsidR="007F58C9" w:rsidRPr="00C24C53">
        <w:rPr>
          <w:sz w:val="24"/>
          <w:szCs w:val="24"/>
        </w:rPr>
        <w:t>A copy of this policy will be provided upon request to interested and appropriate regulatory agencies.</w:t>
      </w:r>
    </w:p>
    <w:sectPr w:rsidR="008F0564" w:rsidRPr="00C24C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D12F" w14:textId="77777777" w:rsidR="00DC7711" w:rsidRDefault="00DC7711" w:rsidP="00DC7711">
      <w:pPr>
        <w:spacing w:after="0" w:line="240" w:lineRule="auto"/>
      </w:pPr>
      <w:r>
        <w:separator/>
      </w:r>
    </w:p>
  </w:endnote>
  <w:endnote w:type="continuationSeparator" w:id="0">
    <w:p w14:paraId="62F3715F" w14:textId="77777777" w:rsidR="00DC7711" w:rsidRDefault="00DC7711" w:rsidP="00DC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A769" w14:textId="18FFB5DC" w:rsidR="00DC7711" w:rsidRPr="00DC7711" w:rsidRDefault="00DC7711">
    <w:pPr>
      <w:pStyle w:val="Footer"/>
      <w:rPr>
        <w:sz w:val="16"/>
        <w:szCs w:val="16"/>
      </w:rPr>
    </w:pPr>
    <w:r w:rsidRPr="00DC7711">
      <w:rPr>
        <w:sz w:val="16"/>
        <w:szCs w:val="16"/>
      </w:rPr>
      <w:t>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EB6" w14:textId="77777777" w:rsidR="00DC7711" w:rsidRDefault="00DC7711" w:rsidP="00DC7711">
      <w:pPr>
        <w:spacing w:after="0" w:line="240" w:lineRule="auto"/>
      </w:pPr>
      <w:r>
        <w:separator/>
      </w:r>
    </w:p>
  </w:footnote>
  <w:footnote w:type="continuationSeparator" w:id="0">
    <w:p w14:paraId="667DD07B" w14:textId="77777777" w:rsidR="00DC7711" w:rsidRDefault="00DC7711" w:rsidP="00DC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9"/>
    <w:rsid w:val="00167958"/>
    <w:rsid w:val="002C0B88"/>
    <w:rsid w:val="003161A4"/>
    <w:rsid w:val="0033796A"/>
    <w:rsid w:val="004726FE"/>
    <w:rsid w:val="005B139D"/>
    <w:rsid w:val="006A2275"/>
    <w:rsid w:val="00724211"/>
    <w:rsid w:val="007F58C9"/>
    <w:rsid w:val="0082295B"/>
    <w:rsid w:val="008E1BB9"/>
    <w:rsid w:val="008F0564"/>
    <w:rsid w:val="00940402"/>
    <w:rsid w:val="009D7357"/>
    <w:rsid w:val="00B712D8"/>
    <w:rsid w:val="00C24C53"/>
    <w:rsid w:val="00CB4E97"/>
    <w:rsid w:val="00CC64FD"/>
    <w:rsid w:val="00D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EA70"/>
  <w15:chartTrackingRefBased/>
  <w15:docId w15:val="{9FF45A07-3E92-4549-B5CA-2470E81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8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8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8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8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8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8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8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8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8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8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8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8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8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8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C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11"/>
  </w:style>
  <w:style w:type="paragraph" w:styleId="Footer">
    <w:name w:val="footer"/>
    <w:basedOn w:val="Normal"/>
    <w:link w:val="FooterChar"/>
    <w:uiPriority w:val="99"/>
    <w:unhideWhenUsed/>
    <w:rsid w:val="00DC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4037</Characters>
  <Application>Microsoft Office Word</Application>
  <DocSecurity>0</DocSecurity>
  <Lines>33</Lines>
  <Paragraphs>9</Paragraphs>
  <ScaleCrop>false</ScaleCrop>
  <Company>Yeshiva University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Sasson</dc:creator>
  <cp:keywords/>
  <dc:description/>
  <cp:lastModifiedBy>Esther Sasson</cp:lastModifiedBy>
  <cp:revision>5</cp:revision>
  <dcterms:created xsi:type="dcterms:W3CDTF">2024-04-04T19:16:00Z</dcterms:created>
  <dcterms:modified xsi:type="dcterms:W3CDTF">2024-04-04T19:56:00Z</dcterms:modified>
</cp:coreProperties>
</file>