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A8D3" w14:textId="2F1B5B59" w:rsidR="00DB63E4" w:rsidRPr="00E46A44" w:rsidRDefault="00DB63E4" w:rsidP="00DB63E4">
      <w:pPr>
        <w:autoSpaceDE w:val="0"/>
        <w:autoSpaceDN w:val="0"/>
        <w:adjustRightInd w:val="0"/>
        <w:spacing w:after="0" w:line="240" w:lineRule="auto"/>
        <w:rPr>
          <w:rFonts w:ascii="Times New Roman" w:hAnsi="Times New Roman" w:cs="Times New Roman"/>
          <w:b/>
          <w:sz w:val="24"/>
          <w:szCs w:val="24"/>
        </w:rPr>
      </w:pPr>
      <w:r w:rsidRPr="00E46A44">
        <w:rPr>
          <w:rFonts w:ascii="Times New Roman" w:hAnsi="Times New Roman" w:cs="Times New Roman"/>
          <w:b/>
          <w:sz w:val="24"/>
          <w:szCs w:val="24"/>
        </w:rPr>
        <w:t>Mission Statement</w:t>
      </w:r>
      <w:r w:rsidR="000030E6" w:rsidRPr="00E46A44">
        <w:rPr>
          <w:rFonts w:ascii="Times New Roman" w:hAnsi="Times New Roman" w:cs="Times New Roman"/>
          <w:b/>
          <w:sz w:val="24"/>
          <w:szCs w:val="24"/>
        </w:rPr>
        <w:t xml:space="preserve"> of the Mathematics Graduate Program at Yeshiva University</w:t>
      </w:r>
      <w:bookmarkStart w:id="0" w:name="_GoBack"/>
      <w:bookmarkEnd w:id="0"/>
    </w:p>
    <w:p w14:paraId="504F2E37" w14:textId="77777777" w:rsidR="00DB63E4" w:rsidRPr="00E46A44" w:rsidRDefault="00DB63E4" w:rsidP="00DB63E4">
      <w:pPr>
        <w:autoSpaceDE w:val="0"/>
        <w:autoSpaceDN w:val="0"/>
        <w:adjustRightInd w:val="0"/>
        <w:spacing w:after="0" w:line="240" w:lineRule="auto"/>
        <w:rPr>
          <w:rFonts w:ascii="Times New Roman" w:hAnsi="Times New Roman" w:cs="Times New Roman"/>
          <w:sz w:val="24"/>
          <w:szCs w:val="24"/>
        </w:rPr>
      </w:pPr>
    </w:p>
    <w:p w14:paraId="32F55C5F" w14:textId="3A70C4F8" w:rsidR="00DB63E4" w:rsidRPr="00E46A44" w:rsidRDefault="00DB63E4" w:rsidP="00DB63E4">
      <w:pPr>
        <w:autoSpaceDE w:val="0"/>
        <w:autoSpaceDN w:val="0"/>
        <w:adjustRightInd w:val="0"/>
        <w:spacing w:after="0" w:line="240" w:lineRule="auto"/>
        <w:rPr>
          <w:rFonts w:ascii="Times New Roman" w:hAnsi="Times New Roman" w:cs="Times New Roman"/>
          <w:sz w:val="24"/>
          <w:szCs w:val="24"/>
        </w:rPr>
      </w:pPr>
      <w:r w:rsidRPr="00E46A44">
        <w:rPr>
          <w:rFonts w:ascii="Times New Roman" w:hAnsi="Times New Roman" w:cs="Times New Roman"/>
          <w:sz w:val="24"/>
          <w:szCs w:val="24"/>
        </w:rPr>
        <w:t xml:space="preserve">The mission of the math graduate program is to prepare our </w:t>
      </w:r>
      <w:r w:rsidR="000030E6" w:rsidRPr="00E46A44">
        <w:rPr>
          <w:rFonts w:ascii="Times New Roman" w:hAnsi="Times New Roman" w:cs="Times New Roman"/>
          <w:sz w:val="24"/>
          <w:szCs w:val="24"/>
        </w:rPr>
        <w:t>graduates</w:t>
      </w:r>
      <w:r w:rsidRPr="00E46A44">
        <w:rPr>
          <w:rFonts w:ascii="Times New Roman" w:hAnsi="Times New Roman" w:cs="Times New Roman"/>
          <w:sz w:val="24"/>
          <w:szCs w:val="24"/>
        </w:rPr>
        <w:t xml:space="preserve"> for </w:t>
      </w:r>
      <w:r w:rsidR="009752AB">
        <w:rPr>
          <w:rFonts w:ascii="Times New Roman" w:hAnsi="Times New Roman" w:cs="Times New Roman"/>
          <w:sz w:val="24"/>
          <w:szCs w:val="24"/>
        </w:rPr>
        <w:t xml:space="preserve">pursuing advanced degrees, academic careers, or high-skilled </w:t>
      </w:r>
      <w:r w:rsidR="00626545">
        <w:rPr>
          <w:rFonts w:ascii="Times New Roman" w:hAnsi="Times New Roman" w:cs="Times New Roman"/>
          <w:sz w:val="24"/>
          <w:szCs w:val="24"/>
        </w:rPr>
        <w:t>professions</w:t>
      </w:r>
      <w:r w:rsidRPr="00E46A44">
        <w:rPr>
          <w:rFonts w:ascii="Times New Roman" w:hAnsi="Times New Roman" w:cs="Times New Roman"/>
          <w:sz w:val="24"/>
          <w:szCs w:val="24"/>
        </w:rPr>
        <w:t xml:space="preserve"> in applied mathematics, financial services and investment, industry, </w:t>
      </w:r>
      <w:r w:rsidR="00626545" w:rsidRPr="00E46A44">
        <w:rPr>
          <w:rFonts w:ascii="Times New Roman" w:hAnsi="Times New Roman" w:cs="Times New Roman"/>
          <w:sz w:val="24"/>
          <w:szCs w:val="24"/>
        </w:rPr>
        <w:t>insurance companies</w:t>
      </w:r>
      <w:r w:rsidR="00626545">
        <w:rPr>
          <w:rFonts w:ascii="Times New Roman" w:hAnsi="Times New Roman" w:cs="Times New Roman"/>
          <w:sz w:val="24"/>
          <w:szCs w:val="24"/>
        </w:rPr>
        <w:t>, and</w:t>
      </w:r>
      <w:r w:rsidR="00626545" w:rsidRPr="00E46A44">
        <w:rPr>
          <w:rFonts w:ascii="Times New Roman" w:hAnsi="Times New Roman" w:cs="Times New Roman"/>
          <w:sz w:val="24"/>
          <w:szCs w:val="24"/>
        </w:rPr>
        <w:t xml:space="preserve"> </w:t>
      </w:r>
      <w:r w:rsidRPr="00E46A44">
        <w:rPr>
          <w:rFonts w:ascii="Times New Roman" w:hAnsi="Times New Roman" w:cs="Times New Roman"/>
          <w:sz w:val="24"/>
          <w:szCs w:val="24"/>
        </w:rPr>
        <w:t xml:space="preserve">computer information and </w:t>
      </w:r>
      <w:proofErr w:type="gramStart"/>
      <w:r w:rsidRPr="00E46A44">
        <w:rPr>
          <w:rFonts w:ascii="Times New Roman" w:hAnsi="Times New Roman" w:cs="Times New Roman"/>
          <w:sz w:val="24"/>
          <w:szCs w:val="24"/>
        </w:rPr>
        <w:t>software,.</w:t>
      </w:r>
      <w:proofErr w:type="gramEnd"/>
      <w:r w:rsidRPr="00E46A44">
        <w:rPr>
          <w:rFonts w:ascii="Times New Roman" w:hAnsi="Times New Roman" w:cs="Times New Roman"/>
          <w:sz w:val="24"/>
          <w:szCs w:val="24"/>
        </w:rPr>
        <w:t xml:space="preserve"> </w:t>
      </w:r>
    </w:p>
    <w:p w14:paraId="377C582A" w14:textId="384F27AA" w:rsidR="000030E6" w:rsidRPr="00E46A44" w:rsidRDefault="000030E6" w:rsidP="00DB63E4">
      <w:pPr>
        <w:autoSpaceDE w:val="0"/>
        <w:autoSpaceDN w:val="0"/>
        <w:adjustRightInd w:val="0"/>
        <w:spacing w:after="0" w:line="240" w:lineRule="auto"/>
        <w:rPr>
          <w:rFonts w:ascii="Times New Roman" w:hAnsi="Times New Roman" w:cs="Times New Roman"/>
          <w:sz w:val="24"/>
          <w:szCs w:val="24"/>
        </w:rPr>
      </w:pPr>
    </w:p>
    <w:p w14:paraId="393BB10E" w14:textId="752FD8E0" w:rsidR="00813AFC" w:rsidRDefault="00DB63E4" w:rsidP="009752AB">
      <w:pPr>
        <w:autoSpaceDE w:val="0"/>
        <w:autoSpaceDN w:val="0"/>
        <w:adjustRightInd w:val="0"/>
        <w:spacing w:after="0" w:line="240" w:lineRule="auto"/>
        <w:rPr>
          <w:rFonts w:ascii="Times New Roman" w:hAnsi="Times New Roman" w:cs="Times New Roman"/>
          <w:sz w:val="24"/>
          <w:szCs w:val="24"/>
        </w:rPr>
      </w:pPr>
      <w:r w:rsidRPr="00E46A44">
        <w:rPr>
          <w:rFonts w:ascii="Times New Roman" w:hAnsi="Times New Roman" w:cs="Times New Roman"/>
          <w:sz w:val="24"/>
          <w:szCs w:val="24"/>
        </w:rPr>
        <w:t>Included in the program are concentrations in dynamical systems, partial differential equations, financial mathematics, mathematical physics</w:t>
      </w:r>
      <w:r w:rsidR="009752AB">
        <w:rPr>
          <w:rFonts w:ascii="Times New Roman" w:hAnsi="Times New Roman" w:cs="Times New Roman"/>
          <w:sz w:val="24"/>
          <w:szCs w:val="24"/>
        </w:rPr>
        <w:t>,</w:t>
      </w:r>
      <w:r w:rsidRPr="00E46A44">
        <w:rPr>
          <w:rFonts w:ascii="Times New Roman" w:hAnsi="Times New Roman" w:cs="Times New Roman"/>
          <w:sz w:val="24"/>
          <w:szCs w:val="24"/>
        </w:rPr>
        <w:t xml:space="preserve"> and scien</w:t>
      </w:r>
      <w:r w:rsidR="009752AB">
        <w:rPr>
          <w:rFonts w:ascii="Times New Roman" w:hAnsi="Times New Roman" w:cs="Times New Roman"/>
          <w:sz w:val="24"/>
          <w:szCs w:val="24"/>
        </w:rPr>
        <w:t>tific computing</w:t>
      </w:r>
      <w:r w:rsidRPr="00E46A44">
        <w:rPr>
          <w:rFonts w:ascii="Times New Roman" w:hAnsi="Times New Roman" w:cs="Times New Roman"/>
          <w:sz w:val="24"/>
          <w:szCs w:val="24"/>
        </w:rPr>
        <w:t xml:space="preserve">. The program is modeled on an apprenticeship in which students’ mathematical knowledge and skills are acquired and developed through contact with problems and applications under the supervision of highly active research faculty mentors. </w:t>
      </w:r>
    </w:p>
    <w:p w14:paraId="479FF007" w14:textId="77777777" w:rsidR="00AB089F" w:rsidRDefault="00AB089F" w:rsidP="009752AB">
      <w:pPr>
        <w:autoSpaceDE w:val="0"/>
        <w:autoSpaceDN w:val="0"/>
        <w:adjustRightInd w:val="0"/>
        <w:spacing w:after="0" w:line="240" w:lineRule="auto"/>
        <w:rPr>
          <w:rFonts w:ascii="Times New Roman" w:hAnsi="Times New Roman" w:cs="Times New Roman"/>
          <w:sz w:val="24"/>
          <w:szCs w:val="24"/>
        </w:rPr>
      </w:pPr>
    </w:p>
    <w:p w14:paraId="279F11CA" w14:textId="77777777" w:rsidR="00813AFC" w:rsidRPr="009752AB" w:rsidRDefault="00813AFC" w:rsidP="00813AFC">
      <w:pPr>
        <w:pStyle w:val="ListParagraph"/>
        <w:numPr>
          <w:ilvl w:val="0"/>
          <w:numId w:val="10"/>
        </w:numPr>
        <w:rPr>
          <w:rFonts w:ascii="Times New Roman" w:hAnsi="Times New Roman" w:cs="Times New Roman"/>
          <w:sz w:val="24"/>
          <w:szCs w:val="24"/>
        </w:rPr>
      </w:pPr>
      <w:r w:rsidRPr="009752AB">
        <w:rPr>
          <w:rFonts w:ascii="Times New Roman" w:hAnsi="Times New Roman" w:cs="Times New Roman"/>
          <w:sz w:val="24"/>
          <w:szCs w:val="24"/>
        </w:rPr>
        <w:t>Students are required to complete four of the following courses</w:t>
      </w:r>
      <w:r>
        <w:rPr>
          <w:rFonts w:ascii="Times New Roman" w:hAnsi="Times New Roman" w:cs="Times New Roman"/>
          <w:sz w:val="24"/>
          <w:szCs w:val="24"/>
        </w:rPr>
        <w:t>.</w:t>
      </w:r>
    </w:p>
    <w:p w14:paraId="1C7A4A0D" w14:textId="6FEB7E91" w:rsidR="00813AFC" w:rsidRPr="000B1CE9"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 xml:space="preserve">Topics in Foundations of Mathematics </w:t>
      </w:r>
      <w:r>
        <w:rPr>
          <w:rFonts w:ascii="Times New Roman" w:hAnsi="Times New Roman" w:cs="Times New Roman"/>
          <w:sz w:val="24"/>
          <w:szCs w:val="24"/>
        </w:rPr>
        <w:t>MAT-5220</w:t>
      </w:r>
    </w:p>
    <w:p w14:paraId="1A779C22" w14:textId="115BA5E7" w:rsidR="00813AFC" w:rsidRPr="000B1CE9" w:rsidRDefault="00813AFC" w:rsidP="00813AF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Introduction to Analysis MAT-5300/ </w:t>
      </w:r>
      <w:r w:rsidRPr="000B1CE9">
        <w:rPr>
          <w:rFonts w:ascii="Times New Roman" w:hAnsi="Times New Roman" w:cs="Times New Roman"/>
          <w:sz w:val="24"/>
          <w:szCs w:val="24"/>
        </w:rPr>
        <w:t>Functions of a Real Variable</w:t>
      </w:r>
      <w:r w:rsidRPr="000B1CE9">
        <w:rPr>
          <w:rFonts w:ascii="Times New Roman" w:hAnsi="Times New Roman" w:cs="Times New Roman"/>
          <w:sz w:val="24"/>
          <w:szCs w:val="24"/>
        </w:rPr>
        <w:tab/>
        <w:t xml:space="preserve"> </w:t>
      </w:r>
      <w:r>
        <w:rPr>
          <w:rFonts w:ascii="Times New Roman" w:hAnsi="Times New Roman" w:cs="Times New Roman"/>
          <w:sz w:val="24"/>
          <w:szCs w:val="24"/>
        </w:rPr>
        <w:t>MAT-5301</w:t>
      </w:r>
    </w:p>
    <w:p w14:paraId="79AD7BCC" w14:textId="052F9CBD" w:rsidR="00813AFC" w:rsidRPr="000B1CE9"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Functions of a Complex Variable</w:t>
      </w:r>
      <w:r>
        <w:rPr>
          <w:rFonts w:ascii="Times New Roman" w:hAnsi="Times New Roman" w:cs="Times New Roman"/>
          <w:sz w:val="24"/>
          <w:szCs w:val="24"/>
        </w:rPr>
        <w:t xml:space="preserve"> MAT-5405</w:t>
      </w:r>
    </w:p>
    <w:p w14:paraId="0F732AD6" w14:textId="164AA737" w:rsidR="00813AFC" w:rsidRPr="000B1CE9"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Topology</w:t>
      </w:r>
      <w:r>
        <w:rPr>
          <w:rFonts w:ascii="Times New Roman" w:hAnsi="Times New Roman" w:cs="Times New Roman"/>
          <w:sz w:val="24"/>
          <w:szCs w:val="24"/>
        </w:rPr>
        <w:t xml:space="preserve"> MAT-5310</w:t>
      </w:r>
    </w:p>
    <w:p w14:paraId="503F129B" w14:textId="64C1594C" w:rsidR="00813AFC" w:rsidRPr="000B1CE9"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Algebra</w:t>
      </w:r>
      <w:r>
        <w:rPr>
          <w:rFonts w:ascii="Times New Roman" w:hAnsi="Times New Roman" w:cs="Times New Roman"/>
          <w:sz w:val="24"/>
          <w:szCs w:val="24"/>
        </w:rPr>
        <w:t xml:space="preserve"> MAT-5330</w:t>
      </w:r>
    </w:p>
    <w:p w14:paraId="1EB9AD5C" w14:textId="1B9CE6CE" w:rsidR="00813AFC" w:rsidRPr="000B1CE9"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Differential Geometry</w:t>
      </w:r>
      <w:r>
        <w:rPr>
          <w:rFonts w:ascii="Times New Roman" w:hAnsi="Times New Roman" w:cs="Times New Roman"/>
          <w:sz w:val="24"/>
          <w:szCs w:val="24"/>
        </w:rPr>
        <w:t xml:space="preserve"> MAT-5250</w:t>
      </w:r>
    </w:p>
    <w:p w14:paraId="543C6F39" w14:textId="66EE3420" w:rsidR="00813AFC" w:rsidRDefault="00813AFC" w:rsidP="00813AFC">
      <w:pPr>
        <w:pStyle w:val="ListParagraph"/>
        <w:numPr>
          <w:ilvl w:val="1"/>
          <w:numId w:val="9"/>
        </w:numPr>
        <w:rPr>
          <w:rFonts w:ascii="Times New Roman" w:hAnsi="Times New Roman" w:cs="Times New Roman"/>
          <w:sz w:val="24"/>
          <w:szCs w:val="24"/>
        </w:rPr>
      </w:pPr>
      <w:r w:rsidRPr="000B1CE9">
        <w:rPr>
          <w:rFonts w:ascii="Times New Roman" w:hAnsi="Times New Roman" w:cs="Times New Roman"/>
          <w:sz w:val="24"/>
          <w:szCs w:val="24"/>
        </w:rPr>
        <w:t>Mathematical Statistics</w:t>
      </w:r>
      <w:r>
        <w:rPr>
          <w:rFonts w:ascii="Times New Roman" w:hAnsi="Times New Roman" w:cs="Times New Roman"/>
          <w:sz w:val="24"/>
          <w:szCs w:val="24"/>
        </w:rPr>
        <w:t xml:space="preserve"> MAT-5110</w:t>
      </w:r>
    </w:p>
    <w:p w14:paraId="5B52AB08" w14:textId="77777777" w:rsidR="00AB089F" w:rsidRPr="000B1CE9" w:rsidRDefault="00AB089F" w:rsidP="00AB089F">
      <w:pPr>
        <w:pStyle w:val="ListParagraph"/>
        <w:ind w:left="1440"/>
        <w:rPr>
          <w:rFonts w:ascii="Times New Roman" w:hAnsi="Times New Roman" w:cs="Times New Roman"/>
          <w:sz w:val="24"/>
          <w:szCs w:val="24"/>
        </w:rPr>
      </w:pPr>
    </w:p>
    <w:p w14:paraId="32309B81" w14:textId="77777777" w:rsidR="00813AFC" w:rsidRPr="009752AB" w:rsidRDefault="00813AFC" w:rsidP="00813AFC">
      <w:pPr>
        <w:pStyle w:val="ListParagraph"/>
        <w:numPr>
          <w:ilvl w:val="0"/>
          <w:numId w:val="10"/>
        </w:numPr>
        <w:rPr>
          <w:rFonts w:ascii="Times New Roman" w:hAnsi="Times New Roman" w:cs="Times New Roman"/>
          <w:sz w:val="24"/>
          <w:szCs w:val="24"/>
        </w:rPr>
      </w:pPr>
      <w:r w:rsidRPr="009752AB">
        <w:rPr>
          <w:rFonts w:ascii="Times New Roman" w:hAnsi="Times New Roman" w:cs="Times New Roman"/>
          <w:sz w:val="24"/>
          <w:szCs w:val="24"/>
        </w:rPr>
        <w:t xml:space="preserve">Students must choose six elective courses. A partial list of elective courses </w:t>
      </w:r>
      <w:proofErr w:type="gramStart"/>
      <w:r w:rsidRPr="009752AB">
        <w:rPr>
          <w:rFonts w:ascii="Times New Roman" w:hAnsi="Times New Roman" w:cs="Times New Roman"/>
          <w:sz w:val="24"/>
          <w:szCs w:val="24"/>
        </w:rPr>
        <w:t>are</w:t>
      </w:r>
      <w:proofErr w:type="gramEnd"/>
      <w:r w:rsidRPr="009752AB">
        <w:rPr>
          <w:rFonts w:ascii="Times New Roman" w:hAnsi="Times New Roman" w:cs="Times New Roman"/>
          <w:sz w:val="24"/>
          <w:szCs w:val="24"/>
        </w:rPr>
        <w:t xml:space="preserve"> listed below but the course offerings each semester may differ.</w:t>
      </w:r>
    </w:p>
    <w:p w14:paraId="0DCA7DA1" w14:textId="54710ACB" w:rsidR="00813AFC" w:rsidRDefault="00813AFC" w:rsidP="00813AFC">
      <w:pPr>
        <w:pStyle w:val="ListParagraph"/>
        <w:numPr>
          <w:ilvl w:val="0"/>
          <w:numId w:val="12"/>
        </w:numPr>
        <w:rPr>
          <w:rFonts w:ascii="Times New Roman" w:hAnsi="Times New Roman" w:cs="Times New Roman"/>
          <w:sz w:val="24"/>
          <w:szCs w:val="24"/>
        </w:rPr>
      </w:pPr>
      <w:r w:rsidRPr="009752AB">
        <w:rPr>
          <w:rFonts w:ascii="Times New Roman" w:hAnsi="Times New Roman" w:cs="Times New Roman"/>
          <w:sz w:val="24"/>
          <w:szCs w:val="24"/>
        </w:rPr>
        <w:t>Ordinary Differential Equations</w:t>
      </w:r>
      <w:r>
        <w:rPr>
          <w:rFonts w:ascii="Times New Roman" w:hAnsi="Times New Roman" w:cs="Times New Roman"/>
          <w:sz w:val="24"/>
          <w:szCs w:val="24"/>
        </w:rPr>
        <w:t xml:space="preserve"> MAT-5302</w:t>
      </w:r>
    </w:p>
    <w:p w14:paraId="2C425431" w14:textId="5EA4AF75" w:rsidR="00813AFC" w:rsidRDefault="00813AFC" w:rsidP="00813AFC">
      <w:pPr>
        <w:pStyle w:val="ListParagraph"/>
        <w:numPr>
          <w:ilvl w:val="0"/>
          <w:numId w:val="12"/>
        </w:numPr>
        <w:rPr>
          <w:rFonts w:ascii="Times New Roman" w:hAnsi="Times New Roman" w:cs="Times New Roman"/>
          <w:sz w:val="24"/>
          <w:szCs w:val="24"/>
        </w:rPr>
      </w:pPr>
      <w:r w:rsidRPr="009752AB">
        <w:rPr>
          <w:rFonts w:ascii="Times New Roman" w:hAnsi="Times New Roman" w:cs="Times New Roman"/>
          <w:sz w:val="24"/>
          <w:szCs w:val="24"/>
        </w:rPr>
        <w:t>Partial Differential Equation</w:t>
      </w:r>
      <w:r>
        <w:rPr>
          <w:rFonts w:ascii="Times New Roman" w:hAnsi="Times New Roman" w:cs="Times New Roman"/>
          <w:sz w:val="24"/>
          <w:szCs w:val="24"/>
        </w:rPr>
        <w:t>s MAT-5340</w:t>
      </w:r>
    </w:p>
    <w:p w14:paraId="07A4B951" w14:textId="663E2EB2" w:rsidR="00813AFC" w:rsidRDefault="00813AFC" w:rsidP="00813AFC">
      <w:pPr>
        <w:pStyle w:val="ListParagraph"/>
        <w:numPr>
          <w:ilvl w:val="0"/>
          <w:numId w:val="12"/>
        </w:numPr>
        <w:rPr>
          <w:rFonts w:ascii="Times New Roman" w:hAnsi="Times New Roman" w:cs="Times New Roman"/>
          <w:sz w:val="24"/>
          <w:szCs w:val="24"/>
        </w:rPr>
      </w:pPr>
      <w:r w:rsidRPr="00E46A44">
        <w:rPr>
          <w:rFonts w:ascii="Times New Roman" w:hAnsi="Times New Roman" w:cs="Times New Roman"/>
          <w:sz w:val="24"/>
          <w:szCs w:val="24"/>
        </w:rPr>
        <w:t>Functional Analysis</w:t>
      </w:r>
      <w:r w:rsidRPr="009752AB">
        <w:rPr>
          <w:rFonts w:ascii="Times New Roman" w:hAnsi="Times New Roman" w:cs="Times New Roman"/>
          <w:sz w:val="24"/>
          <w:szCs w:val="24"/>
        </w:rPr>
        <w:t xml:space="preserve"> </w:t>
      </w:r>
      <w:r>
        <w:rPr>
          <w:rFonts w:ascii="Times New Roman" w:hAnsi="Times New Roman" w:cs="Times New Roman"/>
          <w:sz w:val="24"/>
          <w:szCs w:val="24"/>
        </w:rPr>
        <w:t>MAT-5510</w:t>
      </w:r>
    </w:p>
    <w:p w14:paraId="5565FFE9" w14:textId="2E7C1442" w:rsidR="00813AFC" w:rsidRPr="000073BA" w:rsidRDefault="00813AFC" w:rsidP="00813AFC">
      <w:pPr>
        <w:pStyle w:val="ListParagraph"/>
        <w:numPr>
          <w:ilvl w:val="0"/>
          <w:numId w:val="12"/>
        </w:numPr>
        <w:rPr>
          <w:rFonts w:ascii="Times New Roman" w:hAnsi="Times New Roman" w:cs="Times New Roman"/>
          <w:sz w:val="24"/>
          <w:szCs w:val="24"/>
        </w:rPr>
      </w:pPr>
      <w:r w:rsidRPr="009752AB">
        <w:rPr>
          <w:rFonts w:ascii="Times New Roman" w:hAnsi="Times New Roman" w:cs="Times New Roman"/>
          <w:sz w:val="24"/>
          <w:szCs w:val="24"/>
        </w:rPr>
        <w:t>Dynamical System</w:t>
      </w:r>
      <w:r>
        <w:rPr>
          <w:rFonts w:ascii="Times New Roman" w:hAnsi="Times New Roman" w:cs="Times New Roman"/>
          <w:sz w:val="24"/>
          <w:szCs w:val="24"/>
        </w:rPr>
        <w:t xml:space="preserve">s </w:t>
      </w:r>
      <w:r w:rsidR="004D7FCD">
        <w:rPr>
          <w:rFonts w:ascii="Times New Roman" w:hAnsi="Times New Roman" w:cs="Times New Roman"/>
          <w:sz w:val="24"/>
          <w:szCs w:val="24"/>
        </w:rPr>
        <w:t>M</w:t>
      </w:r>
      <w:r>
        <w:rPr>
          <w:rFonts w:ascii="Times New Roman" w:hAnsi="Times New Roman" w:cs="Times New Roman"/>
          <w:sz w:val="24"/>
          <w:szCs w:val="24"/>
        </w:rPr>
        <w:t>AT-5401</w:t>
      </w:r>
    </w:p>
    <w:p w14:paraId="45178348" w14:textId="3255B219" w:rsidR="00813AFC" w:rsidRDefault="00813AFC" w:rsidP="00813A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Mathematical Modeling</w:t>
      </w:r>
      <w:r w:rsidRPr="000073BA">
        <w:rPr>
          <w:rFonts w:ascii="Times New Roman" w:hAnsi="Times New Roman" w:cs="Times New Roman"/>
          <w:sz w:val="24"/>
          <w:szCs w:val="24"/>
        </w:rPr>
        <w:t xml:space="preserve"> </w:t>
      </w:r>
      <w:r>
        <w:rPr>
          <w:rFonts w:ascii="Times New Roman" w:hAnsi="Times New Roman" w:cs="Times New Roman"/>
          <w:sz w:val="24"/>
          <w:szCs w:val="24"/>
        </w:rPr>
        <w:t>MAT-5100</w:t>
      </w:r>
    </w:p>
    <w:p w14:paraId="321441BD" w14:textId="4F552FC8" w:rsidR="00813AFC" w:rsidRPr="000073BA" w:rsidRDefault="00813AFC" w:rsidP="00813A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Topics in</w:t>
      </w:r>
      <w:r w:rsidRPr="009752AB">
        <w:rPr>
          <w:rFonts w:ascii="Times New Roman" w:hAnsi="Times New Roman" w:cs="Times New Roman"/>
          <w:sz w:val="24"/>
          <w:szCs w:val="24"/>
        </w:rPr>
        <w:t xml:space="preserve"> Applied Mathematics</w:t>
      </w:r>
      <w:r>
        <w:rPr>
          <w:rFonts w:ascii="Times New Roman" w:hAnsi="Times New Roman" w:cs="Times New Roman"/>
          <w:sz w:val="24"/>
          <w:szCs w:val="24"/>
        </w:rPr>
        <w:t xml:space="preserve"> MAT-</w:t>
      </w:r>
      <w:r w:rsidR="004D7FCD">
        <w:rPr>
          <w:rFonts w:ascii="Times New Roman" w:hAnsi="Times New Roman" w:cs="Times New Roman"/>
          <w:sz w:val="24"/>
          <w:szCs w:val="24"/>
        </w:rPr>
        <w:t>5160</w:t>
      </w:r>
    </w:p>
    <w:p w14:paraId="4E2ACEAB" w14:textId="6313B059" w:rsidR="00813AFC" w:rsidRPr="009752AB" w:rsidRDefault="00813AFC" w:rsidP="00813AFC">
      <w:pPr>
        <w:pStyle w:val="ListParagraph"/>
        <w:numPr>
          <w:ilvl w:val="0"/>
          <w:numId w:val="12"/>
        </w:numPr>
        <w:rPr>
          <w:rFonts w:ascii="Times New Roman" w:hAnsi="Times New Roman" w:cs="Times New Roman"/>
          <w:sz w:val="24"/>
          <w:szCs w:val="24"/>
        </w:rPr>
      </w:pPr>
      <w:r w:rsidRPr="009752AB">
        <w:rPr>
          <w:rFonts w:ascii="Times New Roman" w:hAnsi="Times New Roman" w:cs="Times New Roman"/>
          <w:sz w:val="24"/>
          <w:szCs w:val="24"/>
        </w:rPr>
        <w:t>Scientific Computing</w:t>
      </w:r>
      <w:r w:rsidR="004D7FCD">
        <w:rPr>
          <w:rFonts w:ascii="Times New Roman" w:hAnsi="Times New Roman" w:cs="Times New Roman"/>
          <w:sz w:val="24"/>
          <w:szCs w:val="24"/>
        </w:rPr>
        <w:t xml:space="preserve"> MAT-5400</w:t>
      </w:r>
    </w:p>
    <w:p w14:paraId="5B475C3F" w14:textId="0EAB6672" w:rsidR="00813AFC" w:rsidRDefault="004D7FCD" w:rsidP="00813AF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Topics</w:t>
      </w:r>
      <w:r w:rsidR="00813AFC" w:rsidRPr="009752A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813AFC" w:rsidRPr="009752AB">
        <w:rPr>
          <w:rFonts w:ascii="Times New Roman" w:hAnsi="Times New Roman" w:cs="Times New Roman"/>
          <w:sz w:val="24"/>
          <w:szCs w:val="24"/>
        </w:rPr>
        <w:t>Topology</w:t>
      </w:r>
      <w:r>
        <w:rPr>
          <w:rFonts w:ascii="Times New Roman" w:hAnsi="Times New Roman" w:cs="Times New Roman"/>
          <w:sz w:val="24"/>
          <w:szCs w:val="24"/>
        </w:rPr>
        <w:t xml:space="preserve"> MAT-5390 </w:t>
      </w:r>
    </w:p>
    <w:p w14:paraId="5BAACCD4" w14:textId="392C4772" w:rsidR="00813AFC" w:rsidRPr="000073BA" w:rsidRDefault="00813AFC" w:rsidP="00813AFC">
      <w:pPr>
        <w:pStyle w:val="ListParagraph"/>
        <w:numPr>
          <w:ilvl w:val="0"/>
          <w:numId w:val="12"/>
        </w:numPr>
        <w:rPr>
          <w:rFonts w:ascii="Times New Roman" w:hAnsi="Times New Roman" w:cs="Times New Roman"/>
          <w:sz w:val="24"/>
          <w:szCs w:val="24"/>
        </w:rPr>
      </w:pPr>
      <w:r w:rsidRPr="000073BA">
        <w:rPr>
          <w:rFonts w:ascii="Times New Roman" w:hAnsi="Times New Roman" w:cs="Times New Roman"/>
          <w:sz w:val="24"/>
          <w:szCs w:val="24"/>
        </w:rPr>
        <w:t>Mathematics of Finance</w:t>
      </w:r>
      <w:r w:rsidR="004D7FCD">
        <w:rPr>
          <w:rFonts w:ascii="Times New Roman" w:hAnsi="Times New Roman" w:cs="Times New Roman"/>
          <w:sz w:val="24"/>
          <w:szCs w:val="24"/>
        </w:rPr>
        <w:t xml:space="preserve"> MAT-5640</w:t>
      </w:r>
    </w:p>
    <w:p w14:paraId="06F04CF8" w14:textId="0D7831F8" w:rsidR="00B52EEC" w:rsidRDefault="00813AFC" w:rsidP="00AB089F">
      <w:pPr>
        <w:pStyle w:val="ListParagraph"/>
        <w:numPr>
          <w:ilvl w:val="0"/>
          <w:numId w:val="12"/>
        </w:numPr>
        <w:rPr>
          <w:rFonts w:ascii="Times New Roman" w:hAnsi="Times New Roman" w:cs="Times New Roman"/>
          <w:sz w:val="24"/>
          <w:szCs w:val="24"/>
        </w:rPr>
      </w:pPr>
      <w:r w:rsidRPr="00626545">
        <w:rPr>
          <w:rFonts w:ascii="Times New Roman" w:hAnsi="Times New Roman" w:cs="Times New Roman"/>
          <w:sz w:val="24"/>
          <w:szCs w:val="24"/>
        </w:rPr>
        <w:t>Complex Systems</w:t>
      </w:r>
      <w:r w:rsidR="004D7FCD">
        <w:rPr>
          <w:rFonts w:ascii="Times New Roman" w:hAnsi="Times New Roman" w:cs="Times New Roman"/>
          <w:sz w:val="24"/>
          <w:szCs w:val="24"/>
        </w:rPr>
        <w:t xml:space="preserve"> MAT-5491</w:t>
      </w:r>
    </w:p>
    <w:p w14:paraId="5721A553" w14:textId="77777777" w:rsidR="00AB089F" w:rsidRPr="00AB089F" w:rsidRDefault="00AB089F" w:rsidP="00AB089F">
      <w:pPr>
        <w:pStyle w:val="ListParagraph"/>
        <w:ind w:left="1440"/>
        <w:rPr>
          <w:rFonts w:ascii="Times New Roman" w:hAnsi="Times New Roman" w:cs="Times New Roman"/>
          <w:sz w:val="24"/>
          <w:szCs w:val="24"/>
        </w:rPr>
      </w:pPr>
    </w:p>
    <w:p w14:paraId="292093E3" w14:textId="030F641D" w:rsidR="00B52EEC" w:rsidRPr="00B52EEC" w:rsidRDefault="00B52EEC" w:rsidP="00B52EEC">
      <w:pPr>
        <w:pStyle w:val="ListParagraph"/>
        <w:numPr>
          <w:ilvl w:val="0"/>
          <w:numId w:val="10"/>
        </w:numPr>
        <w:rPr>
          <w:rFonts w:ascii="Times New Roman" w:hAnsi="Times New Roman" w:cs="Times New Roman"/>
          <w:sz w:val="24"/>
          <w:szCs w:val="24"/>
        </w:rPr>
      </w:pPr>
      <w:r w:rsidRPr="00B52EEC">
        <w:rPr>
          <w:rFonts w:ascii="Times New Roman" w:hAnsi="Times New Roman" w:cs="Times New Roman"/>
          <w:sz w:val="24"/>
          <w:szCs w:val="24"/>
        </w:rPr>
        <w:t xml:space="preserve">Students must </w:t>
      </w:r>
      <w:r>
        <w:rPr>
          <w:rFonts w:ascii="Times New Roman" w:hAnsi="Times New Roman" w:cs="Times New Roman"/>
          <w:sz w:val="24"/>
          <w:szCs w:val="24"/>
        </w:rPr>
        <w:t>write a Master Thesis in Mathematics – MAT-8970</w:t>
      </w:r>
    </w:p>
    <w:p w14:paraId="48594E53" w14:textId="495CDD36" w:rsidR="00DB63E4" w:rsidRPr="00E46A44" w:rsidRDefault="00DB63E4" w:rsidP="00DB63E4">
      <w:pPr>
        <w:autoSpaceDE w:val="0"/>
        <w:autoSpaceDN w:val="0"/>
        <w:adjustRightInd w:val="0"/>
        <w:spacing w:after="0" w:line="240" w:lineRule="auto"/>
        <w:rPr>
          <w:rFonts w:ascii="Times New Roman" w:hAnsi="Times New Roman" w:cs="Times New Roman"/>
          <w:sz w:val="24"/>
          <w:szCs w:val="24"/>
        </w:rPr>
      </w:pPr>
      <w:r w:rsidRPr="00E46A44">
        <w:rPr>
          <w:rFonts w:ascii="Times New Roman" w:hAnsi="Times New Roman" w:cs="Times New Roman"/>
          <w:sz w:val="24"/>
          <w:szCs w:val="24"/>
        </w:rPr>
        <w:t xml:space="preserve">Students can earn a Master </w:t>
      </w:r>
      <w:r w:rsidR="000030E6" w:rsidRPr="00E46A44">
        <w:rPr>
          <w:rFonts w:ascii="Times New Roman" w:hAnsi="Times New Roman" w:cs="Times New Roman"/>
          <w:sz w:val="24"/>
          <w:szCs w:val="24"/>
        </w:rPr>
        <w:t xml:space="preserve">of </w:t>
      </w:r>
      <w:proofErr w:type="gramStart"/>
      <w:r w:rsidR="000030E6" w:rsidRPr="00E46A44">
        <w:rPr>
          <w:rFonts w:ascii="Times New Roman" w:hAnsi="Times New Roman" w:cs="Times New Roman"/>
          <w:sz w:val="24"/>
          <w:szCs w:val="24"/>
        </w:rPr>
        <w:t>Arts degree</w:t>
      </w:r>
      <w:r w:rsidR="00626545">
        <w:rPr>
          <w:rFonts w:ascii="Times New Roman" w:hAnsi="Times New Roman" w:cs="Times New Roman"/>
          <w:sz w:val="24"/>
          <w:szCs w:val="24"/>
        </w:rPr>
        <w:t>,</w:t>
      </w:r>
      <w:r w:rsidR="000030E6" w:rsidRPr="00E46A44">
        <w:rPr>
          <w:rFonts w:ascii="Times New Roman" w:hAnsi="Times New Roman" w:cs="Times New Roman"/>
          <w:sz w:val="24"/>
          <w:szCs w:val="24"/>
        </w:rPr>
        <w:t xml:space="preserve"> </w:t>
      </w:r>
      <w:r w:rsidRPr="00E46A44">
        <w:rPr>
          <w:rFonts w:ascii="Times New Roman" w:hAnsi="Times New Roman" w:cs="Times New Roman"/>
          <w:sz w:val="24"/>
          <w:szCs w:val="24"/>
        </w:rPr>
        <w:t>or</w:t>
      </w:r>
      <w:proofErr w:type="gramEnd"/>
      <w:r w:rsidRPr="00E46A44">
        <w:rPr>
          <w:rFonts w:ascii="Times New Roman" w:hAnsi="Times New Roman" w:cs="Times New Roman"/>
          <w:sz w:val="24"/>
          <w:szCs w:val="24"/>
        </w:rPr>
        <w:t xml:space="preserve"> may apply to continue their studies in our PhD Program in Mathematical Sciences.</w:t>
      </w:r>
    </w:p>
    <w:p w14:paraId="251EA5EA" w14:textId="77777777" w:rsidR="00DB63E4" w:rsidRPr="00E46A44" w:rsidRDefault="00DB63E4" w:rsidP="00DB63E4">
      <w:pPr>
        <w:autoSpaceDE w:val="0"/>
        <w:autoSpaceDN w:val="0"/>
        <w:adjustRightInd w:val="0"/>
        <w:spacing w:after="0" w:line="240" w:lineRule="auto"/>
        <w:rPr>
          <w:rFonts w:ascii="Times New Roman" w:hAnsi="Times New Roman" w:cs="Times New Roman"/>
          <w:sz w:val="24"/>
          <w:szCs w:val="24"/>
        </w:rPr>
      </w:pPr>
      <w:r w:rsidRPr="00E46A44">
        <w:rPr>
          <w:rFonts w:ascii="Times New Roman" w:hAnsi="Times New Roman" w:cs="Times New Roman"/>
          <w:sz w:val="24"/>
          <w:szCs w:val="24"/>
        </w:rPr>
        <w:t xml:space="preserve"> </w:t>
      </w:r>
    </w:p>
    <w:p w14:paraId="0FDE4F2A" w14:textId="77777777" w:rsidR="00AB089F" w:rsidRDefault="00AB089F">
      <w:pPr>
        <w:rPr>
          <w:rFonts w:ascii="Times New Roman" w:hAnsi="Times New Roman" w:cs="Times New Roman"/>
          <w:b/>
          <w:sz w:val="24"/>
          <w:szCs w:val="24"/>
        </w:rPr>
      </w:pPr>
    </w:p>
    <w:p w14:paraId="49B66A10" w14:textId="77777777" w:rsidR="00AB089F" w:rsidRDefault="00AB089F">
      <w:pPr>
        <w:rPr>
          <w:rFonts w:ascii="Times New Roman" w:hAnsi="Times New Roman" w:cs="Times New Roman"/>
          <w:b/>
          <w:sz w:val="24"/>
          <w:szCs w:val="24"/>
        </w:rPr>
      </w:pPr>
    </w:p>
    <w:p w14:paraId="56E0C5B1" w14:textId="77777777" w:rsidR="00AB089F" w:rsidRDefault="00AB089F">
      <w:pPr>
        <w:rPr>
          <w:rFonts w:ascii="Times New Roman" w:hAnsi="Times New Roman" w:cs="Times New Roman"/>
          <w:b/>
          <w:sz w:val="24"/>
          <w:szCs w:val="24"/>
        </w:rPr>
      </w:pPr>
    </w:p>
    <w:p w14:paraId="73804444" w14:textId="77777777" w:rsidR="00AB089F" w:rsidRDefault="00AB089F">
      <w:pPr>
        <w:rPr>
          <w:rFonts w:ascii="Times New Roman" w:hAnsi="Times New Roman" w:cs="Times New Roman"/>
          <w:b/>
          <w:sz w:val="24"/>
          <w:szCs w:val="24"/>
        </w:rPr>
      </w:pPr>
    </w:p>
    <w:p w14:paraId="4283762C" w14:textId="080CF0D8" w:rsidR="00DB63E4" w:rsidRPr="009752AB" w:rsidRDefault="00DB63E4">
      <w:pPr>
        <w:rPr>
          <w:rFonts w:ascii="Times New Roman" w:hAnsi="Times New Roman" w:cs="Times New Roman"/>
          <w:b/>
          <w:sz w:val="24"/>
          <w:szCs w:val="24"/>
        </w:rPr>
      </w:pPr>
      <w:r w:rsidRPr="009752AB">
        <w:rPr>
          <w:rFonts w:ascii="Times New Roman" w:hAnsi="Times New Roman" w:cs="Times New Roman"/>
          <w:b/>
          <w:sz w:val="24"/>
          <w:szCs w:val="24"/>
        </w:rPr>
        <w:lastRenderedPageBreak/>
        <w:t xml:space="preserve">Goals </w:t>
      </w:r>
      <w:r w:rsidR="009752AB" w:rsidRPr="009752AB">
        <w:rPr>
          <w:rFonts w:ascii="Times New Roman" w:hAnsi="Times New Roman" w:cs="Times New Roman"/>
          <w:b/>
          <w:sz w:val="24"/>
          <w:szCs w:val="24"/>
        </w:rPr>
        <w:t>and</w:t>
      </w:r>
      <w:r w:rsidRPr="009752AB">
        <w:rPr>
          <w:rFonts w:ascii="Times New Roman" w:hAnsi="Times New Roman" w:cs="Times New Roman"/>
          <w:b/>
          <w:sz w:val="24"/>
          <w:szCs w:val="24"/>
        </w:rPr>
        <w:t xml:space="preserve"> objectives</w:t>
      </w:r>
      <w:r w:rsidR="009752AB" w:rsidRPr="009752AB">
        <w:rPr>
          <w:rFonts w:ascii="Times New Roman" w:hAnsi="Times New Roman" w:cs="Times New Roman"/>
          <w:b/>
          <w:sz w:val="24"/>
          <w:szCs w:val="24"/>
        </w:rPr>
        <w:t>:</w:t>
      </w:r>
    </w:p>
    <w:p w14:paraId="7FD069FC" w14:textId="50B5EEA6" w:rsidR="00C24DC3" w:rsidRPr="00E46A44" w:rsidRDefault="000030E6">
      <w:pPr>
        <w:rPr>
          <w:rFonts w:ascii="Times New Roman" w:hAnsi="Times New Roman" w:cs="Times New Roman"/>
          <w:sz w:val="24"/>
          <w:szCs w:val="24"/>
        </w:rPr>
      </w:pPr>
      <w:r w:rsidRPr="00E46A44">
        <w:rPr>
          <w:rFonts w:ascii="Times New Roman" w:hAnsi="Times New Roman" w:cs="Times New Roman"/>
          <w:b/>
          <w:sz w:val="24"/>
          <w:szCs w:val="24"/>
        </w:rPr>
        <w:t>Goal 1:</w:t>
      </w:r>
      <w:r w:rsidRPr="00E46A44">
        <w:rPr>
          <w:rFonts w:ascii="Times New Roman" w:hAnsi="Times New Roman" w:cs="Times New Roman"/>
          <w:sz w:val="24"/>
          <w:szCs w:val="24"/>
        </w:rPr>
        <w:t xml:space="preserve"> Students will be able to exhibit </w:t>
      </w:r>
      <w:r w:rsidR="00977F8E" w:rsidRPr="00E46A44">
        <w:rPr>
          <w:rFonts w:ascii="Times New Roman" w:hAnsi="Times New Roman" w:cs="Times New Roman"/>
          <w:color w:val="2B3333"/>
          <w:sz w:val="24"/>
          <w:szCs w:val="24"/>
          <w:shd w:val="clear" w:color="auto" w:fill="FFFFFF"/>
        </w:rPr>
        <w:t xml:space="preserve">an </w:t>
      </w:r>
      <w:r w:rsidR="00C6549A" w:rsidRPr="00E46A44">
        <w:rPr>
          <w:rFonts w:ascii="Times New Roman" w:hAnsi="Times New Roman" w:cs="Times New Roman"/>
          <w:color w:val="2B3333"/>
          <w:sz w:val="24"/>
          <w:szCs w:val="24"/>
          <w:shd w:val="clear" w:color="auto" w:fill="FFFFFF"/>
        </w:rPr>
        <w:t xml:space="preserve">integrated knowledge </w:t>
      </w:r>
      <w:r w:rsidRPr="00E46A44">
        <w:rPr>
          <w:rFonts w:ascii="Times New Roman" w:hAnsi="Times New Roman" w:cs="Times New Roman"/>
          <w:sz w:val="24"/>
          <w:szCs w:val="24"/>
        </w:rPr>
        <w:t xml:space="preserve">in the fundamental areas of </w:t>
      </w:r>
      <w:r w:rsidR="00C24DC3" w:rsidRPr="00E46A44">
        <w:rPr>
          <w:rFonts w:ascii="Times New Roman" w:hAnsi="Times New Roman" w:cs="Times New Roman"/>
          <w:sz w:val="24"/>
          <w:szCs w:val="24"/>
        </w:rPr>
        <w:t xml:space="preserve">advanced </w:t>
      </w:r>
      <w:r w:rsidRPr="00E46A44">
        <w:rPr>
          <w:rFonts w:ascii="Times New Roman" w:hAnsi="Times New Roman" w:cs="Times New Roman"/>
          <w:sz w:val="24"/>
          <w:szCs w:val="24"/>
        </w:rPr>
        <w:t xml:space="preserve">mathematics: analysis, geometry </w:t>
      </w:r>
      <w:r w:rsidR="00C24DC3" w:rsidRPr="00E46A44">
        <w:rPr>
          <w:rFonts w:ascii="Times New Roman" w:hAnsi="Times New Roman" w:cs="Times New Roman"/>
          <w:sz w:val="24"/>
          <w:szCs w:val="24"/>
        </w:rPr>
        <w:t xml:space="preserve">and topology, </w:t>
      </w:r>
      <w:r w:rsidRPr="00E46A44">
        <w:rPr>
          <w:rFonts w:ascii="Times New Roman" w:hAnsi="Times New Roman" w:cs="Times New Roman"/>
          <w:sz w:val="24"/>
          <w:szCs w:val="24"/>
        </w:rPr>
        <w:t>algebra</w:t>
      </w:r>
      <w:r w:rsidR="009752AB">
        <w:rPr>
          <w:rFonts w:ascii="Times New Roman" w:hAnsi="Times New Roman" w:cs="Times New Roman"/>
          <w:sz w:val="24"/>
          <w:szCs w:val="24"/>
        </w:rPr>
        <w:t>, and mathematical statistics</w:t>
      </w:r>
      <w:r w:rsidRPr="00E46A44">
        <w:rPr>
          <w:rFonts w:ascii="Times New Roman" w:hAnsi="Times New Roman" w:cs="Times New Roman"/>
          <w:sz w:val="24"/>
          <w:szCs w:val="24"/>
        </w:rPr>
        <w:t xml:space="preserve">. </w:t>
      </w:r>
    </w:p>
    <w:p w14:paraId="056DD1F2" w14:textId="479CB5D6" w:rsidR="006B4B62" w:rsidRPr="00E46A44" w:rsidRDefault="00C24DC3" w:rsidP="006B4B62">
      <w:pPr>
        <w:pStyle w:val="ListParagraph"/>
        <w:numPr>
          <w:ilvl w:val="0"/>
          <w:numId w:val="5"/>
        </w:numPr>
        <w:rPr>
          <w:rFonts w:ascii="Times New Roman" w:hAnsi="Times New Roman" w:cs="Times New Roman"/>
          <w:sz w:val="24"/>
          <w:szCs w:val="24"/>
        </w:rPr>
      </w:pPr>
      <w:r w:rsidRPr="00E46A44">
        <w:rPr>
          <w:rFonts w:ascii="Times New Roman" w:hAnsi="Times New Roman" w:cs="Times New Roman"/>
          <w:sz w:val="24"/>
          <w:szCs w:val="24"/>
        </w:rPr>
        <w:t xml:space="preserve">Objective </w:t>
      </w:r>
      <w:r w:rsidR="000B1CE9">
        <w:rPr>
          <w:rFonts w:ascii="Times New Roman" w:hAnsi="Times New Roman" w:cs="Times New Roman"/>
          <w:sz w:val="24"/>
          <w:szCs w:val="24"/>
        </w:rPr>
        <w:t>1-A</w:t>
      </w:r>
      <w:r w:rsidRPr="00E46A44">
        <w:rPr>
          <w:rFonts w:ascii="Times New Roman" w:hAnsi="Times New Roman" w:cs="Times New Roman"/>
          <w:sz w:val="24"/>
          <w:szCs w:val="24"/>
        </w:rPr>
        <w:t xml:space="preserve">: </w:t>
      </w:r>
      <w:r w:rsidR="00C6549A" w:rsidRPr="00E46A44">
        <w:rPr>
          <w:rFonts w:ascii="Times New Roman" w:hAnsi="Times New Roman" w:cs="Times New Roman"/>
          <w:sz w:val="24"/>
          <w:szCs w:val="24"/>
        </w:rPr>
        <w:t xml:space="preserve"> </w:t>
      </w:r>
      <w:r w:rsidR="00C6549A" w:rsidRPr="00E46A44">
        <w:rPr>
          <w:rFonts w:ascii="Times New Roman" w:hAnsi="Times New Roman" w:cs="Times New Roman"/>
          <w:color w:val="2B3333"/>
          <w:sz w:val="24"/>
          <w:szCs w:val="24"/>
          <w:shd w:val="clear" w:color="auto" w:fill="FFFFFF"/>
        </w:rPr>
        <w:t xml:space="preserve">Students will </w:t>
      </w:r>
      <w:r w:rsidR="00813AFC">
        <w:rPr>
          <w:rFonts w:ascii="Times New Roman" w:hAnsi="Times New Roman" w:cs="Times New Roman"/>
          <w:color w:val="2B3333"/>
          <w:sz w:val="24"/>
          <w:szCs w:val="24"/>
          <w:shd w:val="clear" w:color="auto" w:fill="FFFFFF"/>
        </w:rPr>
        <w:t xml:space="preserve">be able to </w:t>
      </w:r>
      <w:r w:rsidR="006E431B" w:rsidRPr="00E46A44">
        <w:rPr>
          <w:rFonts w:ascii="Times New Roman" w:hAnsi="Times New Roman" w:cs="Times New Roman"/>
          <w:color w:val="2B3333"/>
          <w:sz w:val="24"/>
          <w:szCs w:val="24"/>
          <w:shd w:val="clear" w:color="auto" w:fill="FFFFFF"/>
        </w:rPr>
        <w:t xml:space="preserve">demonstrate a </w:t>
      </w:r>
      <w:r w:rsidR="00977F8E" w:rsidRPr="00E46A44">
        <w:rPr>
          <w:rFonts w:ascii="Times New Roman" w:hAnsi="Times New Roman" w:cs="Times New Roman"/>
          <w:color w:val="2B3333"/>
          <w:sz w:val="24"/>
          <w:szCs w:val="24"/>
          <w:shd w:val="clear" w:color="auto" w:fill="FFFFFF"/>
        </w:rPr>
        <w:t xml:space="preserve">rigorous </w:t>
      </w:r>
      <w:r w:rsidR="00626545">
        <w:rPr>
          <w:rFonts w:ascii="Times New Roman" w:hAnsi="Times New Roman" w:cs="Times New Roman"/>
          <w:color w:val="2B3333"/>
          <w:sz w:val="24"/>
          <w:szCs w:val="24"/>
          <w:shd w:val="clear" w:color="auto" w:fill="FFFFFF"/>
        </w:rPr>
        <w:t>understanding</w:t>
      </w:r>
      <w:r w:rsidR="006E431B" w:rsidRPr="00E46A44">
        <w:rPr>
          <w:rFonts w:ascii="Times New Roman" w:hAnsi="Times New Roman" w:cs="Times New Roman"/>
          <w:color w:val="2B3333"/>
          <w:sz w:val="24"/>
          <w:szCs w:val="24"/>
          <w:shd w:val="clear" w:color="auto" w:fill="FFFFFF"/>
        </w:rPr>
        <w:t xml:space="preserve"> of</w:t>
      </w:r>
      <w:r w:rsidR="00C6549A" w:rsidRPr="00E46A44">
        <w:rPr>
          <w:rFonts w:ascii="Times New Roman" w:hAnsi="Times New Roman" w:cs="Times New Roman"/>
          <w:color w:val="2B3333"/>
          <w:sz w:val="24"/>
          <w:szCs w:val="24"/>
          <w:shd w:val="clear" w:color="auto" w:fill="FFFFFF"/>
        </w:rPr>
        <w:t xml:space="preserve"> definitions, theorems, and </w:t>
      </w:r>
      <w:r w:rsidR="006E431B" w:rsidRPr="00E46A44">
        <w:rPr>
          <w:rFonts w:ascii="Times New Roman" w:hAnsi="Times New Roman" w:cs="Times New Roman"/>
          <w:color w:val="2B3333"/>
          <w:sz w:val="24"/>
          <w:szCs w:val="24"/>
          <w:shd w:val="clear" w:color="auto" w:fill="FFFFFF"/>
        </w:rPr>
        <w:t xml:space="preserve">fundamental </w:t>
      </w:r>
      <w:r w:rsidR="00C6549A" w:rsidRPr="00E46A44">
        <w:rPr>
          <w:rFonts w:ascii="Times New Roman" w:hAnsi="Times New Roman" w:cs="Times New Roman"/>
          <w:color w:val="2B3333"/>
          <w:sz w:val="24"/>
          <w:szCs w:val="24"/>
          <w:shd w:val="clear" w:color="auto" w:fill="FFFFFF"/>
        </w:rPr>
        <w:t xml:space="preserve">techniques </w:t>
      </w:r>
      <w:r w:rsidR="006E431B" w:rsidRPr="00E46A44">
        <w:rPr>
          <w:rFonts w:ascii="Times New Roman" w:hAnsi="Times New Roman" w:cs="Times New Roman"/>
          <w:color w:val="2B3333"/>
          <w:sz w:val="24"/>
          <w:szCs w:val="24"/>
          <w:shd w:val="clear" w:color="auto" w:fill="FFFFFF"/>
        </w:rPr>
        <w:t>in advanced mathematics.</w:t>
      </w:r>
    </w:p>
    <w:p w14:paraId="732FBD19" w14:textId="33C3C4CA" w:rsidR="006E431B" w:rsidRPr="00E46A44" w:rsidRDefault="00C24DC3" w:rsidP="006E431B">
      <w:pPr>
        <w:pStyle w:val="ListParagraph"/>
        <w:numPr>
          <w:ilvl w:val="0"/>
          <w:numId w:val="5"/>
        </w:numPr>
        <w:rPr>
          <w:rFonts w:ascii="Times New Roman" w:hAnsi="Times New Roman" w:cs="Times New Roman"/>
          <w:color w:val="000000"/>
          <w:sz w:val="24"/>
          <w:szCs w:val="24"/>
          <w:shd w:val="clear" w:color="auto" w:fill="FFFFFF"/>
        </w:rPr>
      </w:pPr>
      <w:r w:rsidRPr="00E46A44">
        <w:rPr>
          <w:rFonts w:ascii="Times New Roman" w:hAnsi="Times New Roman" w:cs="Times New Roman"/>
          <w:sz w:val="24"/>
          <w:szCs w:val="24"/>
        </w:rPr>
        <w:t xml:space="preserve">Objective </w:t>
      </w:r>
      <w:r w:rsidR="000B1CE9">
        <w:rPr>
          <w:rFonts w:ascii="Times New Roman" w:hAnsi="Times New Roman" w:cs="Times New Roman"/>
          <w:sz w:val="24"/>
          <w:szCs w:val="24"/>
        </w:rPr>
        <w:t>1-B</w:t>
      </w:r>
      <w:r w:rsidRPr="00E46A44">
        <w:rPr>
          <w:rFonts w:ascii="Times New Roman" w:hAnsi="Times New Roman" w:cs="Times New Roman"/>
          <w:sz w:val="24"/>
          <w:szCs w:val="24"/>
        </w:rPr>
        <w:t>:</w:t>
      </w:r>
      <w:r w:rsidR="00883B66" w:rsidRPr="00E46A44">
        <w:rPr>
          <w:rFonts w:ascii="Times New Roman" w:hAnsi="Times New Roman" w:cs="Times New Roman"/>
          <w:sz w:val="24"/>
          <w:szCs w:val="24"/>
        </w:rPr>
        <w:t xml:space="preserve"> </w:t>
      </w:r>
      <w:r w:rsidR="006E431B" w:rsidRPr="00E46A44">
        <w:rPr>
          <w:rFonts w:ascii="Times New Roman" w:hAnsi="Times New Roman" w:cs="Times New Roman"/>
          <w:color w:val="000000"/>
          <w:sz w:val="24"/>
          <w:szCs w:val="24"/>
          <w:shd w:val="clear" w:color="auto" w:fill="FFFFFF"/>
        </w:rPr>
        <w:t xml:space="preserve">Students will </w:t>
      </w:r>
      <w:r w:rsidR="00813AFC">
        <w:rPr>
          <w:rFonts w:ascii="Times New Roman" w:hAnsi="Times New Roman" w:cs="Times New Roman"/>
          <w:color w:val="000000"/>
          <w:sz w:val="24"/>
          <w:szCs w:val="24"/>
          <w:shd w:val="clear" w:color="auto" w:fill="FFFFFF"/>
        </w:rPr>
        <w:t xml:space="preserve">be able to </w:t>
      </w:r>
      <w:r w:rsidR="006E431B" w:rsidRPr="00E46A44">
        <w:rPr>
          <w:rFonts w:ascii="Times New Roman" w:hAnsi="Times New Roman" w:cs="Times New Roman"/>
          <w:color w:val="000000"/>
          <w:sz w:val="24"/>
          <w:szCs w:val="24"/>
          <w:shd w:val="clear" w:color="auto" w:fill="FFFFFF"/>
        </w:rPr>
        <w:t>demonstrate t</w:t>
      </w:r>
      <w:r w:rsidR="00977F8E" w:rsidRPr="00E46A44">
        <w:rPr>
          <w:rFonts w:ascii="Times New Roman" w:hAnsi="Times New Roman" w:cs="Times New Roman"/>
          <w:color w:val="000000"/>
          <w:sz w:val="24"/>
          <w:szCs w:val="24"/>
          <w:shd w:val="clear" w:color="auto" w:fill="FFFFFF"/>
        </w:rPr>
        <w:t>he</w:t>
      </w:r>
      <w:r w:rsidR="006E431B" w:rsidRPr="00E46A44">
        <w:rPr>
          <w:rFonts w:ascii="Times New Roman" w:hAnsi="Times New Roman" w:cs="Times New Roman"/>
          <w:color w:val="000000"/>
          <w:sz w:val="24"/>
          <w:szCs w:val="24"/>
          <w:shd w:val="clear" w:color="auto" w:fill="FFFFFF"/>
        </w:rPr>
        <w:t xml:space="preserve"> ability</w:t>
      </w:r>
      <w:r w:rsidR="006E431B" w:rsidRPr="00E46A44">
        <w:rPr>
          <w:rFonts w:ascii="Times New Roman" w:hAnsi="Times New Roman" w:cs="Times New Roman"/>
          <w:color w:val="2B3333"/>
          <w:sz w:val="24"/>
          <w:szCs w:val="24"/>
          <w:shd w:val="clear" w:color="auto" w:fill="FFFFFF"/>
        </w:rPr>
        <w:t xml:space="preserve"> to construct complete formal arguments </w:t>
      </w:r>
      <w:r w:rsidR="00977F8E" w:rsidRPr="00E46A44">
        <w:rPr>
          <w:rFonts w:ascii="Times New Roman" w:hAnsi="Times New Roman" w:cs="Times New Roman"/>
          <w:color w:val="2B3333"/>
          <w:sz w:val="24"/>
          <w:szCs w:val="24"/>
          <w:shd w:val="clear" w:color="auto" w:fill="FFFFFF"/>
        </w:rPr>
        <w:t xml:space="preserve">and </w:t>
      </w:r>
      <w:r w:rsidR="006E431B" w:rsidRPr="00E46A44">
        <w:rPr>
          <w:rFonts w:ascii="Times New Roman" w:hAnsi="Times New Roman" w:cs="Times New Roman"/>
          <w:color w:val="000000"/>
          <w:sz w:val="24"/>
          <w:szCs w:val="24"/>
          <w:shd w:val="clear" w:color="auto" w:fill="FFFFFF"/>
        </w:rPr>
        <w:t xml:space="preserve">to write proofs of theorems. </w:t>
      </w:r>
    </w:p>
    <w:p w14:paraId="0A8DF09D" w14:textId="7A0C50BB" w:rsidR="00883B66" w:rsidRPr="00E46A44" w:rsidRDefault="00C24DC3" w:rsidP="006E431B">
      <w:pPr>
        <w:pStyle w:val="ListParagraph"/>
        <w:numPr>
          <w:ilvl w:val="0"/>
          <w:numId w:val="5"/>
        </w:numPr>
        <w:rPr>
          <w:rFonts w:ascii="Times New Roman" w:hAnsi="Times New Roman" w:cs="Times New Roman"/>
          <w:sz w:val="24"/>
          <w:szCs w:val="24"/>
        </w:rPr>
      </w:pPr>
      <w:r w:rsidRPr="00E46A44">
        <w:rPr>
          <w:rFonts w:ascii="Times New Roman" w:hAnsi="Times New Roman" w:cs="Times New Roman"/>
          <w:sz w:val="24"/>
          <w:szCs w:val="24"/>
        </w:rPr>
        <w:t xml:space="preserve">Objective </w:t>
      </w:r>
      <w:r w:rsidR="000B1CE9">
        <w:rPr>
          <w:rFonts w:ascii="Times New Roman" w:hAnsi="Times New Roman" w:cs="Times New Roman"/>
          <w:sz w:val="24"/>
          <w:szCs w:val="24"/>
        </w:rPr>
        <w:t>1-C</w:t>
      </w:r>
      <w:r w:rsidRPr="00E46A44">
        <w:rPr>
          <w:rFonts w:ascii="Times New Roman" w:hAnsi="Times New Roman" w:cs="Times New Roman"/>
          <w:sz w:val="24"/>
          <w:szCs w:val="24"/>
        </w:rPr>
        <w:t xml:space="preserve">: </w:t>
      </w:r>
      <w:r w:rsidR="006E431B" w:rsidRPr="00E46A44">
        <w:rPr>
          <w:rFonts w:ascii="Times New Roman" w:hAnsi="Times New Roman" w:cs="Times New Roman"/>
          <w:color w:val="000000"/>
          <w:sz w:val="24"/>
          <w:szCs w:val="24"/>
          <w:shd w:val="clear" w:color="auto" w:fill="FFFFFF"/>
        </w:rPr>
        <w:t xml:space="preserve">Students will </w:t>
      </w:r>
      <w:r w:rsidR="006E431B" w:rsidRPr="00E46A44">
        <w:rPr>
          <w:rFonts w:ascii="Times New Roman" w:hAnsi="Times New Roman" w:cs="Times New Roman"/>
          <w:color w:val="2B3333"/>
          <w:sz w:val="24"/>
          <w:szCs w:val="24"/>
          <w:shd w:val="clear" w:color="auto" w:fill="FFFFFF"/>
        </w:rPr>
        <w:t xml:space="preserve">be able to use definitions, theorems, and techniques learned to solve </w:t>
      </w:r>
      <w:r w:rsidR="00977F8E" w:rsidRPr="00E46A44">
        <w:rPr>
          <w:rFonts w:ascii="Times New Roman" w:hAnsi="Times New Roman" w:cs="Times New Roman"/>
          <w:color w:val="2B3333"/>
          <w:sz w:val="24"/>
          <w:szCs w:val="24"/>
          <w:shd w:val="clear" w:color="auto" w:fill="FFFFFF"/>
        </w:rPr>
        <w:t xml:space="preserve">new </w:t>
      </w:r>
      <w:r w:rsidR="006E431B" w:rsidRPr="00E46A44">
        <w:rPr>
          <w:rFonts w:ascii="Times New Roman" w:hAnsi="Times New Roman" w:cs="Times New Roman"/>
          <w:color w:val="2B3333"/>
          <w:sz w:val="24"/>
          <w:szCs w:val="24"/>
          <w:shd w:val="clear" w:color="auto" w:fill="FFFFFF"/>
        </w:rPr>
        <w:t xml:space="preserve">mathematical problems. </w:t>
      </w:r>
    </w:p>
    <w:p w14:paraId="4A3796FA" w14:textId="0999F60E" w:rsidR="00711364" w:rsidRPr="00E46A44" w:rsidRDefault="00883B66" w:rsidP="00711364">
      <w:pPr>
        <w:rPr>
          <w:rFonts w:ascii="Times New Roman" w:hAnsi="Times New Roman" w:cs="Times New Roman"/>
          <w:sz w:val="24"/>
          <w:szCs w:val="24"/>
        </w:rPr>
      </w:pPr>
      <w:r w:rsidRPr="00E46A44">
        <w:rPr>
          <w:rFonts w:ascii="Times New Roman" w:hAnsi="Times New Roman" w:cs="Times New Roman"/>
          <w:b/>
          <w:sz w:val="24"/>
          <w:szCs w:val="24"/>
        </w:rPr>
        <w:t>Goal 2:</w:t>
      </w:r>
      <w:r w:rsidRPr="00E46A44">
        <w:rPr>
          <w:rFonts w:ascii="Times New Roman" w:hAnsi="Times New Roman" w:cs="Times New Roman"/>
          <w:sz w:val="24"/>
          <w:szCs w:val="24"/>
        </w:rPr>
        <w:t xml:space="preserve"> Students will demonstrate the ability to apply advanced mathematical concepts and tools in specialized areas of ordinary and partial differential equations,</w:t>
      </w:r>
      <w:r w:rsidR="00711364" w:rsidRPr="00E46A44">
        <w:rPr>
          <w:rFonts w:ascii="Times New Roman" w:hAnsi="Times New Roman" w:cs="Times New Roman"/>
          <w:sz w:val="24"/>
          <w:szCs w:val="24"/>
        </w:rPr>
        <w:t xml:space="preserve"> </w:t>
      </w:r>
      <w:r w:rsidRPr="00E46A44">
        <w:rPr>
          <w:rFonts w:ascii="Times New Roman" w:hAnsi="Times New Roman" w:cs="Times New Roman"/>
          <w:sz w:val="24"/>
          <w:szCs w:val="24"/>
        </w:rPr>
        <w:t xml:space="preserve">dynamical systems, </w:t>
      </w:r>
      <w:r w:rsidR="00711364" w:rsidRPr="00E46A44">
        <w:rPr>
          <w:rFonts w:ascii="Times New Roman" w:hAnsi="Times New Roman" w:cs="Times New Roman"/>
          <w:sz w:val="24"/>
          <w:szCs w:val="24"/>
        </w:rPr>
        <w:t xml:space="preserve">computational topology, functional analysis, mathematical physics, probability and statistics, complex systems, financial mathematics, scientific computing, and others. </w:t>
      </w:r>
      <w:r w:rsidRPr="00E46A44">
        <w:rPr>
          <w:rFonts w:ascii="Times New Roman" w:hAnsi="Times New Roman" w:cs="Times New Roman"/>
          <w:sz w:val="24"/>
          <w:szCs w:val="24"/>
        </w:rPr>
        <w:t xml:space="preserve"> </w:t>
      </w:r>
    </w:p>
    <w:p w14:paraId="670381DC" w14:textId="4A75BECB" w:rsidR="00977F8E" w:rsidRPr="00E46A44" w:rsidRDefault="00711364" w:rsidP="00977F8E">
      <w:pPr>
        <w:pStyle w:val="ListParagraph"/>
        <w:numPr>
          <w:ilvl w:val="0"/>
          <w:numId w:val="6"/>
        </w:numPr>
        <w:rPr>
          <w:rFonts w:ascii="Times New Roman" w:hAnsi="Times New Roman" w:cs="Times New Roman"/>
          <w:sz w:val="24"/>
          <w:szCs w:val="24"/>
        </w:rPr>
      </w:pPr>
      <w:r w:rsidRPr="00E46A44">
        <w:rPr>
          <w:rFonts w:ascii="Times New Roman" w:hAnsi="Times New Roman" w:cs="Times New Roman"/>
          <w:sz w:val="24"/>
          <w:szCs w:val="24"/>
        </w:rPr>
        <w:t xml:space="preserve">Objective </w:t>
      </w:r>
      <w:r w:rsidR="000B1CE9">
        <w:rPr>
          <w:rFonts w:ascii="Times New Roman" w:hAnsi="Times New Roman" w:cs="Times New Roman"/>
          <w:sz w:val="24"/>
          <w:szCs w:val="24"/>
        </w:rPr>
        <w:t>2-A</w:t>
      </w:r>
      <w:r w:rsidRPr="00E46A44">
        <w:rPr>
          <w:rFonts w:ascii="Times New Roman" w:hAnsi="Times New Roman" w:cs="Times New Roman"/>
          <w:sz w:val="24"/>
          <w:szCs w:val="24"/>
        </w:rPr>
        <w:t xml:space="preserve">:  </w:t>
      </w:r>
      <w:r w:rsidR="00977F8E" w:rsidRPr="00E46A44">
        <w:rPr>
          <w:rFonts w:ascii="Times New Roman" w:hAnsi="Times New Roman" w:cs="Times New Roman"/>
          <w:color w:val="000000"/>
          <w:sz w:val="24"/>
          <w:szCs w:val="24"/>
          <w:shd w:val="clear" w:color="auto" w:fill="FFFFFF"/>
        </w:rPr>
        <w:t xml:space="preserve">Students will be able to apply mathematics to a broad spectrum of complex problems. </w:t>
      </w:r>
    </w:p>
    <w:p w14:paraId="73608DDE" w14:textId="0E3B1A57" w:rsidR="00977F8E" w:rsidRPr="00E46A44" w:rsidRDefault="00977F8E" w:rsidP="00977F8E">
      <w:pPr>
        <w:pStyle w:val="ListParagraph"/>
        <w:numPr>
          <w:ilvl w:val="0"/>
          <w:numId w:val="6"/>
        </w:numPr>
        <w:rPr>
          <w:rFonts w:ascii="Times New Roman" w:hAnsi="Times New Roman" w:cs="Times New Roman"/>
          <w:sz w:val="24"/>
          <w:szCs w:val="24"/>
        </w:rPr>
      </w:pPr>
      <w:r w:rsidRPr="00E46A44">
        <w:rPr>
          <w:rFonts w:ascii="Times New Roman" w:hAnsi="Times New Roman" w:cs="Times New Roman"/>
          <w:color w:val="000000"/>
          <w:sz w:val="24"/>
          <w:szCs w:val="24"/>
          <w:shd w:val="clear" w:color="auto" w:fill="FFFFFF"/>
        </w:rPr>
        <w:t>Objective 2</w:t>
      </w:r>
      <w:r w:rsidR="000B1CE9">
        <w:rPr>
          <w:rFonts w:ascii="Times New Roman" w:hAnsi="Times New Roman" w:cs="Times New Roman"/>
          <w:color w:val="000000"/>
          <w:sz w:val="24"/>
          <w:szCs w:val="24"/>
          <w:shd w:val="clear" w:color="auto" w:fill="FFFFFF"/>
        </w:rPr>
        <w:t>-B</w:t>
      </w:r>
      <w:r w:rsidRPr="00E46A44">
        <w:rPr>
          <w:rFonts w:ascii="Times New Roman" w:hAnsi="Times New Roman" w:cs="Times New Roman"/>
          <w:color w:val="000000"/>
          <w:sz w:val="24"/>
          <w:szCs w:val="24"/>
          <w:shd w:val="clear" w:color="auto" w:fill="FFFFFF"/>
        </w:rPr>
        <w:t>: Students will be able to develop and analyze mathematical model</w:t>
      </w:r>
      <w:r w:rsidR="00626545">
        <w:rPr>
          <w:rFonts w:ascii="Times New Roman" w:hAnsi="Times New Roman" w:cs="Times New Roman"/>
          <w:color w:val="000000"/>
          <w:sz w:val="24"/>
          <w:szCs w:val="24"/>
          <w:shd w:val="clear" w:color="auto" w:fill="FFFFFF"/>
        </w:rPr>
        <w:t>s</w:t>
      </w:r>
      <w:r w:rsidRPr="00E46A44">
        <w:rPr>
          <w:rFonts w:ascii="Times New Roman" w:hAnsi="Times New Roman" w:cs="Times New Roman"/>
          <w:color w:val="000000"/>
          <w:sz w:val="24"/>
          <w:szCs w:val="24"/>
          <w:shd w:val="clear" w:color="auto" w:fill="FFFFFF"/>
        </w:rPr>
        <w:t xml:space="preserve"> for real-life systems. </w:t>
      </w:r>
    </w:p>
    <w:p w14:paraId="14EA84B7" w14:textId="26CB28F3" w:rsidR="00883B66" w:rsidRPr="00E46A44" w:rsidRDefault="00977F8E" w:rsidP="00883B66">
      <w:pPr>
        <w:pStyle w:val="ListParagraph"/>
        <w:numPr>
          <w:ilvl w:val="0"/>
          <w:numId w:val="6"/>
        </w:numPr>
        <w:rPr>
          <w:rFonts w:ascii="Times New Roman" w:hAnsi="Times New Roman" w:cs="Times New Roman"/>
          <w:sz w:val="24"/>
          <w:szCs w:val="24"/>
        </w:rPr>
      </w:pPr>
      <w:r w:rsidRPr="00E46A44">
        <w:rPr>
          <w:rFonts w:ascii="Times New Roman" w:hAnsi="Times New Roman" w:cs="Times New Roman"/>
          <w:color w:val="000000"/>
          <w:sz w:val="24"/>
          <w:szCs w:val="24"/>
          <w:shd w:val="clear" w:color="auto" w:fill="FFFFFF"/>
        </w:rPr>
        <w:t xml:space="preserve">Objective </w:t>
      </w:r>
      <w:r w:rsidR="000B1CE9">
        <w:rPr>
          <w:rFonts w:ascii="Times New Roman" w:hAnsi="Times New Roman" w:cs="Times New Roman"/>
          <w:color w:val="000000"/>
          <w:sz w:val="24"/>
          <w:szCs w:val="24"/>
          <w:shd w:val="clear" w:color="auto" w:fill="FFFFFF"/>
        </w:rPr>
        <w:t>2-C</w:t>
      </w:r>
      <w:r w:rsidRPr="00E46A44">
        <w:rPr>
          <w:rFonts w:ascii="Times New Roman" w:hAnsi="Times New Roman" w:cs="Times New Roman"/>
          <w:color w:val="000000"/>
          <w:sz w:val="24"/>
          <w:szCs w:val="24"/>
          <w:shd w:val="clear" w:color="auto" w:fill="FFFFFF"/>
        </w:rPr>
        <w:t>. Students will be able to use the computer for simulation and visualization of mathematical ideas and processes.  </w:t>
      </w:r>
    </w:p>
    <w:p w14:paraId="271DF0CC" w14:textId="25E649AB" w:rsidR="00C6549A" w:rsidRPr="00E46A44" w:rsidRDefault="00883B66" w:rsidP="00C6549A">
      <w:pPr>
        <w:rPr>
          <w:rFonts w:ascii="Times New Roman" w:eastAsia="Times New Roman" w:hAnsi="Times New Roman" w:cs="Times New Roman"/>
          <w:color w:val="2B3333"/>
          <w:sz w:val="24"/>
          <w:szCs w:val="24"/>
        </w:rPr>
      </w:pPr>
      <w:r w:rsidRPr="00E46A44">
        <w:rPr>
          <w:rFonts w:ascii="Times New Roman" w:hAnsi="Times New Roman" w:cs="Times New Roman"/>
          <w:b/>
          <w:sz w:val="24"/>
          <w:szCs w:val="24"/>
        </w:rPr>
        <w:t>Goal 3:</w:t>
      </w:r>
      <w:r w:rsidRPr="00E46A44">
        <w:rPr>
          <w:rFonts w:ascii="Times New Roman" w:hAnsi="Times New Roman" w:cs="Times New Roman"/>
          <w:sz w:val="24"/>
          <w:szCs w:val="24"/>
        </w:rPr>
        <w:t xml:space="preserve"> </w:t>
      </w:r>
      <w:r w:rsidR="00C6549A" w:rsidRPr="00C6549A">
        <w:rPr>
          <w:rFonts w:ascii="Times New Roman" w:eastAsia="Times New Roman" w:hAnsi="Times New Roman" w:cs="Times New Roman"/>
          <w:color w:val="2B3333"/>
          <w:sz w:val="24"/>
          <w:szCs w:val="24"/>
        </w:rPr>
        <w:t>Students will be able to communicate mathematical ideas and present mathematical arguments both in writing and orally using proper use of mathematical notation and terminology.</w:t>
      </w:r>
    </w:p>
    <w:p w14:paraId="3B109CE4" w14:textId="1B1BA8DC" w:rsidR="00C6549A" w:rsidRPr="00E46A44" w:rsidRDefault="00C6549A" w:rsidP="00323874">
      <w:pPr>
        <w:numPr>
          <w:ilvl w:val="0"/>
          <w:numId w:val="9"/>
        </w:numPr>
        <w:shd w:val="clear" w:color="auto" w:fill="FFFFFF"/>
        <w:spacing w:after="0" w:line="240" w:lineRule="auto"/>
        <w:ind w:left="600"/>
        <w:textAlignment w:val="baseline"/>
        <w:rPr>
          <w:rFonts w:ascii="Times New Roman" w:eastAsia="Times New Roman" w:hAnsi="Times New Roman" w:cs="Times New Roman"/>
          <w:color w:val="2B3333"/>
          <w:sz w:val="24"/>
          <w:szCs w:val="24"/>
        </w:rPr>
      </w:pPr>
      <w:r w:rsidRPr="00E46A44">
        <w:rPr>
          <w:rFonts w:ascii="Times New Roman" w:hAnsi="Times New Roman" w:cs="Times New Roman"/>
          <w:sz w:val="24"/>
          <w:szCs w:val="24"/>
        </w:rPr>
        <w:t xml:space="preserve">Objective </w:t>
      </w:r>
      <w:r w:rsidR="000B1CE9">
        <w:rPr>
          <w:rFonts w:ascii="Times New Roman" w:hAnsi="Times New Roman" w:cs="Times New Roman"/>
          <w:sz w:val="24"/>
          <w:szCs w:val="24"/>
        </w:rPr>
        <w:t>3-A</w:t>
      </w:r>
      <w:r w:rsidRPr="00E46A44">
        <w:rPr>
          <w:rFonts w:ascii="Times New Roman" w:hAnsi="Times New Roman" w:cs="Times New Roman"/>
          <w:sz w:val="24"/>
          <w:szCs w:val="24"/>
        </w:rPr>
        <w:t xml:space="preserve">: </w:t>
      </w:r>
      <w:r w:rsidR="00E46A44" w:rsidRPr="00E46A44">
        <w:rPr>
          <w:rFonts w:ascii="Times New Roman" w:hAnsi="Times New Roman" w:cs="Times New Roman"/>
          <w:color w:val="000000"/>
          <w:sz w:val="24"/>
          <w:szCs w:val="24"/>
          <w:shd w:val="clear" w:color="auto" w:fill="FFFFFF"/>
        </w:rPr>
        <w:t xml:space="preserve">Students </w:t>
      </w:r>
      <w:r w:rsidR="00813AFC">
        <w:rPr>
          <w:rFonts w:ascii="Times New Roman" w:hAnsi="Times New Roman" w:cs="Times New Roman"/>
          <w:color w:val="000000"/>
          <w:sz w:val="24"/>
          <w:szCs w:val="24"/>
          <w:shd w:val="clear" w:color="auto" w:fill="FFFFFF"/>
        </w:rPr>
        <w:t>will</w:t>
      </w:r>
      <w:r w:rsidR="00E46A44" w:rsidRPr="00E46A44">
        <w:rPr>
          <w:rFonts w:ascii="Times New Roman" w:hAnsi="Times New Roman" w:cs="Times New Roman"/>
          <w:color w:val="000000"/>
          <w:sz w:val="24"/>
          <w:szCs w:val="24"/>
          <w:shd w:val="clear" w:color="auto" w:fill="FFFFFF"/>
        </w:rPr>
        <w:t xml:space="preserve"> be able to read, write, listen, and speak mathematically.</w:t>
      </w:r>
      <w:r w:rsidR="00E46A44" w:rsidRPr="00E46A44">
        <w:rPr>
          <w:rFonts w:ascii="Times New Roman" w:eastAsia="Times New Roman" w:hAnsi="Times New Roman" w:cs="Times New Roman"/>
          <w:color w:val="2B3333"/>
          <w:sz w:val="24"/>
          <w:szCs w:val="24"/>
        </w:rPr>
        <w:t xml:space="preserve"> </w:t>
      </w:r>
    </w:p>
    <w:p w14:paraId="2B6954E7" w14:textId="578FD44A" w:rsidR="00E46A44" w:rsidRPr="00E46A44" w:rsidRDefault="00977F8E" w:rsidP="00E46A44">
      <w:pPr>
        <w:numPr>
          <w:ilvl w:val="0"/>
          <w:numId w:val="9"/>
        </w:numPr>
        <w:shd w:val="clear" w:color="auto" w:fill="FFFFFF"/>
        <w:spacing w:after="0" w:line="240" w:lineRule="auto"/>
        <w:ind w:left="600"/>
        <w:textAlignment w:val="baseline"/>
        <w:rPr>
          <w:rFonts w:ascii="Times New Roman" w:eastAsia="Times New Roman" w:hAnsi="Times New Roman" w:cs="Times New Roman"/>
          <w:color w:val="2B3333"/>
          <w:sz w:val="24"/>
          <w:szCs w:val="24"/>
        </w:rPr>
      </w:pPr>
      <w:r w:rsidRPr="00E46A44">
        <w:rPr>
          <w:rFonts w:ascii="Times New Roman" w:eastAsia="Times New Roman" w:hAnsi="Times New Roman" w:cs="Times New Roman"/>
          <w:color w:val="2B3333"/>
          <w:sz w:val="24"/>
          <w:szCs w:val="24"/>
        </w:rPr>
        <w:t xml:space="preserve">Objective </w:t>
      </w:r>
      <w:r w:rsidR="000B1CE9">
        <w:rPr>
          <w:rFonts w:ascii="Times New Roman" w:eastAsia="Times New Roman" w:hAnsi="Times New Roman" w:cs="Times New Roman"/>
          <w:color w:val="2B3333"/>
          <w:sz w:val="24"/>
          <w:szCs w:val="24"/>
        </w:rPr>
        <w:t>3-B</w:t>
      </w:r>
      <w:r w:rsidRPr="00E46A44">
        <w:rPr>
          <w:rFonts w:ascii="Times New Roman" w:eastAsia="Times New Roman" w:hAnsi="Times New Roman" w:cs="Times New Roman"/>
          <w:color w:val="2B3333"/>
          <w:sz w:val="24"/>
          <w:szCs w:val="24"/>
        </w:rPr>
        <w:t xml:space="preserve">: </w:t>
      </w:r>
      <w:r w:rsidR="00E46A44" w:rsidRPr="00E46A44">
        <w:rPr>
          <w:rFonts w:ascii="Times New Roman" w:eastAsia="Times New Roman" w:hAnsi="Times New Roman" w:cs="Times New Roman"/>
          <w:color w:val="2B3333"/>
          <w:sz w:val="24"/>
          <w:szCs w:val="24"/>
        </w:rPr>
        <w:t xml:space="preserve">Students will be able to read and synthesize </w:t>
      </w:r>
      <w:proofErr w:type="gramStart"/>
      <w:r w:rsidR="00E46A44" w:rsidRPr="00E46A44">
        <w:rPr>
          <w:rFonts w:ascii="Times New Roman" w:hAnsi="Times New Roman" w:cs="Times New Roman"/>
          <w:color w:val="000000"/>
          <w:sz w:val="24"/>
          <w:szCs w:val="24"/>
          <w:shd w:val="clear" w:color="auto" w:fill="FFFFFF"/>
        </w:rPr>
        <w:t>technically-based</w:t>
      </w:r>
      <w:proofErr w:type="gramEnd"/>
      <w:r w:rsidR="00E46A44" w:rsidRPr="00E46A44">
        <w:rPr>
          <w:rFonts w:ascii="Times New Roman" w:hAnsi="Times New Roman" w:cs="Times New Roman"/>
          <w:color w:val="000000"/>
          <w:sz w:val="24"/>
          <w:szCs w:val="24"/>
          <w:shd w:val="clear" w:color="auto" w:fill="FFFFFF"/>
        </w:rPr>
        <w:t xml:space="preserve"> materials from </w:t>
      </w:r>
      <w:r w:rsidR="00E46A44" w:rsidRPr="00E46A44">
        <w:rPr>
          <w:rFonts w:ascii="Times New Roman" w:eastAsia="Times New Roman" w:hAnsi="Times New Roman" w:cs="Times New Roman"/>
          <w:color w:val="2B3333"/>
          <w:sz w:val="24"/>
          <w:szCs w:val="24"/>
        </w:rPr>
        <w:t>multiple perspectives, and make connections with other areas.</w:t>
      </w:r>
    </w:p>
    <w:p w14:paraId="08F5C02A" w14:textId="0BAEC05B" w:rsidR="00813AFC" w:rsidRPr="00AB089F" w:rsidRDefault="00977F8E" w:rsidP="00813AFC">
      <w:pPr>
        <w:numPr>
          <w:ilvl w:val="0"/>
          <w:numId w:val="9"/>
        </w:numPr>
        <w:shd w:val="clear" w:color="auto" w:fill="FFFFFF"/>
        <w:spacing w:after="0" w:line="240" w:lineRule="auto"/>
        <w:ind w:left="600"/>
        <w:textAlignment w:val="baseline"/>
        <w:rPr>
          <w:rFonts w:ascii="Times New Roman" w:eastAsia="Times New Roman" w:hAnsi="Times New Roman" w:cs="Times New Roman"/>
          <w:color w:val="2B3333"/>
          <w:sz w:val="24"/>
          <w:szCs w:val="24"/>
        </w:rPr>
      </w:pPr>
      <w:r w:rsidRPr="00E46A44">
        <w:rPr>
          <w:rFonts w:ascii="Times New Roman" w:hAnsi="Times New Roman" w:cs="Times New Roman"/>
          <w:sz w:val="24"/>
          <w:szCs w:val="24"/>
        </w:rPr>
        <w:t>Objective 3</w:t>
      </w:r>
      <w:r w:rsidR="000B1CE9">
        <w:rPr>
          <w:rFonts w:ascii="Times New Roman" w:hAnsi="Times New Roman" w:cs="Times New Roman"/>
          <w:sz w:val="24"/>
          <w:szCs w:val="24"/>
        </w:rPr>
        <w:t>-C</w:t>
      </w:r>
      <w:r w:rsidRPr="00E46A44">
        <w:rPr>
          <w:rFonts w:ascii="Times New Roman" w:hAnsi="Times New Roman" w:cs="Times New Roman"/>
          <w:sz w:val="24"/>
          <w:szCs w:val="24"/>
        </w:rPr>
        <w:t xml:space="preserve">: Students will be able to </w:t>
      </w:r>
      <w:r w:rsidRPr="00E46A44">
        <w:rPr>
          <w:rFonts w:ascii="Times New Roman" w:hAnsi="Times New Roman" w:cs="Times New Roman"/>
          <w:color w:val="000000"/>
          <w:sz w:val="24"/>
          <w:szCs w:val="24"/>
          <w:shd w:val="clear" w:color="auto" w:fill="FFFFFF"/>
        </w:rPr>
        <w:t xml:space="preserve">conduct </w:t>
      </w:r>
      <w:r w:rsidR="00E46A44" w:rsidRPr="00E46A44">
        <w:rPr>
          <w:rFonts w:ascii="Times New Roman" w:hAnsi="Times New Roman" w:cs="Times New Roman"/>
          <w:color w:val="000000"/>
          <w:sz w:val="24"/>
          <w:szCs w:val="24"/>
          <w:shd w:val="clear" w:color="auto" w:fill="FFFFFF"/>
        </w:rPr>
        <w:t xml:space="preserve">mathematical </w:t>
      </w:r>
      <w:r w:rsidRPr="00E46A44">
        <w:rPr>
          <w:rFonts w:ascii="Times New Roman" w:hAnsi="Times New Roman" w:cs="Times New Roman"/>
          <w:color w:val="000000"/>
          <w:sz w:val="24"/>
          <w:szCs w:val="24"/>
          <w:shd w:val="clear" w:color="auto" w:fill="FFFFFF"/>
        </w:rPr>
        <w:t>research</w:t>
      </w:r>
      <w:r w:rsidR="00E46A44" w:rsidRPr="00E46A44">
        <w:rPr>
          <w:rFonts w:ascii="Times New Roman" w:hAnsi="Times New Roman" w:cs="Times New Roman"/>
          <w:color w:val="000000"/>
          <w:sz w:val="24"/>
          <w:szCs w:val="24"/>
          <w:shd w:val="clear" w:color="auto" w:fill="FFFFFF"/>
        </w:rPr>
        <w:t xml:space="preserve"> and/or</w:t>
      </w:r>
      <w:r w:rsidRPr="00E46A44">
        <w:rPr>
          <w:rFonts w:ascii="Times New Roman" w:hAnsi="Times New Roman" w:cs="Times New Roman"/>
          <w:color w:val="000000"/>
          <w:sz w:val="24"/>
          <w:szCs w:val="24"/>
          <w:shd w:val="clear" w:color="auto" w:fill="FFFFFF"/>
        </w:rPr>
        <w:t xml:space="preserve"> </w:t>
      </w:r>
      <w:r w:rsidR="00E46A44" w:rsidRPr="00E46A44">
        <w:rPr>
          <w:rFonts w:ascii="Times New Roman" w:hAnsi="Times New Roman" w:cs="Times New Roman"/>
          <w:color w:val="000000"/>
          <w:sz w:val="24"/>
          <w:szCs w:val="24"/>
          <w:shd w:val="clear" w:color="auto" w:fill="FFFFFF"/>
        </w:rPr>
        <w:t>create and document computer algorithms.  </w:t>
      </w:r>
    </w:p>
    <w:p w14:paraId="69F2C214" w14:textId="77777777" w:rsidR="00AB089F" w:rsidRDefault="00AB089F" w:rsidP="00AB089F">
      <w:pPr>
        <w:rPr>
          <w:rFonts w:ascii="Times New Roman" w:hAnsi="Times New Roman" w:cs="Times New Roman"/>
          <w:b/>
          <w:sz w:val="24"/>
          <w:szCs w:val="24"/>
        </w:rPr>
      </w:pPr>
    </w:p>
    <w:p w14:paraId="7E4CD090" w14:textId="77777777" w:rsidR="00AB089F" w:rsidRDefault="00AB089F" w:rsidP="00AB089F">
      <w:pPr>
        <w:rPr>
          <w:rFonts w:ascii="Times New Roman" w:hAnsi="Times New Roman" w:cs="Times New Roman"/>
          <w:b/>
          <w:sz w:val="24"/>
          <w:szCs w:val="24"/>
        </w:rPr>
      </w:pPr>
    </w:p>
    <w:p w14:paraId="29930199" w14:textId="77777777" w:rsidR="00AB089F" w:rsidRDefault="00AB089F" w:rsidP="00AB089F">
      <w:pPr>
        <w:rPr>
          <w:rFonts w:ascii="Times New Roman" w:hAnsi="Times New Roman" w:cs="Times New Roman"/>
          <w:b/>
          <w:sz w:val="24"/>
          <w:szCs w:val="24"/>
        </w:rPr>
      </w:pPr>
    </w:p>
    <w:p w14:paraId="31CC3509" w14:textId="77777777" w:rsidR="00AB089F" w:rsidRDefault="00AB089F" w:rsidP="00AB089F">
      <w:pPr>
        <w:rPr>
          <w:rFonts w:ascii="Times New Roman" w:hAnsi="Times New Roman" w:cs="Times New Roman"/>
          <w:b/>
          <w:sz w:val="24"/>
          <w:szCs w:val="24"/>
        </w:rPr>
      </w:pPr>
    </w:p>
    <w:p w14:paraId="72CF0181" w14:textId="77777777" w:rsidR="00AB089F" w:rsidRDefault="00AB089F" w:rsidP="00AB089F">
      <w:pPr>
        <w:rPr>
          <w:rFonts w:ascii="Times New Roman" w:hAnsi="Times New Roman" w:cs="Times New Roman"/>
          <w:b/>
          <w:sz w:val="24"/>
          <w:szCs w:val="24"/>
        </w:rPr>
      </w:pPr>
    </w:p>
    <w:p w14:paraId="781BD128" w14:textId="77777777" w:rsidR="00AB089F" w:rsidRDefault="00AB089F" w:rsidP="00AB089F">
      <w:pPr>
        <w:rPr>
          <w:rFonts w:ascii="Times New Roman" w:hAnsi="Times New Roman" w:cs="Times New Roman"/>
          <w:b/>
          <w:sz w:val="24"/>
          <w:szCs w:val="24"/>
        </w:rPr>
      </w:pPr>
    </w:p>
    <w:p w14:paraId="095D37AC" w14:textId="77777777" w:rsidR="00AB089F" w:rsidRDefault="00AB089F" w:rsidP="00AB089F">
      <w:pPr>
        <w:rPr>
          <w:rFonts w:ascii="Times New Roman" w:hAnsi="Times New Roman" w:cs="Times New Roman"/>
          <w:b/>
          <w:sz w:val="24"/>
          <w:szCs w:val="24"/>
        </w:rPr>
      </w:pPr>
    </w:p>
    <w:p w14:paraId="60888E95" w14:textId="77777777" w:rsidR="00AB089F" w:rsidRDefault="00AB089F" w:rsidP="00AB089F">
      <w:pPr>
        <w:rPr>
          <w:rFonts w:ascii="Times New Roman" w:hAnsi="Times New Roman" w:cs="Times New Roman"/>
          <w:b/>
          <w:sz w:val="24"/>
          <w:szCs w:val="24"/>
        </w:rPr>
      </w:pPr>
    </w:p>
    <w:p w14:paraId="42B3F937" w14:textId="77777777" w:rsidR="00AB089F" w:rsidRDefault="00AB089F" w:rsidP="00AB089F">
      <w:pPr>
        <w:rPr>
          <w:rFonts w:ascii="Times New Roman" w:hAnsi="Times New Roman" w:cs="Times New Roman"/>
          <w:b/>
          <w:sz w:val="24"/>
          <w:szCs w:val="24"/>
        </w:rPr>
      </w:pPr>
    </w:p>
    <w:p w14:paraId="3CF5772E" w14:textId="76F46D14" w:rsidR="00AB089F" w:rsidRPr="00AB089F" w:rsidRDefault="00AB089F" w:rsidP="00AB089F">
      <w:pPr>
        <w:rPr>
          <w:rFonts w:ascii="Times New Roman" w:hAnsi="Times New Roman" w:cs="Times New Roman"/>
          <w:b/>
          <w:sz w:val="24"/>
          <w:szCs w:val="24"/>
        </w:rPr>
      </w:pPr>
      <w:r w:rsidRPr="00AB089F">
        <w:rPr>
          <w:rFonts w:ascii="Times New Roman" w:hAnsi="Times New Roman" w:cs="Times New Roman"/>
          <w:b/>
          <w:sz w:val="24"/>
          <w:szCs w:val="24"/>
        </w:rPr>
        <w:lastRenderedPageBreak/>
        <w:t>Curriculum map</w:t>
      </w:r>
    </w:p>
    <w:p w14:paraId="43004A8B" w14:textId="686F7684" w:rsidR="009752AB" w:rsidRDefault="009752AB" w:rsidP="009752AB">
      <w:pPr>
        <w:ind w:left="720"/>
      </w:pPr>
    </w:p>
    <w:tbl>
      <w:tblPr>
        <w:tblpPr w:leftFromText="180" w:rightFromText="180" w:vertAnchor="page" w:horzAnchor="margin" w:tblpY="2631"/>
        <w:tblW w:w="5382"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869"/>
        <w:gridCol w:w="735"/>
        <w:gridCol w:w="664"/>
        <w:gridCol w:w="664"/>
        <w:gridCol w:w="664"/>
        <w:gridCol w:w="713"/>
        <w:gridCol w:w="664"/>
        <w:gridCol w:w="664"/>
        <w:gridCol w:w="664"/>
        <w:gridCol w:w="664"/>
        <w:gridCol w:w="664"/>
        <w:gridCol w:w="679"/>
        <w:gridCol w:w="750"/>
      </w:tblGrid>
      <w:tr w:rsidR="00AB089F" w:rsidRPr="00A83E85" w14:paraId="29AEC2EE" w14:textId="77777777" w:rsidTr="00AB089F">
        <w:trPr>
          <w:tblCellSpacing w:w="0" w:type="dxa"/>
        </w:trPr>
        <w:tc>
          <w:tcPr>
            <w:tcW w:w="930"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CE56636" w14:textId="77777777" w:rsidR="00AB089F" w:rsidRPr="00AB089F" w:rsidRDefault="00AB089F" w:rsidP="00AB089F">
            <w:pPr>
              <w:autoSpaceDE w:val="0"/>
              <w:autoSpaceDN w:val="0"/>
              <w:adjustRightInd w:val="0"/>
              <w:spacing w:before="11" w:after="0" w:line="260" w:lineRule="exact"/>
              <w:jc w:val="center"/>
              <w:rPr>
                <w:rFonts w:ascii="Calibri" w:hAnsi="Calibri" w:cs="Calibri"/>
                <w:b/>
                <w:sz w:val="26"/>
                <w:szCs w:val="26"/>
              </w:rPr>
            </w:pPr>
            <w:r w:rsidRPr="00AB089F">
              <w:rPr>
                <w:rFonts w:ascii="Calibri" w:hAnsi="Calibri" w:cs="Calibri"/>
                <w:b/>
                <w:sz w:val="26"/>
                <w:szCs w:val="26"/>
              </w:rPr>
              <w:t>SLOs</w:t>
            </w:r>
          </w:p>
          <w:p w14:paraId="778EF7F6" w14:textId="77777777" w:rsidR="00AB089F" w:rsidRPr="00AB089F" w:rsidRDefault="00AB089F" w:rsidP="00AB089F">
            <w:pPr>
              <w:autoSpaceDE w:val="0"/>
              <w:autoSpaceDN w:val="0"/>
              <w:adjustRightInd w:val="0"/>
              <w:spacing w:before="11" w:after="0" w:line="260" w:lineRule="exact"/>
              <w:jc w:val="center"/>
              <w:rPr>
                <w:rFonts w:ascii="Calibri" w:hAnsi="Calibri" w:cs="Calibri"/>
                <w:b/>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AB089F" w:rsidRPr="00AB089F" w14:paraId="157E23D3" w14:textId="77777777" w:rsidTr="00E37BDA">
              <w:trPr>
                <w:trHeight w:val="138"/>
              </w:trPr>
              <w:tc>
                <w:tcPr>
                  <w:tcW w:w="0" w:type="auto"/>
                </w:tcPr>
                <w:p w14:paraId="42CB8A1C" w14:textId="77777777" w:rsidR="00AB089F" w:rsidRPr="00AB089F" w:rsidRDefault="00AB089F" w:rsidP="00713CCC">
                  <w:pPr>
                    <w:framePr w:hSpace="180" w:wrap="around" w:vAnchor="page" w:hAnchor="margin" w:y="2631"/>
                    <w:autoSpaceDE w:val="0"/>
                    <w:autoSpaceDN w:val="0"/>
                    <w:adjustRightInd w:val="0"/>
                    <w:spacing w:before="11" w:after="0" w:line="260" w:lineRule="exact"/>
                    <w:jc w:val="center"/>
                    <w:rPr>
                      <w:rFonts w:ascii="Calibri" w:hAnsi="Calibri" w:cs="Calibri"/>
                      <w:b/>
                      <w:sz w:val="26"/>
                      <w:szCs w:val="26"/>
                    </w:rPr>
                  </w:pPr>
                  <w:r w:rsidRPr="00AB089F">
                    <w:rPr>
                      <w:rFonts w:ascii="Calibri" w:hAnsi="Calibri" w:cs="Calibri"/>
                      <w:b/>
                      <w:sz w:val="26"/>
                      <w:szCs w:val="26"/>
                    </w:rPr>
                    <w:t xml:space="preserve"> </w:t>
                  </w:r>
                </w:p>
              </w:tc>
            </w:tr>
          </w:tbl>
          <w:p w14:paraId="23310C5A" w14:textId="77777777" w:rsidR="00AB089F" w:rsidRPr="00AB089F" w:rsidRDefault="00AB089F" w:rsidP="00AB089F">
            <w:pPr>
              <w:autoSpaceDE w:val="0"/>
              <w:autoSpaceDN w:val="0"/>
              <w:adjustRightInd w:val="0"/>
              <w:spacing w:before="11" w:after="0" w:line="260" w:lineRule="exact"/>
              <w:jc w:val="center"/>
              <w:rPr>
                <w:rFonts w:ascii="Calibri" w:hAnsi="Calibri" w:cs="Calibri"/>
                <w:b/>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AB089F" w:rsidRPr="00AB089F" w14:paraId="2584DE16" w14:textId="77777777" w:rsidTr="00E37BDA">
              <w:trPr>
                <w:trHeight w:val="138"/>
              </w:trPr>
              <w:tc>
                <w:tcPr>
                  <w:tcW w:w="0" w:type="auto"/>
                </w:tcPr>
                <w:p w14:paraId="2BB3A31A" w14:textId="77777777" w:rsidR="00AB089F" w:rsidRPr="00AB089F" w:rsidRDefault="00AB089F" w:rsidP="00713CCC">
                  <w:pPr>
                    <w:framePr w:hSpace="180" w:wrap="around" w:vAnchor="page" w:hAnchor="margin" w:y="2631"/>
                    <w:autoSpaceDE w:val="0"/>
                    <w:autoSpaceDN w:val="0"/>
                    <w:adjustRightInd w:val="0"/>
                    <w:spacing w:before="11" w:after="0" w:line="260" w:lineRule="exact"/>
                    <w:jc w:val="center"/>
                    <w:rPr>
                      <w:rFonts w:ascii="Calibri" w:hAnsi="Calibri" w:cs="Calibri"/>
                      <w:b/>
                      <w:sz w:val="26"/>
                      <w:szCs w:val="26"/>
                    </w:rPr>
                  </w:pPr>
                  <w:r w:rsidRPr="00AB089F">
                    <w:rPr>
                      <w:rFonts w:ascii="Calibri" w:hAnsi="Calibri" w:cs="Calibri"/>
                      <w:b/>
                      <w:sz w:val="26"/>
                      <w:szCs w:val="26"/>
                    </w:rPr>
                    <w:t xml:space="preserve"> </w:t>
                  </w:r>
                </w:p>
              </w:tc>
            </w:tr>
          </w:tbl>
          <w:p w14:paraId="7548A9F6" w14:textId="77777777" w:rsidR="00AB089F" w:rsidRPr="00AB089F" w:rsidRDefault="00AB089F" w:rsidP="00AB089F">
            <w:pPr>
              <w:autoSpaceDE w:val="0"/>
              <w:autoSpaceDN w:val="0"/>
              <w:adjustRightInd w:val="0"/>
              <w:spacing w:before="11" w:after="0" w:line="260" w:lineRule="exact"/>
              <w:jc w:val="center"/>
              <w:rPr>
                <w:rFonts w:ascii="Calibri" w:hAnsi="Calibri" w:cs="Calibri"/>
                <w:b/>
                <w:sz w:val="26"/>
                <w:szCs w:val="26"/>
              </w:rPr>
            </w:pPr>
          </w:p>
        </w:tc>
        <w:tc>
          <w:tcPr>
            <w:tcW w:w="3698" w:type="pct"/>
            <w:gridSpan w:val="11"/>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FAD3681" w14:textId="77777777" w:rsidR="00AB089F" w:rsidRPr="00A83E85" w:rsidRDefault="00AB089F" w:rsidP="00AB089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Courses/</w:t>
            </w:r>
            <w:r>
              <w:rPr>
                <w:rFonts w:ascii="Calibri" w:hAnsi="Calibri" w:cs="Calibri"/>
                <w:sz w:val="26"/>
                <w:szCs w:val="26"/>
              </w:rPr>
              <w:t xml:space="preserve">Learning </w:t>
            </w:r>
            <w:r w:rsidRPr="00A83E85">
              <w:rPr>
                <w:rFonts w:ascii="Calibri" w:hAnsi="Calibri" w:cs="Calibri"/>
                <w:sz w:val="26"/>
                <w:szCs w:val="26"/>
              </w:rPr>
              <w:t>Experiences</w:t>
            </w:r>
          </w:p>
        </w:tc>
        <w:tc>
          <w:tcPr>
            <w:tcW w:w="373" w:type="pct"/>
            <w:tcBorders>
              <w:top w:val="outset" w:sz="6" w:space="0" w:color="666666"/>
              <w:left w:val="outset" w:sz="6" w:space="0" w:color="666666"/>
              <w:bottom w:val="outset" w:sz="6" w:space="0" w:color="666666"/>
              <w:right w:val="outset" w:sz="6" w:space="0" w:color="666666"/>
            </w:tcBorders>
            <w:shd w:val="clear" w:color="auto" w:fill="F2F2F2"/>
          </w:tcPr>
          <w:p w14:paraId="3310E1AF" w14:textId="77777777" w:rsidR="00AB089F" w:rsidRPr="00A83E85" w:rsidRDefault="00AB089F" w:rsidP="00AB089F">
            <w:pPr>
              <w:autoSpaceDE w:val="0"/>
              <w:autoSpaceDN w:val="0"/>
              <w:adjustRightInd w:val="0"/>
              <w:spacing w:before="11" w:after="0" w:line="260" w:lineRule="exact"/>
              <w:jc w:val="center"/>
              <w:rPr>
                <w:rFonts w:ascii="Calibri" w:hAnsi="Calibri" w:cs="Calibri"/>
                <w:sz w:val="26"/>
                <w:szCs w:val="26"/>
              </w:rPr>
            </w:pPr>
          </w:p>
        </w:tc>
      </w:tr>
      <w:tr w:rsidR="00AB089F" w:rsidRPr="00A3091E" w14:paraId="5E677A0D" w14:textId="77777777" w:rsidTr="00AB089F">
        <w:trPr>
          <w:trHeight w:val="816"/>
          <w:tblCellSpacing w:w="0" w:type="dxa"/>
        </w:trPr>
        <w:tc>
          <w:tcPr>
            <w:tcW w:w="930"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078DB76" w14:textId="77777777" w:rsidR="00AB089F" w:rsidRPr="00A3091E" w:rsidRDefault="00AB089F" w:rsidP="00AB089F">
            <w:pPr>
              <w:spacing w:after="0" w:line="240" w:lineRule="auto"/>
              <w:rPr>
                <w:rFonts w:ascii="Arial" w:eastAsia="Times New Roman" w:hAnsi="Arial" w:cs="Arial"/>
                <w:b/>
                <w:bCs/>
                <w:sz w:val="20"/>
                <w:szCs w:val="24"/>
              </w:rPr>
            </w:pPr>
          </w:p>
        </w:tc>
        <w:tc>
          <w:tcPr>
            <w:tcW w:w="366"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787FDC8" w14:textId="3F8CB222"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MAT</w:t>
            </w:r>
            <w:r>
              <w:rPr>
                <w:rFonts w:ascii="Times New Roman" w:hAnsi="Times New Roman" w:cs="Times New Roman"/>
                <w:b/>
              </w:rPr>
              <w:br/>
            </w:r>
            <w:r w:rsidRPr="00B52EEC">
              <w:rPr>
                <w:rFonts w:ascii="Times New Roman" w:hAnsi="Times New Roman" w:cs="Times New Roman"/>
                <w:b/>
              </w:rPr>
              <w:t>-5300</w:t>
            </w:r>
          </w:p>
          <w:p w14:paraId="271FB92D" w14:textId="77777777"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/5301</w:t>
            </w:r>
          </w:p>
          <w:p w14:paraId="070FACD2"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Real Var</w:t>
            </w:r>
          </w:p>
        </w:tc>
        <w:tc>
          <w:tcPr>
            <w:tcW w:w="3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F65B3F9" w14:textId="208F7B11"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MAT</w:t>
            </w:r>
            <w:r>
              <w:rPr>
                <w:rFonts w:ascii="Times New Roman" w:hAnsi="Times New Roman" w:cs="Times New Roman"/>
                <w:b/>
              </w:rPr>
              <w:br/>
            </w:r>
            <w:r w:rsidRPr="00B52EEC">
              <w:rPr>
                <w:rFonts w:ascii="Times New Roman" w:hAnsi="Times New Roman" w:cs="Times New Roman"/>
                <w:b/>
              </w:rPr>
              <w:t>-</w:t>
            </w:r>
            <w:r>
              <w:rPr>
                <w:rFonts w:ascii="Times New Roman" w:hAnsi="Times New Roman" w:cs="Times New Roman"/>
                <w:b/>
              </w:rPr>
              <w:br/>
            </w:r>
            <w:r w:rsidRPr="00B52EEC">
              <w:rPr>
                <w:rFonts w:ascii="Times New Roman" w:hAnsi="Times New Roman" w:cs="Times New Roman"/>
                <w:b/>
              </w:rPr>
              <w:t>5405</w:t>
            </w:r>
          </w:p>
          <w:p w14:paraId="7BB666CB" w14:textId="77777777" w:rsidR="00AB089F" w:rsidRPr="00B52EEC" w:rsidRDefault="00AB089F" w:rsidP="00AB089F">
            <w:pPr>
              <w:spacing w:after="0" w:line="240" w:lineRule="auto"/>
              <w:jc w:val="center"/>
              <w:rPr>
                <w:rFonts w:ascii="Times New Roman" w:eastAsia="Times New Roman" w:hAnsi="Times New Roman" w:cs="Times New Roman"/>
                <w:b/>
                <w:bCs/>
              </w:rPr>
            </w:pPr>
            <w:proofErr w:type="spellStart"/>
            <w:r w:rsidRPr="00B52EEC">
              <w:rPr>
                <w:rFonts w:ascii="Times New Roman" w:eastAsia="Times New Roman" w:hAnsi="Times New Roman" w:cs="Times New Roman"/>
                <w:b/>
                <w:bCs/>
              </w:rPr>
              <w:t>Cplx</w:t>
            </w:r>
            <w:proofErr w:type="spellEnd"/>
          </w:p>
          <w:p w14:paraId="4E60936D" w14:textId="0A10BF6F"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Var</w:t>
            </w:r>
          </w:p>
          <w:p w14:paraId="6A048C9E" w14:textId="77777777" w:rsidR="00AB089F" w:rsidRPr="00B52EEC" w:rsidRDefault="00AB089F" w:rsidP="00AB089F">
            <w:pPr>
              <w:spacing w:after="0" w:line="240" w:lineRule="auto"/>
              <w:jc w:val="center"/>
              <w:rPr>
                <w:rFonts w:ascii="Times New Roman" w:eastAsia="Times New Roman" w:hAnsi="Times New Roman" w:cs="Times New Roman"/>
                <w:b/>
                <w:bCs/>
              </w:rPr>
            </w:pPr>
          </w:p>
        </w:tc>
        <w:tc>
          <w:tcPr>
            <w:tcW w:w="3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B93894D"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hAnsi="Times New Roman" w:cs="Times New Roman"/>
                <w:b/>
              </w:rPr>
              <w:t>MAT</w:t>
            </w:r>
            <w:r w:rsidRPr="00B52EEC">
              <w:rPr>
                <w:rFonts w:ascii="Times New Roman" w:hAnsi="Times New Roman" w:cs="Times New Roman"/>
                <w:b/>
              </w:rPr>
              <w:br/>
              <w:t>-5310</w:t>
            </w:r>
            <w:r w:rsidRPr="00B52EEC">
              <w:rPr>
                <w:rFonts w:ascii="Times New Roman" w:hAnsi="Times New Roman" w:cs="Times New Roman"/>
                <w:b/>
              </w:rPr>
              <w:br/>
            </w:r>
            <w:r w:rsidRPr="00B52EEC">
              <w:rPr>
                <w:rFonts w:ascii="Times New Roman" w:eastAsia="Times New Roman" w:hAnsi="Times New Roman" w:cs="Times New Roman"/>
                <w:b/>
                <w:bCs/>
              </w:rPr>
              <w:t>Top</w:t>
            </w:r>
          </w:p>
          <w:p w14:paraId="76072B22" w14:textId="77777777" w:rsidR="00AB089F" w:rsidRPr="00B52EEC" w:rsidRDefault="00AB089F" w:rsidP="00AB089F">
            <w:pPr>
              <w:spacing w:after="0" w:line="240" w:lineRule="auto"/>
              <w:jc w:val="center"/>
              <w:rPr>
                <w:rFonts w:ascii="Times New Roman" w:eastAsia="Times New Roman" w:hAnsi="Times New Roman" w:cs="Times New Roman"/>
                <w:b/>
                <w:bCs/>
              </w:rPr>
            </w:pPr>
          </w:p>
          <w:p w14:paraId="0C0EA13B" w14:textId="77777777" w:rsidR="00AB089F" w:rsidRPr="00B52EEC" w:rsidRDefault="00AB089F" w:rsidP="00AB089F">
            <w:pPr>
              <w:spacing w:after="0" w:line="240" w:lineRule="auto"/>
              <w:jc w:val="center"/>
              <w:rPr>
                <w:rFonts w:ascii="Times New Roman" w:eastAsia="Times New Roman" w:hAnsi="Times New Roman" w:cs="Times New Roman"/>
                <w:b/>
                <w:bCs/>
              </w:rPr>
            </w:pPr>
          </w:p>
          <w:p w14:paraId="284BFAE0" w14:textId="77777777" w:rsidR="00AB089F" w:rsidRPr="00B52EEC" w:rsidRDefault="00AB089F" w:rsidP="00AB089F">
            <w:pPr>
              <w:spacing w:after="0" w:line="240" w:lineRule="auto"/>
              <w:jc w:val="center"/>
              <w:rPr>
                <w:rFonts w:ascii="Times New Roman" w:eastAsia="Times New Roman" w:hAnsi="Times New Roman" w:cs="Times New Roman"/>
                <w:b/>
                <w:bCs/>
              </w:rPr>
            </w:pPr>
          </w:p>
        </w:tc>
        <w:tc>
          <w:tcPr>
            <w:tcW w:w="3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5E41DD3" w14:textId="77777777" w:rsidR="00AB089F" w:rsidRPr="00B52EEC" w:rsidRDefault="00AB089F" w:rsidP="00AB089F">
            <w:pPr>
              <w:spacing w:after="0" w:line="240" w:lineRule="auto"/>
              <w:rPr>
                <w:rFonts w:ascii="Times New Roman" w:hAnsi="Times New Roman" w:cs="Times New Roman"/>
                <w:b/>
              </w:rPr>
            </w:pPr>
            <w:r w:rsidRPr="00B52EEC">
              <w:rPr>
                <w:rFonts w:ascii="Times New Roman" w:hAnsi="Times New Roman" w:cs="Times New Roman"/>
                <w:b/>
              </w:rPr>
              <w:t>MAT</w:t>
            </w:r>
          </w:p>
          <w:p w14:paraId="1B58CED8" w14:textId="7D254599"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w:t>
            </w:r>
            <w:r>
              <w:rPr>
                <w:rFonts w:ascii="Times New Roman" w:hAnsi="Times New Roman" w:cs="Times New Roman"/>
                <w:b/>
              </w:rPr>
              <w:br/>
            </w:r>
            <w:r w:rsidRPr="00B52EEC">
              <w:rPr>
                <w:rFonts w:ascii="Times New Roman" w:hAnsi="Times New Roman" w:cs="Times New Roman"/>
                <w:b/>
              </w:rPr>
              <w:t>5330</w:t>
            </w:r>
          </w:p>
          <w:p w14:paraId="3903E7DF" w14:textId="77777777" w:rsidR="00AB089F" w:rsidRDefault="00AB089F" w:rsidP="00AB089F">
            <w:pPr>
              <w:spacing w:after="0" w:line="240" w:lineRule="auto"/>
              <w:jc w:val="center"/>
              <w:rPr>
                <w:rFonts w:ascii="Times New Roman" w:hAnsi="Times New Roman" w:cs="Times New Roman"/>
                <w:b/>
              </w:rPr>
            </w:pPr>
            <w:proofErr w:type="spellStart"/>
            <w:r w:rsidRPr="00B52EEC">
              <w:rPr>
                <w:rFonts w:ascii="Times New Roman" w:hAnsi="Times New Roman" w:cs="Times New Roman"/>
                <w:b/>
              </w:rPr>
              <w:t>Alg</w:t>
            </w:r>
            <w:proofErr w:type="spellEnd"/>
          </w:p>
          <w:p w14:paraId="556AE9FD" w14:textId="77777777" w:rsidR="00AB089F" w:rsidRPr="00B52EEC" w:rsidRDefault="00AB089F" w:rsidP="00AB089F">
            <w:pPr>
              <w:spacing w:after="0" w:line="240" w:lineRule="auto"/>
              <w:rPr>
                <w:rFonts w:ascii="Times New Roman" w:hAnsi="Times New Roman" w:cs="Times New Roman"/>
                <w:b/>
              </w:rPr>
            </w:pPr>
          </w:p>
          <w:p w14:paraId="019F8321" w14:textId="77777777" w:rsidR="00AB089F" w:rsidRPr="00B52EEC" w:rsidRDefault="00AB089F" w:rsidP="00AB089F">
            <w:pPr>
              <w:spacing w:after="0" w:line="240" w:lineRule="auto"/>
              <w:jc w:val="center"/>
              <w:rPr>
                <w:rFonts w:ascii="Times New Roman" w:eastAsia="Times New Roman" w:hAnsi="Times New Roman" w:cs="Times New Roman"/>
                <w:b/>
                <w:bCs/>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5F7631E6" w14:textId="77777777"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MAT</w:t>
            </w:r>
          </w:p>
          <w:p w14:paraId="54652523" w14:textId="77777777"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w:t>
            </w:r>
          </w:p>
          <w:p w14:paraId="474E9A30"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hAnsi="Times New Roman" w:cs="Times New Roman"/>
                <w:b/>
              </w:rPr>
              <w:t>5250</w:t>
            </w:r>
            <w:r w:rsidRPr="00B52EEC">
              <w:rPr>
                <w:rFonts w:ascii="Times New Roman" w:hAnsi="Times New Roman" w:cs="Times New Roman"/>
                <w:b/>
              </w:rPr>
              <w:br/>
            </w:r>
            <w:r w:rsidRPr="00B52EEC">
              <w:rPr>
                <w:rFonts w:ascii="Times New Roman" w:eastAsia="Times New Roman" w:hAnsi="Times New Roman" w:cs="Times New Roman"/>
                <w:b/>
                <w:bCs/>
              </w:rPr>
              <w:t>Diff</w:t>
            </w:r>
            <w:r w:rsidRPr="00B52EEC">
              <w:rPr>
                <w:rFonts w:ascii="Times New Roman" w:eastAsia="Times New Roman" w:hAnsi="Times New Roman" w:cs="Times New Roman"/>
                <w:b/>
                <w:bCs/>
              </w:rPr>
              <w:br/>
            </w:r>
            <w:proofErr w:type="spellStart"/>
            <w:r w:rsidRPr="00B52EEC">
              <w:rPr>
                <w:rFonts w:ascii="Times New Roman" w:eastAsia="Times New Roman" w:hAnsi="Times New Roman" w:cs="Times New Roman"/>
                <w:b/>
                <w:bCs/>
              </w:rPr>
              <w:t>Geom</w:t>
            </w:r>
            <w:proofErr w:type="spellEnd"/>
          </w:p>
        </w:tc>
        <w:tc>
          <w:tcPr>
            <w:tcW w:w="330" w:type="pct"/>
            <w:tcBorders>
              <w:top w:val="outset" w:sz="6" w:space="0" w:color="666666"/>
              <w:left w:val="outset" w:sz="6" w:space="0" w:color="666666"/>
              <w:bottom w:val="outset" w:sz="6" w:space="0" w:color="666666"/>
              <w:right w:val="outset" w:sz="6" w:space="0" w:color="666666"/>
            </w:tcBorders>
            <w:shd w:val="clear" w:color="auto" w:fill="F2F2F2"/>
          </w:tcPr>
          <w:p w14:paraId="2D7E018D" w14:textId="77777777"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MAT</w:t>
            </w:r>
          </w:p>
          <w:p w14:paraId="560E3718"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hAnsi="Times New Roman" w:cs="Times New Roman"/>
                <w:b/>
              </w:rPr>
              <w:t>-5110</w:t>
            </w:r>
            <w:r w:rsidRPr="00B52EEC">
              <w:rPr>
                <w:rFonts w:ascii="Times New Roman" w:hAnsi="Times New Roman" w:cs="Times New Roman"/>
                <w:b/>
              </w:rPr>
              <w:br/>
            </w:r>
            <w:r w:rsidRPr="00B52EEC">
              <w:rPr>
                <w:rFonts w:ascii="Times New Roman" w:eastAsia="Times New Roman" w:hAnsi="Times New Roman" w:cs="Times New Roman"/>
                <w:b/>
                <w:bCs/>
              </w:rPr>
              <w:t>Math</w:t>
            </w:r>
            <w:r w:rsidRPr="00B52EEC">
              <w:rPr>
                <w:rFonts w:ascii="Times New Roman" w:eastAsia="Times New Roman" w:hAnsi="Times New Roman" w:cs="Times New Roman"/>
                <w:b/>
                <w:bCs/>
              </w:rPr>
              <w:br/>
              <w:t>Stat</w:t>
            </w:r>
          </w:p>
        </w:tc>
        <w:tc>
          <w:tcPr>
            <w:tcW w:w="330" w:type="pct"/>
            <w:tcBorders>
              <w:top w:val="outset" w:sz="6" w:space="0" w:color="666666"/>
              <w:left w:val="outset" w:sz="6" w:space="0" w:color="666666"/>
              <w:bottom w:val="outset" w:sz="6" w:space="0" w:color="666666"/>
              <w:right w:val="outset" w:sz="6" w:space="0" w:color="666666"/>
            </w:tcBorders>
            <w:shd w:val="clear" w:color="auto" w:fill="F2F2F2"/>
          </w:tcPr>
          <w:p w14:paraId="7A646862" w14:textId="77777777" w:rsidR="00AB089F" w:rsidRPr="00B52EEC" w:rsidRDefault="00AB089F" w:rsidP="00AB089F">
            <w:pPr>
              <w:autoSpaceDE w:val="0"/>
              <w:autoSpaceDN w:val="0"/>
              <w:adjustRightInd w:val="0"/>
              <w:spacing w:before="11" w:after="0" w:line="260" w:lineRule="exact"/>
              <w:jc w:val="center"/>
              <w:rPr>
                <w:rFonts w:ascii="Times New Roman" w:eastAsia="Times New Roman" w:hAnsi="Times New Roman" w:cs="Times New Roman"/>
                <w:b/>
                <w:bCs/>
              </w:rPr>
            </w:pPr>
            <w:r w:rsidRPr="00B52EEC">
              <w:rPr>
                <w:rFonts w:ascii="Times New Roman" w:eastAsia="Times New Roman" w:hAnsi="Times New Roman" w:cs="Times New Roman"/>
                <w:b/>
                <w:bCs/>
              </w:rPr>
              <w:t>MAT</w:t>
            </w:r>
          </w:p>
          <w:p w14:paraId="7905818B" w14:textId="77777777" w:rsidR="00AB089F" w:rsidRPr="00B52EEC" w:rsidRDefault="00AB089F" w:rsidP="00AB089F">
            <w:pPr>
              <w:autoSpaceDE w:val="0"/>
              <w:autoSpaceDN w:val="0"/>
              <w:adjustRightInd w:val="0"/>
              <w:spacing w:before="11" w:after="0" w:line="260" w:lineRule="exact"/>
              <w:jc w:val="center"/>
              <w:rPr>
                <w:rFonts w:ascii="Times New Roman" w:eastAsia="Times New Roman" w:hAnsi="Times New Roman" w:cs="Times New Roman"/>
                <w:b/>
                <w:bCs/>
              </w:rPr>
            </w:pPr>
            <w:r w:rsidRPr="00B52EEC">
              <w:rPr>
                <w:rFonts w:ascii="Times New Roman" w:eastAsia="Times New Roman" w:hAnsi="Times New Roman" w:cs="Times New Roman"/>
                <w:b/>
                <w:bCs/>
              </w:rPr>
              <w:t>-</w:t>
            </w:r>
          </w:p>
          <w:p w14:paraId="63479AC5" w14:textId="77777777" w:rsidR="00AB089F" w:rsidRPr="00B52EEC" w:rsidRDefault="00AB089F" w:rsidP="00AB089F">
            <w:pPr>
              <w:autoSpaceDE w:val="0"/>
              <w:autoSpaceDN w:val="0"/>
              <w:adjustRightInd w:val="0"/>
              <w:spacing w:before="11" w:after="0" w:line="260" w:lineRule="exact"/>
              <w:jc w:val="center"/>
              <w:rPr>
                <w:rFonts w:ascii="Times New Roman" w:eastAsia="Times New Roman" w:hAnsi="Times New Roman" w:cs="Times New Roman"/>
                <w:b/>
                <w:bCs/>
              </w:rPr>
            </w:pPr>
            <w:r w:rsidRPr="00B52EEC">
              <w:rPr>
                <w:rFonts w:ascii="Times New Roman" w:eastAsia="Times New Roman" w:hAnsi="Times New Roman" w:cs="Times New Roman"/>
                <w:b/>
                <w:bCs/>
              </w:rPr>
              <w:t>5302</w:t>
            </w:r>
          </w:p>
          <w:p w14:paraId="4D095959" w14:textId="77777777" w:rsidR="00AB089F" w:rsidRPr="00B52EEC" w:rsidRDefault="00AB089F" w:rsidP="00AB089F">
            <w:pPr>
              <w:autoSpaceDE w:val="0"/>
              <w:autoSpaceDN w:val="0"/>
              <w:adjustRightInd w:val="0"/>
              <w:spacing w:before="11" w:after="0" w:line="260" w:lineRule="exact"/>
              <w:rPr>
                <w:rFonts w:ascii="Times New Roman" w:eastAsia="Times New Roman" w:hAnsi="Times New Roman" w:cs="Times New Roman"/>
                <w:b/>
                <w:bCs/>
              </w:rPr>
            </w:pPr>
            <w:r w:rsidRPr="00B52EEC">
              <w:rPr>
                <w:rFonts w:ascii="Times New Roman" w:eastAsia="Times New Roman" w:hAnsi="Times New Roman" w:cs="Times New Roman"/>
                <w:b/>
                <w:bCs/>
              </w:rPr>
              <w:t>ODE</w:t>
            </w:r>
          </w:p>
        </w:tc>
        <w:tc>
          <w:tcPr>
            <w:tcW w:w="330" w:type="pct"/>
            <w:tcBorders>
              <w:top w:val="outset" w:sz="6" w:space="0" w:color="666666"/>
              <w:left w:val="outset" w:sz="6" w:space="0" w:color="666666"/>
              <w:bottom w:val="outset" w:sz="6" w:space="0" w:color="666666"/>
              <w:right w:val="outset" w:sz="6" w:space="0" w:color="666666"/>
            </w:tcBorders>
            <w:shd w:val="clear" w:color="auto" w:fill="F2F2F2"/>
          </w:tcPr>
          <w:p w14:paraId="7AB586BE" w14:textId="77777777" w:rsidR="00AB089F" w:rsidRPr="00B52EEC" w:rsidRDefault="00AB089F" w:rsidP="00AB089F">
            <w:pPr>
              <w:spacing w:after="0" w:line="240" w:lineRule="auto"/>
              <w:jc w:val="center"/>
              <w:rPr>
                <w:rFonts w:ascii="Times New Roman" w:hAnsi="Times New Roman" w:cs="Times New Roman"/>
                <w:b/>
              </w:rPr>
            </w:pPr>
            <w:r w:rsidRPr="00B52EEC">
              <w:rPr>
                <w:rFonts w:ascii="Times New Roman" w:hAnsi="Times New Roman" w:cs="Times New Roman"/>
                <w:b/>
              </w:rPr>
              <w:t>MAT</w:t>
            </w:r>
          </w:p>
          <w:p w14:paraId="20FF17F1" w14:textId="1A099852" w:rsidR="00AB089F" w:rsidRPr="00B52EEC" w:rsidRDefault="00AB089F" w:rsidP="00AB089F">
            <w:pPr>
              <w:autoSpaceDE w:val="0"/>
              <w:autoSpaceDN w:val="0"/>
              <w:adjustRightInd w:val="0"/>
              <w:spacing w:before="11" w:after="0" w:line="260" w:lineRule="exact"/>
              <w:jc w:val="center"/>
              <w:rPr>
                <w:rFonts w:ascii="Times New Roman" w:hAnsi="Times New Roman" w:cs="Times New Roman"/>
                <w:b/>
              </w:rPr>
            </w:pPr>
            <w:r w:rsidRPr="00B52EEC">
              <w:rPr>
                <w:rFonts w:ascii="Times New Roman" w:hAnsi="Times New Roman" w:cs="Times New Roman"/>
                <w:b/>
              </w:rPr>
              <w:t>-</w:t>
            </w:r>
            <w:r>
              <w:rPr>
                <w:rFonts w:ascii="Times New Roman" w:hAnsi="Times New Roman" w:cs="Times New Roman"/>
                <w:b/>
              </w:rPr>
              <w:br/>
            </w:r>
            <w:r w:rsidRPr="00B52EEC">
              <w:rPr>
                <w:rFonts w:ascii="Times New Roman" w:hAnsi="Times New Roman" w:cs="Times New Roman"/>
                <w:b/>
              </w:rPr>
              <w:t>5340</w:t>
            </w:r>
            <w:r w:rsidRPr="00B52EEC">
              <w:rPr>
                <w:rFonts w:ascii="Times New Roman" w:hAnsi="Times New Roman" w:cs="Times New Roman"/>
                <w:b/>
              </w:rPr>
              <w:br/>
              <w:t>PDE</w:t>
            </w:r>
          </w:p>
          <w:p w14:paraId="75464832" w14:textId="77777777" w:rsidR="00AB089F" w:rsidRPr="00B52EEC" w:rsidRDefault="00AB089F" w:rsidP="00AB089F">
            <w:pPr>
              <w:spacing w:after="0" w:line="240" w:lineRule="auto"/>
              <w:jc w:val="center"/>
              <w:rPr>
                <w:rFonts w:ascii="Times New Roman" w:eastAsia="Times New Roman" w:hAnsi="Times New Roman" w:cs="Times New Roman"/>
                <w:b/>
                <w:bCs/>
              </w:rPr>
            </w:pPr>
          </w:p>
        </w:tc>
        <w:tc>
          <w:tcPr>
            <w:tcW w:w="330" w:type="pct"/>
            <w:tcBorders>
              <w:top w:val="outset" w:sz="6" w:space="0" w:color="666666"/>
              <w:left w:val="outset" w:sz="6" w:space="0" w:color="666666"/>
              <w:bottom w:val="outset" w:sz="6" w:space="0" w:color="666666"/>
              <w:right w:val="outset" w:sz="6" w:space="0" w:color="666666"/>
            </w:tcBorders>
            <w:shd w:val="clear" w:color="auto" w:fill="F2F2F2"/>
          </w:tcPr>
          <w:p w14:paraId="244CA997"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MAT</w:t>
            </w:r>
            <w:r w:rsidRPr="00B52EEC">
              <w:rPr>
                <w:rFonts w:ascii="Times New Roman" w:eastAsia="Times New Roman" w:hAnsi="Times New Roman" w:cs="Times New Roman"/>
                <w:b/>
                <w:bCs/>
              </w:rPr>
              <w:br/>
              <w:t>-</w:t>
            </w:r>
            <w:r w:rsidRPr="00B52EEC">
              <w:rPr>
                <w:rFonts w:ascii="Times New Roman" w:eastAsia="Times New Roman" w:hAnsi="Times New Roman" w:cs="Times New Roman"/>
                <w:b/>
                <w:bCs/>
              </w:rPr>
              <w:br/>
              <w:t>5401</w:t>
            </w:r>
          </w:p>
          <w:p w14:paraId="2C12D069" w14:textId="77777777" w:rsidR="00AB089F" w:rsidRPr="00B52EEC" w:rsidRDefault="00AB089F" w:rsidP="00AB089F">
            <w:pPr>
              <w:spacing w:after="0" w:line="240" w:lineRule="auto"/>
              <w:jc w:val="center"/>
              <w:rPr>
                <w:rFonts w:ascii="Times New Roman" w:eastAsia="Times New Roman" w:hAnsi="Times New Roman" w:cs="Times New Roman"/>
                <w:b/>
                <w:bCs/>
              </w:rPr>
            </w:pPr>
            <w:proofErr w:type="spellStart"/>
            <w:r w:rsidRPr="00B52EEC">
              <w:rPr>
                <w:rFonts w:ascii="Times New Roman" w:eastAsia="Times New Roman" w:hAnsi="Times New Roman" w:cs="Times New Roman"/>
                <w:b/>
                <w:bCs/>
              </w:rPr>
              <w:t>Dyn</w:t>
            </w:r>
            <w:proofErr w:type="spellEnd"/>
            <w:r w:rsidRPr="00B52EEC">
              <w:rPr>
                <w:rFonts w:ascii="Times New Roman" w:eastAsia="Times New Roman" w:hAnsi="Times New Roman" w:cs="Times New Roman"/>
                <w:b/>
                <w:bCs/>
              </w:rPr>
              <w:br/>
              <w:t>Sys</w:t>
            </w:r>
          </w:p>
        </w:tc>
        <w:tc>
          <w:tcPr>
            <w:tcW w:w="330" w:type="pct"/>
            <w:tcBorders>
              <w:top w:val="outset" w:sz="6" w:space="0" w:color="666666"/>
              <w:left w:val="outset" w:sz="6" w:space="0" w:color="666666"/>
              <w:bottom w:val="outset" w:sz="6" w:space="0" w:color="666666"/>
              <w:right w:val="outset" w:sz="6" w:space="0" w:color="666666"/>
            </w:tcBorders>
            <w:shd w:val="clear" w:color="auto" w:fill="F2F2F2"/>
          </w:tcPr>
          <w:p w14:paraId="68D21BB7"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MAT</w:t>
            </w:r>
          </w:p>
          <w:p w14:paraId="5F7E37EF"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w:t>
            </w:r>
          </w:p>
          <w:p w14:paraId="0834C0B7"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5640</w:t>
            </w:r>
          </w:p>
          <w:p w14:paraId="6AD1EDBE"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Math</w:t>
            </w:r>
          </w:p>
          <w:p w14:paraId="129A73E2"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Fin</w:t>
            </w:r>
          </w:p>
        </w:tc>
        <w:tc>
          <w:tcPr>
            <w:tcW w:w="336" w:type="pct"/>
            <w:tcBorders>
              <w:top w:val="outset" w:sz="6" w:space="0" w:color="666666"/>
              <w:left w:val="outset" w:sz="6" w:space="0" w:color="666666"/>
              <w:bottom w:val="outset" w:sz="6" w:space="0" w:color="666666"/>
              <w:right w:val="outset" w:sz="6" w:space="0" w:color="666666"/>
            </w:tcBorders>
            <w:shd w:val="clear" w:color="auto" w:fill="F2F2F2"/>
          </w:tcPr>
          <w:p w14:paraId="4A5C6145"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MAT</w:t>
            </w:r>
          </w:p>
          <w:p w14:paraId="550C686F"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w:t>
            </w:r>
            <w:r w:rsidRPr="00B52EEC">
              <w:rPr>
                <w:rFonts w:ascii="Times New Roman" w:eastAsia="Times New Roman" w:hAnsi="Times New Roman" w:cs="Times New Roman"/>
                <w:b/>
                <w:bCs/>
              </w:rPr>
              <w:br/>
              <w:t>5491</w:t>
            </w:r>
          </w:p>
          <w:p w14:paraId="580F5865" w14:textId="77777777" w:rsidR="00AB089F" w:rsidRPr="00B52EEC" w:rsidRDefault="00AB089F" w:rsidP="00AB089F">
            <w:pPr>
              <w:spacing w:after="0" w:line="240" w:lineRule="auto"/>
              <w:jc w:val="center"/>
              <w:rPr>
                <w:rFonts w:ascii="Times New Roman" w:eastAsia="Times New Roman" w:hAnsi="Times New Roman" w:cs="Times New Roman"/>
                <w:b/>
                <w:bCs/>
              </w:rPr>
            </w:pPr>
            <w:proofErr w:type="spellStart"/>
            <w:r w:rsidRPr="00B52EEC">
              <w:rPr>
                <w:rFonts w:ascii="Times New Roman" w:eastAsia="Times New Roman" w:hAnsi="Times New Roman" w:cs="Times New Roman"/>
                <w:b/>
                <w:bCs/>
              </w:rPr>
              <w:t>Cplx</w:t>
            </w:r>
            <w:proofErr w:type="spellEnd"/>
          </w:p>
          <w:p w14:paraId="5FBEEE03"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Sys</w:t>
            </w:r>
          </w:p>
        </w:tc>
        <w:tc>
          <w:tcPr>
            <w:tcW w:w="373" w:type="pct"/>
            <w:tcBorders>
              <w:top w:val="outset" w:sz="6" w:space="0" w:color="666666"/>
              <w:left w:val="outset" w:sz="6" w:space="0" w:color="666666"/>
              <w:bottom w:val="outset" w:sz="6" w:space="0" w:color="666666"/>
              <w:right w:val="outset" w:sz="6" w:space="0" w:color="666666"/>
            </w:tcBorders>
            <w:shd w:val="clear" w:color="auto" w:fill="F2F2F2"/>
          </w:tcPr>
          <w:p w14:paraId="3ABDC255"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MAT</w:t>
            </w:r>
          </w:p>
          <w:p w14:paraId="1CD4F72B"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w:t>
            </w:r>
          </w:p>
          <w:p w14:paraId="311B009E"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89</w:t>
            </w:r>
            <w:r>
              <w:rPr>
                <w:rFonts w:ascii="Times New Roman" w:eastAsia="Times New Roman" w:hAnsi="Times New Roman" w:cs="Times New Roman"/>
                <w:b/>
                <w:bCs/>
              </w:rPr>
              <w:t>7</w:t>
            </w:r>
            <w:r w:rsidRPr="00B52EEC">
              <w:rPr>
                <w:rFonts w:ascii="Times New Roman" w:eastAsia="Times New Roman" w:hAnsi="Times New Roman" w:cs="Times New Roman"/>
                <w:b/>
                <w:bCs/>
              </w:rPr>
              <w:t>0</w:t>
            </w:r>
            <w:r w:rsidRPr="00B52EEC">
              <w:rPr>
                <w:rFonts w:ascii="Times New Roman" w:eastAsia="Times New Roman" w:hAnsi="Times New Roman" w:cs="Times New Roman"/>
                <w:b/>
                <w:bCs/>
              </w:rPr>
              <w:br/>
              <w:t>Thesis</w:t>
            </w:r>
          </w:p>
          <w:p w14:paraId="73F378A0" w14:textId="77777777" w:rsidR="00AB089F" w:rsidRPr="00B52EEC" w:rsidRDefault="00AB089F" w:rsidP="00AB089F">
            <w:pPr>
              <w:spacing w:after="0" w:line="240" w:lineRule="auto"/>
              <w:jc w:val="center"/>
              <w:rPr>
                <w:rFonts w:ascii="Times New Roman" w:eastAsia="Times New Roman" w:hAnsi="Times New Roman" w:cs="Times New Roman"/>
                <w:b/>
                <w:bCs/>
              </w:rPr>
            </w:pPr>
            <w:r w:rsidRPr="00B52EEC">
              <w:rPr>
                <w:rFonts w:ascii="Times New Roman" w:eastAsia="Times New Roman" w:hAnsi="Times New Roman" w:cs="Times New Roman"/>
                <w:b/>
                <w:bCs/>
              </w:rPr>
              <w:t>Res</w:t>
            </w:r>
          </w:p>
        </w:tc>
      </w:tr>
      <w:tr w:rsidR="00AB089F" w:rsidRPr="00A3091E" w14:paraId="06D586BE"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2C21C2A"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1-A</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2BBF5020"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65719F6F"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52FE4DEC"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1004675"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029BA351"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27D4FF5E"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31558D2E"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3A15E89A"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58937B1"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2C2A7E6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6" w:type="pct"/>
            <w:tcBorders>
              <w:top w:val="outset" w:sz="6" w:space="0" w:color="666666"/>
              <w:left w:val="outset" w:sz="6" w:space="0" w:color="666666"/>
              <w:bottom w:val="outset" w:sz="6" w:space="0" w:color="666666"/>
              <w:right w:val="outset" w:sz="6" w:space="0" w:color="666666"/>
            </w:tcBorders>
          </w:tcPr>
          <w:p w14:paraId="754128FC" w14:textId="77777777" w:rsidR="00AB089F" w:rsidRPr="00A3091E" w:rsidRDefault="00AB089F" w:rsidP="00AB089F">
            <w:pPr>
              <w:spacing w:after="0" w:line="240" w:lineRule="auto"/>
              <w:jc w:val="center"/>
              <w:rPr>
                <w:rFonts w:ascii="Arial" w:eastAsia="Times New Roman" w:hAnsi="Arial" w:cs="Arial"/>
                <w:sz w:val="20"/>
                <w:szCs w:val="24"/>
              </w:rPr>
            </w:pPr>
          </w:p>
        </w:tc>
        <w:tc>
          <w:tcPr>
            <w:tcW w:w="373" w:type="pct"/>
            <w:tcBorders>
              <w:top w:val="outset" w:sz="6" w:space="0" w:color="666666"/>
              <w:left w:val="outset" w:sz="6" w:space="0" w:color="666666"/>
              <w:bottom w:val="outset" w:sz="6" w:space="0" w:color="666666"/>
              <w:right w:val="outset" w:sz="6" w:space="0" w:color="666666"/>
            </w:tcBorders>
          </w:tcPr>
          <w:p w14:paraId="5FCE4262" w14:textId="77777777" w:rsidR="00AB089F" w:rsidRPr="00A3091E" w:rsidRDefault="00AB089F" w:rsidP="00AB089F">
            <w:pPr>
              <w:spacing w:after="0" w:line="240" w:lineRule="auto"/>
              <w:jc w:val="center"/>
              <w:rPr>
                <w:rFonts w:ascii="Arial" w:eastAsia="Times New Roman" w:hAnsi="Arial" w:cs="Arial"/>
                <w:sz w:val="20"/>
                <w:szCs w:val="24"/>
              </w:rPr>
            </w:pPr>
          </w:p>
        </w:tc>
      </w:tr>
      <w:tr w:rsidR="00AB089F" w:rsidRPr="00A3091E" w14:paraId="270089C8"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89ED208"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1-B</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0FEC60C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A49DDB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ECC192F"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6EF2093"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4EC19506"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737ED720"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640FDF8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50005162"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373EEDAD"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0430CDDC" w14:textId="77777777" w:rsidR="00AB089F" w:rsidRPr="00A3091E" w:rsidRDefault="00AB089F" w:rsidP="00AB089F">
            <w:pPr>
              <w:spacing w:after="0" w:line="240" w:lineRule="auto"/>
              <w:jc w:val="center"/>
              <w:rPr>
                <w:rFonts w:ascii="Arial" w:eastAsia="Times New Roman" w:hAnsi="Arial" w:cs="Arial"/>
                <w:sz w:val="20"/>
                <w:szCs w:val="24"/>
              </w:rPr>
            </w:pPr>
          </w:p>
        </w:tc>
        <w:tc>
          <w:tcPr>
            <w:tcW w:w="336" w:type="pct"/>
            <w:tcBorders>
              <w:top w:val="outset" w:sz="6" w:space="0" w:color="666666"/>
              <w:left w:val="outset" w:sz="6" w:space="0" w:color="666666"/>
              <w:bottom w:val="outset" w:sz="6" w:space="0" w:color="666666"/>
              <w:right w:val="outset" w:sz="6" w:space="0" w:color="666666"/>
            </w:tcBorders>
          </w:tcPr>
          <w:p w14:paraId="5F561363" w14:textId="77777777" w:rsidR="00AB089F" w:rsidRPr="00A3091E" w:rsidRDefault="00AB089F" w:rsidP="00AB089F">
            <w:pPr>
              <w:spacing w:after="0" w:line="240" w:lineRule="auto"/>
              <w:jc w:val="center"/>
              <w:rPr>
                <w:rFonts w:ascii="Arial" w:eastAsia="Times New Roman" w:hAnsi="Arial" w:cs="Arial"/>
                <w:sz w:val="20"/>
                <w:szCs w:val="24"/>
              </w:rPr>
            </w:pPr>
          </w:p>
        </w:tc>
        <w:tc>
          <w:tcPr>
            <w:tcW w:w="373" w:type="pct"/>
            <w:tcBorders>
              <w:top w:val="outset" w:sz="6" w:space="0" w:color="666666"/>
              <w:left w:val="outset" w:sz="6" w:space="0" w:color="666666"/>
              <w:bottom w:val="outset" w:sz="6" w:space="0" w:color="666666"/>
              <w:right w:val="outset" w:sz="6" w:space="0" w:color="666666"/>
            </w:tcBorders>
          </w:tcPr>
          <w:p w14:paraId="0432AC16" w14:textId="77777777" w:rsidR="00AB089F" w:rsidRPr="00A3091E" w:rsidRDefault="00AB089F" w:rsidP="00AB089F">
            <w:pPr>
              <w:spacing w:after="0" w:line="240" w:lineRule="auto"/>
              <w:jc w:val="center"/>
              <w:rPr>
                <w:rFonts w:ascii="Arial" w:eastAsia="Times New Roman" w:hAnsi="Arial" w:cs="Arial"/>
                <w:sz w:val="20"/>
                <w:szCs w:val="24"/>
              </w:rPr>
            </w:pPr>
          </w:p>
        </w:tc>
      </w:tr>
      <w:tr w:rsidR="00AB089F" w:rsidRPr="00A3091E" w14:paraId="164D8717"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AB28390"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1-C</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0D6E1736"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537D3BAC"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6671326"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3B564E3B"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7903F476"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27C65A90"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F8D1E5A"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63D24CF1"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15DEA94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1A108F3D" w14:textId="77777777" w:rsidR="00AB089F" w:rsidRPr="00A3091E" w:rsidRDefault="00AB089F" w:rsidP="00AB089F">
            <w:pPr>
              <w:spacing w:after="0" w:line="240" w:lineRule="auto"/>
              <w:jc w:val="center"/>
              <w:rPr>
                <w:rFonts w:ascii="Arial" w:eastAsia="Times New Roman" w:hAnsi="Arial" w:cs="Arial"/>
                <w:sz w:val="20"/>
                <w:szCs w:val="24"/>
              </w:rPr>
            </w:pPr>
          </w:p>
        </w:tc>
        <w:tc>
          <w:tcPr>
            <w:tcW w:w="336" w:type="pct"/>
            <w:tcBorders>
              <w:top w:val="outset" w:sz="6" w:space="0" w:color="666666"/>
              <w:left w:val="outset" w:sz="6" w:space="0" w:color="666666"/>
              <w:bottom w:val="outset" w:sz="6" w:space="0" w:color="666666"/>
              <w:right w:val="outset" w:sz="6" w:space="0" w:color="666666"/>
            </w:tcBorders>
          </w:tcPr>
          <w:p w14:paraId="0853E278" w14:textId="77777777" w:rsidR="00AB089F" w:rsidRPr="00A3091E" w:rsidRDefault="00AB089F" w:rsidP="00AB089F">
            <w:pPr>
              <w:spacing w:after="0" w:line="240" w:lineRule="auto"/>
              <w:jc w:val="center"/>
              <w:rPr>
                <w:rFonts w:ascii="Arial" w:eastAsia="Times New Roman" w:hAnsi="Arial" w:cs="Arial"/>
                <w:sz w:val="20"/>
                <w:szCs w:val="24"/>
              </w:rPr>
            </w:pPr>
          </w:p>
        </w:tc>
        <w:tc>
          <w:tcPr>
            <w:tcW w:w="373" w:type="pct"/>
            <w:tcBorders>
              <w:top w:val="outset" w:sz="6" w:space="0" w:color="666666"/>
              <w:left w:val="outset" w:sz="6" w:space="0" w:color="666666"/>
              <w:bottom w:val="outset" w:sz="6" w:space="0" w:color="666666"/>
              <w:right w:val="outset" w:sz="6" w:space="0" w:color="666666"/>
            </w:tcBorders>
          </w:tcPr>
          <w:p w14:paraId="1523B7C4" w14:textId="77777777" w:rsidR="00AB089F" w:rsidRPr="00A3091E" w:rsidRDefault="00AB089F" w:rsidP="00AB089F">
            <w:pPr>
              <w:spacing w:after="0" w:line="240" w:lineRule="auto"/>
              <w:jc w:val="center"/>
              <w:rPr>
                <w:rFonts w:ascii="Arial" w:eastAsia="Times New Roman" w:hAnsi="Arial" w:cs="Arial"/>
                <w:sz w:val="20"/>
                <w:szCs w:val="24"/>
              </w:rPr>
            </w:pPr>
          </w:p>
        </w:tc>
      </w:tr>
      <w:tr w:rsidR="00AB089F" w:rsidRPr="00A3091E" w14:paraId="794B580A"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7442944"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2-A</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4CEFDA1D"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288F5E28"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1F1BF349"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E50E754"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0C730A5"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04A20D73"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57EAB0A5"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618788C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2797F8A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0C2B6395"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77980C17"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1F14BAB4" w14:textId="77777777" w:rsidR="00AB089F" w:rsidRDefault="00AB089F" w:rsidP="00AB089F">
            <w:pPr>
              <w:spacing w:after="0" w:line="240" w:lineRule="auto"/>
              <w:jc w:val="center"/>
              <w:rPr>
                <w:rFonts w:ascii="Arial" w:eastAsia="Times New Roman" w:hAnsi="Arial" w:cs="Arial"/>
                <w:sz w:val="20"/>
                <w:szCs w:val="24"/>
              </w:rPr>
            </w:pPr>
          </w:p>
        </w:tc>
      </w:tr>
      <w:tr w:rsidR="00AB089F" w:rsidRPr="00A3091E" w14:paraId="3262259A"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A7D70DE"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2-B</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195FCA98"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AEBE9C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177573B5"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FE4A180"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1146E8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17E25398"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60ADBA6B"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03D590A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331B6B8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3DF9D6F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34B98EC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4DA79DEB" w14:textId="77777777" w:rsidR="00AB089F" w:rsidRDefault="00AB089F" w:rsidP="00AB089F">
            <w:pPr>
              <w:spacing w:after="0" w:line="240" w:lineRule="auto"/>
              <w:jc w:val="center"/>
              <w:rPr>
                <w:rFonts w:ascii="Arial" w:eastAsia="Times New Roman" w:hAnsi="Arial" w:cs="Arial"/>
                <w:sz w:val="20"/>
                <w:szCs w:val="24"/>
              </w:rPr>
            </w:pPr>
          </w:p>
        </w:tc>
      </w:tr>
      <w:tr w:rsidR="00AB089F" w:rsidRPr="00A3091E" w14:paraId="40553F8D"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A4947A1"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2-C</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684DDEA7"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E638D8E"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1C3A2EB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F2004AA"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A5FDF34"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1B0281AB"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4A35444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788A2D3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67F6733F"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74B01BE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232BCCA8"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62570B31" w14:textId="77777777" w:rsidR="00AB089F" w:rsidRDefault="00AB089F" w:rsidP="00AB089F">
            <w:pPr>
              <w:spacing w:after="0" w:line="240" w:lineRule="auto"/>
              <w:jc w:val="center"/>
              <w:rPr>
                <w:rFonts w:ascii="Arial" w:eastAsia="Times New Roman" w:hAnsi="Arial" w:cs="Arial"/>
                <w:sz w:val="20"/>
                <w:szCs w:val="24"/>
              </w:rPr>
            </w:pPr>
          </w:p>
        </w:tc>
      </w:tr>
      <w:tr w:rsidR="00AB089F" w:rsidRPr="00A3091E" w14:paraId="03C623E6"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173DB84"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3-A</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74B921E1"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D55A72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59FA6B18"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6EB4F28"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3C48B0C3"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4BB1ECCD"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03D644A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4E14556B"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D1DBDCA"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7906D901"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16BFE77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5B205E15" w14:textId="77777777" w:rsidR="00AB089F"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AB089F" w:rsidRPr="00A3091E" w14:paraId="456E2B07"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35BE0FB"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3-B</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56D2E063"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72F722AF"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0DFA82EC"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5E7D4836"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7482D77"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704ECA5"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12F75B8C"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367FC90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5F4FC9BD"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12FB3A58"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4AF9FDE9"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738EB978" w14:textId="77777777" w:rsidR="00AB089F"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AB089F" w:rsidRPr="00A3091E" w14:paraId="14C22439" w14:textId="77777777" w:rsidTr="00AB089F">
        <w:trPr>
          <w:tblCellSpacing w:w="0" w:type="dxa"/>
        </w:trPr>
        <w:tc>
          <w:tcPr>
            <w:tcW w:w="93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E757DE4" w14:textId="77777777" w:rsidR="00AB089F" w:rsidRPr="00AB089F" w:rsidRDefault="00AB089F" w:rsidP="00AB089F">
            <w:pPr>
              <w:spacing w:after="0" w:line="240" w:lineRule="auto"/>
              <w:rPr>
                <w:rFonts w:ascii="Arial" w:eastAsia="Times New Roman" w:hAnsi="Arial" w:cs="Arial"/>
                <w:b/>
                <w:sz w:val="20"/>
                <w:szCs w:val="24"/>
              </w:rPr>
            </w:pPr>
            <w:r w:rsidRPr="00AB089F">
              <w:rPr>
                <w:rFonts w:ascii="Arial" w:eastAsia="Times New Roman" w:hAnsi="Arial" w:cs="Arial"/>
                <w:b/>
                <w:sz w:val="20"/>
                <w:szCs w:val="24"/>
              </w:rPr>
              <w:t>3-C</w:t>
            </w:r>
          </w:p>
        </w:tc>
        <w:tc>
          <w:tcPr>
            <w:tcW w:w="366" w:type="pct"/>
            <w:tcBorders>
              <w:top w:val="outset" w:sz="6" w:space="0" w:color="666666"/>
              <w:left w:val="outset" w:sz="6" w:space="0" w:color="666666"/>
              <w:bottom w:val="outset" w:sz="6" w:space="0" w:color="666666"/>
              <w:right w:val="outset" w:sz="6" w:space="0" w:color="666666"/>
            </w:tcBorders>
            <w:vAlign w:val="center"/>
            <w:hideMark/>
          </w:tcPr>
          <w:p w14:paraId="6C6B5F34"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6E3043C0"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4CA41250"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vAlign w:val="center"/>
            <w:hideMark/>
          </w:tcPr>
          <w:p w14:paraId="4D5F60C0" w14:textId="77777777" w:rsidR="00AB089F" w:rsidRPr="00A3091E" w:rsidRDefault="00AB089F" w:rsidP="00AB089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F0F8FD9"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30E597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088AF7B6"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564DADB3" w14:textId="77777777" w:rsidR="00AB089F" w:rsidRPr="00A3091E" w:rsidRDefault="00AB089F" w:rsidP="00AB089F">
            <w:pPr>
              <w:spacing w:after="0" w:line="240" w:lineRule="auto"/>
              <w:jc w:val="center"/>
              <w:rPr>
                <w:rFonts w:ascii="Arial" w:eastAsia="Times New Roman" w:hAnsi="Arial" w:cs="Arial"/>
                <w:sz w:val="20"/>
                <w:szCs w:val="24"/>
              </w:rPr>
            </w:pPr>
          </w:p>
        </w:tc>
        <w:tc>
          <w:tcPr>
            <w:tcW w:w="330" w:type="pct"/>
            <w:tcBorders>
              <w:top w:val="outset" w:sz="6" w:space="0" w:color="666666"/>
              <w:left w:val="outset" w:sz="6" w:space="0" w:color="666666"/>
              <w:bottom w:val="outset" w:sz="6" w:space="0" w:color="666666"/>
              <w:right w:val="outset" w:sz="6" w:space="0" w:color="666666"/>
            </w:tcBorders>
          </w:tcPr>
          <w:p w14:paraId="7D0D88C9"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0" w:type="pct"/>
            <w:tcBorders>
              <w:top w:val="outset" w:sz="6" w:space="0" w:color="666666"/>
              <w:left w:val="outset" w:sz="6" w:space="0" w:color="666666"/>
              <w:bottom w:val="outset" w:sz="6" w:space="0" w:color="666666"/>
              <w:right w:val="outset" w:sz="6" w:space="0" w:color="666666"/>
            </w:tcBorders>
          </w:tcPr>
          <w:p w14:paraId="0B458248"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36" w:type="pct"/>
            <w:tcBorders>
              <w:top w:val="outset" w:sz="6" w:space="0" w:color="666666"/>
              <w:left w:val="outset" w:sz="6" w:space="0" w:color="666666"/>
              <w:bottom w:val="outset" w:sz="6" w:space="0" w:color="666666"/>
              <w:right w:val="outset" w:sz="6" w:space="0" w:color="666666"/>
            </w:tcBorders>
          </w:tcPr>
          <w:p w14:paraId="04A3AFFE" w14:textId="77777777" w:rsidR="00AB089F" w:rsidRPr="00A3091E"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73" w:type="pct"/>
            <w:tcBorders>
              <w:top w:val="outset" w:sz="6" w:space="0" w:color="666666"/>
              <w:left w:val="outset" w:sz="6" w:space="0" w:color="666666"/>
              <w:bottom w:val="outset" w:sz="6" w:space="0" w:color="666666"/>
              <w:right w:val="outset" w:sz="6" w:space="0" w:color="666666"/>
            </w:tcBorders>
          </w:tcPr>
          <w:p w14:paraId="16A360B8" w14:textId="77777777" w:rsidR="00AB089F" w:rsidRDefault="00AB089F" w:rsidP="00AB089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bl>
    <w:p w14:paraId="172285DD" w14:textId="220B53CB" w:rsidR="00813AFC" w:rsidRPr="00813AFC" w:rsidRDefault="00813AFC" w:rsidP="00813AFC">
      <w:pPr>
        <w:rPr>
          <w:rFonts w:ascii="Times New Roman" w:hAnsi="Times New Roman" w:cs="Times New Roman"/>
          <w:b/>
          <w:sz w:val="24"/>
          <w:szCs w:val="24"/>
        </w:rPr>
      </w:pPr>
    </w:p>
    <w:sectPr w:rsidR="00813AFC" w:rsidRPr="0081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305"/>
    <w:multiLevelType w:val="multilevel"/>
    <w:tmpl w:val="D0B413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10FD7"/>
    <w:multiLevelType w:val="hybridMultilevel"/>
    <w:tmpl w:val="C1D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6B8"/>
    <w:multiLevelType w:val="hybridMultilevel"/>
    <w:tmpl w:val="EB8CECF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9E1B35"/>
    <w:multiLevelType w:val="hybridMultilevel"/>
    <w:tmpl w:val="D5F4889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BB1500B"/>
    <w:multiLevelType w:val="multilevel"/>
    <w:tmpl w:val="1734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7E6C"/>
    <w:multiLevelType w:val="hybridMultilevel"/>
    <w:tmpl w:val="17E2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A5667"/>
    <w:multiLevelType w:val="hybridMultilevel"/>
    <w:tmpl w:val="5C546C8E"/>
    <w:lvl w:ilvl="0" w:tplc="28E896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5D4EF6"/>
    <w:multiLevelType w:val="hybridMultilevel"/>
    <w:tmpl w:val="E0141F8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8" w15:restartNumberingAfterBreak="0">
    <w:nsid w:val="64A96486"/>
    <w:multiLevelType w:val="hybridMultilevel"/>
    <w:tmpl w:val="4908488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9" w15:restartNumberingAfterBreak="0">
    <w:nsid w:val="655709B3"/>
    <w:multiLevelType w:val="hybridMultilevel"/>
    <w:tmpl w:val="8320C7F0"/>
    <w:lvl w:ilvl="0" w:tplc="63BA4C4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1D01"/>
    <w:multiLevelType w:val="hybridMultilevel"/>
    <w:tmpl w:val="9BBC266E"/>
    <w:lvl w:ilvl="0" w:tplc="3E38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2667EF"/>
    <w:multiLevelType w:val="multilevel"/>
    <w:tmpl w:val="0204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11356"/>
    <w:multiLevelType w:val="hybridMultilevel"/>
    <w:tmpl w:val="DF5C7000"/>
    <w:lvl w:ilvl="0" w:tplc="0D2CB604">
      <w:start w:val="1"/>
      <w:numFmt w:val="upperRoman"/>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4"/>
  </w:num>
  <w:num w:numId="8">
    <w:abstractNumId w:val="11"/>
  </w:num>
  <w:num w:numId="9">
    <w:abstractNumId w:val="0"/>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E4"/>
    <w:rsid w:val="000030E6"/>
    <w:rsid w:val="000073BA"/>
    <w:rsid w:val="000B1CE9"/>
    <w:rsid w:val="004D7FCD"/>
    <w:rsid w:val="00626545"/>
    <w:rsid w:val="006B4B62"/>
    <w:rsid w:val="006E431B"/>
    <w:rsid w:val="00711364"/>
    <w:rsid w:val="00713CCC"/>
    <w:rsid w:val="00813AFC"/>
    <w:rsid w:val="00883B66"/>
    <w:rsid w:val="008848B1"/>
    <w:rsid w:val="008A37CA"/>
    <w:rsid w:val="009752AB"/>
    <w:rsid w:val="00977F8E"/>
    <w:rsid w:val="009A4F1D"/>
    <w:rsid w:val="00AB089F"/>
    <w:rsid w:val="00B52EEC"/>
    <w:rsid w:val="00C24DC3"/>
    <w:rsid w:val="00C4545C"/>
    <w:rsid w:val="00C6549A"/>
    <w:rsid w:val="00DB63E4"/>
    <w:rsid w:val="00E46A44"/>
    <w:rsid w:val="00E9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2448"/>
  <w15:chartTrackingRefBased/>
  <w15:docId w15:val="{278064C3-E266-4089-9C08-9239583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0858">
      <w:bodyDiv w:val="1"/>
      <w:marLeft w:val="0"/>
      <w:marRight w:val="0"/>
      <w:marTop w:val="0"/>
      <w:marBottom w:val="0"/>
      <w:divBdr>
        <w:top w:val="none" w:sz="0" w:space="0" w:color="auto"/>
        <w:left w:val="none" w:sz="0" w:space="0" w:color="auto"/>
        <w:bottom w:val="none" w:sz="0" w:space="0" w:color="auto"/>
        <w:right w:val="none" w:sz="0" w:space="0" w:color="auto"/>
      </w:divBdr>
    </w:div>
    <w:div w:id="322928147">
      <w:bodyDiv w:val="1"/>
      <w:marLeft w:val="0"/>
      <w:marRight w:val="0"/>
      <w:marTop w:val="0"/>
      <w:marBottom w:val="0"/>
      <w:divBdr>
        <w:top w:val="none" w:sz="0" w:space="0" w:color="auto"/>
        <w:left w:val="none" w:sz="0" w:space="0" w:color="auto"/>
        <w:bottom w:val="none" w:sz="0" w:space="0" w:color="auto"/>
        <w:right w:val="none" w:sz="0" w:space="0" w:color="auto"/>
      </w:divBdr>
    </w:div>
    <w:div w:id="1552381755">
      <w:bodyDiv w:val="1"/>
      <w:marLeft w:val="0"/>
      <w:marRight w:val="0"/>
      <w:marTop w:val="0"/>
      <w:marBottom w:val="0"/>
      <w:divBdr>
        <w:top w:val="none" w:sz="0" w:space="0" w:color="auto"/>
        <w:left w:val="none" w:sz="0" w:space="0" w:color="auto"/>
        <w:bottom w:val="none" w:sz="0" w:space="0" w:color="auto"/>
        <w:right w:val="none" w:sz="0" w:space="0" w:color="auto"/>
      </w:divBdr>
    </w:div>
    <w:div w:id="17584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mgidea@gmx.com</dc:creator>
  <cp:keywords/>
  <dc:description/>
  <cp:lastModifiedBy>Rachel Ebner</cp:lastModifiedBy>
  <cp:revision>2</cp:revision>
  <dcterms:created xsi:type="dcterms:W3CDTF">2019-05-24T22:36:00Z</dcterms:created>
  <dcterms:modified xsi:type="dcterms:W3CDTF">2019-05-24T22:36:00Z</dcterms:modified>
</cp:coreProperties>
</file>