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1205F" w14:textId="77777777" w:rsidR="001F6B68" w:rsidRDefault="001F6B68" w:rsidP="001F6B68">
      <w:pPr>
        <w:rPr>
          <w:rFonts w:ascii="Times New Roman" w:hAnsi="Times New Roman"/>
          <w:b/>
          <w:sz w:val="24"/>
        </w:rPr>
      </w:pPr>
      <w:r>
        <w:rPr>
          <w:rFonts w:ascii="Times New Roman" w:hAnsi="Times New Roman"/>
          <w:b/>
          <w:sz w:val="24"/>
        </w:rPr>
        <w:t>Type department/program mission:</w:t>
      </w:r>
    </w:p>
    <w:p w14:paraId="3043C4AA" w14:textId="77777777" w:rsidR="001F6B68" w:rsidRDefault="001F6B68" w:rsidP="001F6B68">
      <w:pPr>
        <w:pStyle w:val="NoSpacing"/>
        <w:rPr>
          <w:rFonts w:ascii="Times New Roman" w:hAnsi="Times New Roman"/>
          <w:iCs/>
          <w:sz w:val="24"/>
          <w:szCs w:val="24"/>
        </w:rPr>
      </w:pPr>
      <w:r>
        <w:rPr>
          <w:rFonts w:ascii="Times New Roman" w:hAnsi="Times New Roman"/>
          <w:iCs/>
          <w:sz w:val="24"/>
          <w:szCs w:val="24"/>
        </w:rPr>
        <w:t>T</w:t>
      </w:r>
      <w:r w:rsidRPr="009A37C3">
        <w:rPr>
          <w:rFonts w:ascii="Times New Roman" w:hAnsi="Times New Roman"/>
          <w:iCs/>
          <w:sz w:val="24"/>
          <w:szCs w:val="24"/>
        </w:rPr>
        <w:t xml:space="preserve">he Art History program at Stern College for Women </w:t>
      </w:r>
      <w:r>
        <w:rPr>
          <w:rFonts w:ascii="Times New Roman" w:hAnsi="Times New Roman"/>
          <w:iCs/>
          <w:sz w:val="24"/>
          <w:szCs w:val="24"/>
        </w:rPr>
        <w:t>provides</w:t>
      </w:r>
      <w:r w:rsidRPr="009A37C3">
        <w:rPr>
          <w:rFonts w:ascii="Times New Roman" w:hAnsi="Times New Roman"/>
          <w:iCs/>
          <w:sz w:val="24"/>
          <w:szCs w:val="24"/>
        </w:rPr>
        <w:t xml:space="preserve"> students </w:t>
      </w:r>
      <w:r>
        <w:rPr>
          <w:rFonts w:ascii="Times New Roman" w:hAnsi="Times New Roman"/>
          <w:iCs/>
          <w:sz w:val="24"/>
          <w:szCs w:val="24"/>
        </w:rPr>
        <w:t>with a rich</w:t>
      </w:r>
      <w:r w:rsidRPr="009A37C3">
        <w:rPr>
          <w:rFonts w:ascii="Times New Roman" w:hAnsi="Times New Roman"/>
          <w:iCs/>
          <w:sz w:val="24"/>
          <w:szCs w:val="24"/>
        </w:rPr>
        <w:t xml:space="preserve"> understand</w:t>
      </w:r>
      <w:r>
        <w:rPr>
          <w:rFonts w:ascii="Times New Roman" w:hAnsi="Times New Roman"/>
          <w:iCs/>
          <w:sz w:val="24"/>
          <w:szCs w:val="24"/>
        </w:rPr>
        <w:t>ing</w:t>
      </w:r>
      <w:r w:rsidRPr="009A37C3">
        <w:rPr>
          <w:rFonts w:ascii="Times New Roman" w:hAnsi="Times New Roman"/>
          <w:iCs/>
          <w:sz w:val="24"/>
          <w:szCs w:val="24"/>
        </w:rPr>
        <w:t xml:space="preserve"> </w:t>
      </w:r>
      <w:r>
        <w:rPr>
          <w:rFonts w:ascii="Times New Roman" w:hAnsi="Times New Roman"/>
          <w:iCs/>
          <w:sz w:val="24"/>
          <w:szCs w:val="24"/>
        </w:rPr>
        <w:t xml:space="preserve">of </w:t>
      </w:r>
      <w:r w:rsidRPr="009A37C3">
        <w:rPr>
          <w:rFonts w:ascii="Times New Roman" w:hAnsi="Times New Roman"/>
          <w:iCs/>
          <w:sz w:val="24"/>
          <w:szCs w:val="24"/>
        </w:rPr>
        <w:t xml:space="preserve">the </w:t>
      </w:r>
      <w:r>
        <w:rPr>
          <w:rFonts w:ascii="Times New Roman" w:hAnsi="Times New Roman"/>
          <w:iCs/>
          <w:sz w:val="24"/>
          <w:szCs w:val="24"/>
        </w:rPr>
        <w:t xml:space="preserve">character, </w:t>
      </w:r>
      <w:proofErr w:type="gramStart"/>
      <w:r>
        <w:rPr>
          <w:rFonts w:ascii="Times New Roman" w:hAnsi="Times New Roman"/>
          <w:iCs/>
          <w:sz w:val="24"/>
          <w:szCs w:val="24"/>
        </w:rPr>
        <w:t>meanings</w:t>
      </w:r>
      <w:proofErr w:type="gramEnd"/>
      <w:r>
        <w:rPr>
          <w:rFonts w:ascii="Times New Roman" w:hAnsi="Times New Roman"/>
          <w:iCs/>
          <w:sz w:val="24"/>
          <w:szCs w:val="24"/>
        </w:rPr>
        <w:t xml:space="preserve"> and purposes</w:t>
      </w:r>
      <w:r w:rsidRPr="009A37C3">
        <w:rPr>
          <w:rFonts w:ascii="Times New Roman" w:hAnsi="Times New Roman"/>
          <w:iCs/>
          <w:sz w:val="24"/>
          <w:szCs w:val="24"/>
        </w:rPr>
        <w:t xml:space="preserve"> of the visual arts, including their historic development, </w:t>
      </w:r>
      <w:r>
        <w:rPr>
          <w:rFonts w:ascii="Times New Roman" w:hAnsi="Times New Roman"/>
          <w:iCs/>
          <w:sz w:val="24"/>
          <w:szCs w:val="24"/>
        </w:rPr>
        <w:t xml:space="preserve">creative processes, </w:t>
      </w:r>
      <w:r w:rsidRPr="009A37C3">
        <w:rPr>
          <w:rFonts w:ascii="Times New Roman" w:hAnsi="Times New Roman"/>
          <w:iCs/>
          <w:sz w:val="24"/>
          <w:szCs w:val="24"/>
        </w:rPr>
        <w:t>roles in society, and relationships to other humanistic disciplines.</w:t>
      </w:r>
      <w:r>
        <w:rPr>
          <w:rFonts w:ascii="Times New Roman" w:hAnsi="Times New Roman"/>
          <w:iCs/>
          <w:sz w:val="24"/>
          <w:szCs w:val="24"/>
        </w:rPr>
        <w:t xml:space="preserve">  The Art History program engages students through rigorous and critical analysis and interpretation of art from across history and the world.  The program enriches students’ capacity to appreciate and understand world culture and provides them with skills for their development as professionals and as human beings.</w:t>
      </w:r>
    </w:p>
    <w:p w14:paraId="79353041" w14:textId="12310DF1" w:rsidR="001F6B68" w:rsidRPr="00756AB3" w:rsidRDefault="001F6B68" w:rsidP="001F6B68">
      <w:pPr>
        <w:rPr>
          <w:rFonts w:ascii="Times New Roman" w:hAnsi="Times New Roman"/>
          <w:sz w:val="24"/>
        </w:rPr>
      </w:pPr>
      <w:r w:rsidRPr="00B83FF9">
        <w:rPr>
          <w:rFonts w:ascii="Times New Roman" w:hAnsi="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6B68" w:rsidRPr="00DA6F9C" w14:paraId="02B439D8" w14:textId="77777777" w:rsidTr="004658E4">
        <w:tc>
          <w:tcPr>
            <w:tcW w:w="2500" w:type="pct"/>
          </w:tcPr>
          <w:p w14:paraId="08892906" w14:textId="77777777" w:rsidR="001F6B68" w:rsidRPr="00DA6F9C" w:rsidRDefault="001F6B68" w:rsidP="004658E4">
            <w:pPr>
              <w:spacing w:after="0" w:line="240" w:lineRule="auto"/>
              <w:rPr>
                <w:rFonts w:ascii="Times New Roman" w:hAnsi="Times New Roman"/>
                <w:b/>
                <w:sz w:val="24"/>
                <w:szCs w:val="24"/>
              </w:rPr>
            </w:pPr>
            <w:r w:rsidRPr="00DA6F9C">
              <w:rPr>
                <w:rFonts w:ascii="Times New Roman" w:hAnsi="Times New Roman"/>
                <w:b/>
                <w:sz w:val="24"/>
                <w:szCs w:val="24"/>
              </w:rPr>
              <w:t>Department/Program Goal</w:t>
            </w:r>
          </w:p>
        </w:tc>
        <w:tc>
          <w:tcPr>
            <w:tcW w:w="2500" w:type="pct"/>
          </w:tcPr>
          <w:p w14:paraId="10F784F4" w14:textId="77777777" w:rsidR="001F6B68" w:rsidRPr="00DA6F9C" w:rsidRDefault="001F6B68" w:rsidP="004658E4">
            <w:pPr>
              <w:spacing w:after="0" w:line="240" w:lineRule="auto"/>
              <w:rPr>
                <w:rFonts w:ascii="Times New Roman" w:hAnsi="Times New Roman"/>
                <w:b/>
                <w:sz w:val="24"/>
                <w:szCs w:val="24"/>
              </w:rPr>
            </w:pPr>
            <w:r w:rsidRPr="00DA6F9C">
              <w:rPr>
                <w:rFonts w:ascii="Times New Roman" w:hAnsi="Times New Roman"/>
                <w:b/>
                <w:sz w:val="24"/>
                <w:szCs w:val="24"/>
              </w:rPr>
              <w:t>Objectives</w:t>
            </w:r>
          </w:p>
        </w:tc>
      </w:tr>
      <w:tr w:rsidR="001F6B68" w:rsidRPr="00DA6F9C" w14:paraId="241F0FDB" w14:textId="77777777" w:rsidTr="004658E4">
        <w:tc>
          <w:tcPr>
            <w:tcW w:w="2500" w:type="pct"/>
            <w:vMerge w:val="restart"/>
          </w:tcPr>
          <w:p w14:paraId="571BC598"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1.</w:t>
            </w:r>
            <w:r>
              <w:rPr>
                <w:rFonts w:ascii="Times New Roman" w:hAnsi="Times New Roman"/>
                <w:sz w:val="24"/>
                <w:szCs w:val="24"/>
              </w:rPr>
              <w:t xml:space="preserve"> Students will be able </w:t>
            </w:r>
            <w:r>
              <w:rPr>
                <w:rFonts w:ascii="Times New Roman" w:hAnsi="Times New Roman"/>
                <w:sz w:val="24"/>
              </w:rPr>
              <w:t xml:space="preserve">to develop a familiarity with a wide range of artistic objects, </w:t>
            </w:r>
            <w:proofErr w:type="gramStart"/>
            <w:r>
              <w:rPr>
                <w:rFonts w:ascii="Times New Roman" w:hAnsi="Times New Roman"/>
                <w:sz w:val="24"/>
              </w:rPr>
              <w:t>monuments</w:t>
            </w:r>
            <w:proofErr w:type="gramEnd"/>
            <w:r>
              <w:rPr>
                <w:rFonts w:ascii="Times New Roman" w:hAnsi="Times New Roman"/>
                <w:sz w:val="24"/>
              </w:rPr>
              <w:t xml:space="preserve"> and movements within the Western and non-Western traditions</w:t>
            </w:r>
          </w:p>
        </w:tc>
        <w:tc>
          <w:tcPr>
            <w:tcW w:w="2500" w:type="pct"/>
          </w:tcPr>
          <w:p w14:paraId="5F7845EA"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classify types of works by their stylistic traits</w:t>
            </w:r>
          </w:p>
        </w:tc>
      </w:tr>
      <w:tr w:rsidR="001F6B68" w:rsidRPr="00DA6F9C" w14:paraId="6FFC54F9" w14:textId="77777777" w:rsidTr="004658E4">
        <w:tc>
          <w:tcPr>
            <w:tcW w:w="2500" w:type="pct"/>
            <w:vMerge/>
          </w:tcPr>
          <w:p w14:paraId="56B002F9"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396EF00F"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associate works of art with their respective cultures and eras </w:t>
            </w:r>
          </w:p>
        </w:tc>
      </w:tr>
      <w:tr w:rsidR="001F6B68" w:rsidRPr="00DA6F9C" w14:paraId="01E1196C" w14:textId="77777777" w:rsidTr="004658E4">
        <w:tc>
          <w:tcPr>
            <w:tcW w:w="2500" w:type="pct"/>
            <w:vMerge/>
          </w:tcPr>
          <w:p w14:paraId="3E54D961"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58244111"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recognize key works in the history of art  </w:t>
            </w:r>
          </w:p>
        </w:tc>
      </w:tr>
      <w:tr w:rsidR="001F6B68" w:rsidRPr="00DA6F9C" w14:paraId="305B2E4F" w14:textId="77777777" w:rsidTr="004658E4">
        <w:tc>
          <w:tcPr>
            <w:tcW w:w="2500" w:type="pct"/>
            <w:vMerge w:val="restart"/>
          </w:tcPr>
          <w:p w14:paraId="3398FB75"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2.</w:t>
            </w:r>
            <w:r>
              <w:rPr>
                <w:rFonts w:ascii="Times New Roman" w:hAnsi="Times New Roman"/>
                <w:sz w:val="24"/>
                <w:szCs w:val="24"/>
              </w:rPr>
              <w:t xml:space="preserve"> Students will be able </w:t>
            </w:r>
            <w:r>
              <w:rPr>
                <w:rFonts w:ascii="Times New Roman" w:hAnsi="Times New Roman"/>
                <w:sz w:val="24"/>
              </w:rPr>
              <w:t>to develop a fluency in the visual characterization of works of art and to analyze the formal properties of works of art with sensitivity and attention to process and artistic intent</w:t>
            </w:r>
          </w:p>
        </w:tc>
        <w:tc>
          <w:tcPr>
            <w:tcW w:w="2500" w:type="pct"/>
          </w:tcPr>
          <w:p w14:paraId="0EF38C54"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describe the formal properties of works of art</w:t>
            </w:r>
          </w:p>
        </w:tc>
      </w:tr>
      <w:tr w:rsidR="001F6B68" w:rsidRPr="00DA6F9C" w14:paraId="24143012" w14:textId="77777777" w:rsidTr="004658E4">
        <w:tc>
          <w:tcPr>
            <w:tcW w:w="2500" w:type="pct"/>
            <w:vMerge/>
          </w:tcPr>
          <w:p w14:paraId="350C6497"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377BD12B"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analyze the compositional character and key traits of works of art</w:t>
            </w:r>
          </w:p>
        </w:tc>
      </w:tr>
      <w:tr w:rsidR="001F6B68" w:rsidRPr="00DA6F9C" w14:paraId="768D6F31" w14:textId="77777777" w:rsidTr="004658E4">
        <w:tc>
          <w:tcPr>
            <w:tcW w:w="2500" w:type="pct"/>
            <w:vMerge/>
          </w:tcPr>
          <w:p w14:paraId="3584E706"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469FABC5"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characterize and distinguish between works of distinct media and process</w:t>
            </w:r>
          </w:p>
        </w:tc>
      </w:tr>
      <w:tr w:rsidR="001F6B68" w:rsidRPr="00DA6F9C" w14:paraId="23E93A58" w14:textId="77777777" w:rsidTr="004658E4">
        <w:tc>
          <w:tcPr>
            <w:tcW w:w="2500" w:type="pct"/>
            <w:vMerge w:val="restart"/>
          </w:tcPr>
          <w:p w14:paraId="2AEFA7B5"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3.</w:t>
            </w:r>
            <w:r>
              <w:rPr>
                <w:rFonts w:ascii="Times New Roman" w:hAnsi="Times New Roman"/>
                <w:sz w:val="24"/>
                <w:szCs w:val="24"/>
              </w:rPr>
              <w:t xml:space="preserve">Students will be able </w:t>
            </w:r>
            <w:r>
              <w:rPr>
                <w:rFonts w:ascii="Times New Roman" w:hAnsi="Times New Roman"/>
                <w:sz w:val="24"/>
              </w:rPr>
              <w:t xml:space="preserve">to connect works of art to their broader social, </w:t>
            </w:r>
            <w:proofErr w:type="gramStart"/>
            <w:r>
              <w:rPr>
                <w:rFonts w:ascii="Times New Roman" w:hAnsi="Times New Roman"/>
                <w:sz w:val="24"/>
              </w:rPr>
              <w:t>historical</w:t>
            </w:r>
            <w:proofErr w:type="gramEnd"/>
            <w:r>
              <w:rPr>
                <w:rFonts w:ascii="Times New Roman" w:hAnsi="Times New Roman"/>
                <w:sz w:val="24"/>
              </w:rPr>
              <w:t xml:space="preserve"> and cultural context and to recognize unifying principles and themes within the works of distinct eras and civilizations</w:t>
            </w:r>
          </w:p>
        </w:tc>
        <w:tc>
          <w:tcPr>
            <w:tcW w:w="2500" w:type="pct"/>
          </w:tcPr>
          <w:p w14:paraId="47019CCD"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assess the meaning of works of art</w:t>
            </w:r>
          </w:p>
        </w:tc>
      </w:tr>
      <w:tr w:rsidR="001F6B68" w:rsidRPr="00DA6F9C" w14:paraId="2F8D586B" w14:textId="77777777" w:rsidTr="004658E4">
        <w:tc>
          <w:tcPr>
            <w:tcW w:w="2500" w:type="pct"/>
            <w:vMerge/>
          </w:tcPr>
          <w:p w14:paraId="456FFB97"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74139D7A"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relate visual forms to cultural traits and properties</w:t>
            </w:r>
          </w:p>
        </w:tc>
      </w:tr>
      <w:tr w:rsidR="001F6B68" w:rsidRPr="00DA6F9C" w14:paraId="42C5BFC3" w14:textId="77777777" w:rsidTr="004658E4">
        <w:tc>
          <w:tcPr>
            <w:tcW w:w="2500" w:type="pct"/>
            <w:vMerge/>
          </w:tcPr>
          <w:p w14:paraId="5C85C787"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13446AE6"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examine cultures through their artistic character</w:t>
            </w:r>
          </w:p>
        </w:tc>
      </w:tr>
      <w:tr w:rsidR="001F6B68" w:rsidRPr="00DA6F9C" w14:paraId="49562F73" w14:textId="77777777" w:rsidTr="004658E4">
        <w:tc>
          <w:tcPr>
            <w:tcW w:w="2500" w:type="pct"/>
            <w:vMerge w:val="restart"/>
          </w:tcPr>
          <w:p w14:paraId="375A7D3F"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4.</w:t>
            </w:r>
            <w:r>
              <w:rPr>
                <w:rFonts w:ascii="Times New Roman" w:hAnsi="Times New Roman"/>
                <w:sz w:val="24"/>
                <w:szCs w:val="24"/>
              </w:rPr>
              <w:t xml:space="preserve"> Students will be able </w:t>
            </w:r>
            <w:r>
              <w:rPr>
                <w:rFonts w:ascii="Times New Roman" w:hAnsi="Times New Roman"/>
                <w:sz w:val="24"/>
              </w:rPr>
              <w:t>to engage with a diverse range of interpretations around works of art, to critically assess scholarly interpretations of works of art and to appreciate their methodological approaches</w:t>
            </w:r>
          </w:p>
        </w:tc>
        <w:tc>
          <w:tcPr>
            <w:tcW w:w="2500" w:type="pct"/>
          </w:tcPr>
          <w:p w14:paraId="2583B8D3"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assess critical interpretations of works of art</w:t>
            </w:r>
          </w:p>
        </w:tc>
      </w:tr>
      <w:tr w:rsidR="001F6B68" w:rsidRPr="00DA6F9C" w14:paraId="452314A4" w14:textId="77777777" w:rsidTr="004658E4">
        <w:tc>
          <w:tcPr>
            <w:tcW w:w="2500" w:type="pct"/>
            <w:vMerge/>
          </w:tcPr>
          <w:p w14:paraId="0A671C7B"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30BC5C06"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analyze works from different critical vantage points</w:t>
            </w:r>
          </w:p>
        </w:tc>
      </w:tr>
      <w:tr w:rsidR="001F6B68" w:rsidRPr="00DA6F9C" w14:paraId="295E4083" w14:textId="77777777" w:rsidTr="004658E4">
        <w:tc>
          <w:tcPr>
            <w:tcW w:w="2500" w:type="pct"/>
            <w:vMerge/>
          </w:tcPr>
          <w:p w14:paraId="6DDBB5D6"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20DBBFEA"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classify interpretations of art according to their critical methodologies </w:t>
            </w:r>
          </w:p>
        </w:tc>
      </w:tr>
      <w:tr w:rsidR="001F6B68" w:rsidRPr="00DA6F9C" w14:paraId="5CA184BF" w14:textId="77777777" w:rsidTr="004658E4">
        <w:tc>
          <w:tcPr>
            <w:tcW w:w="2500" w:type="pct"/>
            <w:vMerge w:val="restart"/>
          </w:tcPr>
          <w:p w14:paraId="1FDDA687"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5.</w:t>
            </w:r>
            <w:r>
              <w:rPr>
                <w:rFonts w:ascii="Times New Roman" w:hAnsi="Times New Roman"/>
                <w:sz w:val="24"/>
                <w:szCs w:val="24"/>
              </w:rPr>
              <w:t xml:space="preserve"> Students will be able </w:t>
            </w:r>
            <w:r>
              <w:rPr>
                <w:rFonts w:ascii="Times New Roman" w:hAnsi="Times New Roman"/>
                <w:sz w:val="24"/>
              </w:rPr>
              <w:t>to cultivate a richer and deeper appreciation for the human condition and its greatest manifestations through exposure to and study of art’s historical development</w:t>
            </w:r>
          </w:p>
        </w:tc>
        <w:tc>
          <w:tcPr>
            <w:tcW w:w="2500" w:type="pct"/>
          </w:tcPr>
          <w:p w14:paraId="154A40B8"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appreciate the motivations and impulses behind artistic creations</w:t>
            </w:r>
          </w:p>
        </w:tc>
      </w:tr>
      <w:tr w:rsidR="001F6B68" w:rsidRPr="00DA6F9C" w14:paraId="1E9856F2" w14:textId="77777777" w:rsidTr="004658E4">
        <w:tc>
          <w:tcPr>
            <w:tcW w:w="2500" w:type="pct"/>
            <w:vMerge/>
          </w:tcPr>
          <w:p w14:paraId="3B6E6C2D"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1638DD8E"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evaluate the character of works of art</w:t>
            </w:r>
          </w:p>
        </w:tc>
      </w:tr>
      <w:tr w:rsidR="001F6B68" w:rsidRPr="00DA6F9C" w14:paraId="7CA20302" w14:textId="77777777" w:rsidTr="004658E4">
        <w:tc>
          <w:tcPr>
            <w:tcW w:w="2500" w:type="pct"/>
            <w:vMerge/>
          </w:tcPr>
          <w:p w14:paraId="554C4AE5" w14:textId="77777777" w:rsidR="001F6B68" w:rsidRPr="00DA6F9C" w:rsidRDefault="001F6B68" w:rsidP="004658E4">
            <w:pPr>
              <w:spacing w:after="0" w:line="240" w:lineRule="auto"/>
              <w:rPr>
                <w:rFonts w:ascii="Times New Roman" w:hAnsi="Times New Roman"/>
                <w:sz w:val="24"/>
                <w:szCs w:val="24"/>
              </w:rPr>
            </w:pPr>
          </w:p>
        </w:tc>
        <w:tc>
          <w:tcPr>
            <w:tcW w:w="2500" w:type="pct"/>
          </w:tcPr>
          <w:p w14:paraId="6AE209E2"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connect art to broader human achievements and ideas</w:t>
            </w:r>
          </w:p>
        </w:tc>
      </w:tr>
    </w:tbl>
    <w:p w14:paraId="48DFF799" w14:textId="77777777" w:rsidR="00055682" w:rsidRDefault="00055682"/>
    <w:sectPr w:rsidR="000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68"/>
    <w:rsid w:val="00055682"/>
    <w:rsid w:val="001F6B68"/>
    <w:rsid w:val="0091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50A3"/>
  <w15:chartTrackingRefBased/>
  <w15:docId w15:val="{AC9D4EBA-5C90-4950-8A77-77BBA69F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B68"/>
    <w:rPr>
      <w:color w:val="0000FF"/>
      <w:u w:val="single"/>
    </w:rPr>
  </w:style>
  <w:style w:type="paragraph" w:styleId="NoSpacing">
    <w:name w:val="No Spacing"/>
    <w:uiPriority w:val="1"/>
    <w:qFormat/>
    <w:rsid w:val="001F6B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2</cp:revision>
  <dcterms:created xsi:type="dcterms:W3CDTF">2021-04-14T23:14:00Z</dcterms:created>
  <dcterms:modified xsi:type="dcterms:W3CDTF">2021-04-15T16:16:00Z</dcterms:modified>
</cp:coreProperties>
</file>