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92" w:rsidRPr="00080392" w:rsidRDefault="00937E66"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College/School Name:</w:t>
      </w:r>
      <w:r w:rsidR="009D6ACF">
        <w:rPr>
          <w:rFonts w:ascii="Times New Roman" w:eastAsia="Times New Roman" w:hAnsi="Times New Roman" w:cs="Times New Roman"/>
          <w:b/>
          <w:bCs/>
          <w:sz w:val="24"/>
          <w:szCs w:val="24"/>
        </w:rPr>
        <w:t xml:space="preserve"> </w:t>
      </w:r>
      <w:r w:rsidR="009D6ACF" w:rsidRPr="009D6ACF">
        <w:rPr>
          <w:rFonts w:ascii="Times New Roman" w:eastAsia="Times New Roman" w:hAnsi="Times New Roman" w:cs="Times New Roman"/>
          <w:bCs/>
          <w:sz w:val="24"/>
          <w:szCs w:val="24"/>
        </w:rPr>
        <w:t>Katz School</w:t>
      </w:r>
    </w:p>
    <w:p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Department/Program Name:</w:t>
      </w:r>
      <w:r w:rsidR="009D6ACF">
        <w:rPr>
          <w:rFonts w:ascii="Times New Roman" w:eastAsia="Times New Roman" w:hAnsi="Times New Roman" w:cs="Times New Roman"/>
          <w:b/>
          <w:bCs/>
          <w:sz w:val="24"/>
          <w:szCs w:val="24"/>
        </w:rPr>
        <w:t xml:space="preserve"> </w:t>
      </w:r>
      <w:r w:rsidR="009D6ACF" w:rsidRPr="009D6ACF">
        <w:rPr>
          <w:rFonts w:ascii="Times New Roman" w:eastAsia="Times New Roman" w:hAnsi="Times New Roman" w:cs="Times New Roman"/>
          <w:bCs/>
          <w:sz w:val="24"/>
          <w:szCs w:val="24"/>
        </w:rPr>
        <w:t>Biotechnology Management and Entrepreneurship</w:t>
      </w:r>
      <w:r w:rsidR="009D6ACF">
        <w:rPr>
          <w:rFonts w:ascii="Times New Roman" w:eastAsia="Times New Roman" w:hAnsi="Times New Roman" w:cs="Times New Roman"/>
          <w:b/>
          <w:bCs/>
          <w:sz w:val="24"/>
          <w:szCs w:val="24"/>
        </w:rPr>
        <w:tab/>
      </w:r>
    </w:p>
    <w:p w:rsidR="00080392" w:rsidRPr="00080392" w:rsidRDefault="009D6ACF"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Contact Name: </w:t>
      </w:r>
      <w:proofErr w:type="spellStart"/>
      <w:r w:rsidRPr="009D6ACF">
        <w:rPr>
          <w:rFonts w:ascii="Times New Roman" w:eastAsia="Times New Roman" w:hAnsi="Times New Roman" w:cs="Times New Roman"/>
          <w:bCs/>
          <w:sz w:val="24"/>
          <w:szCs w:val="24"/>
        </w:rPr>
        <w:t>Rana</w:t>
      </w:r>
      <w:proofErr w:type="spellEnd"/>
      <w:r w:rsidRPr="009D6ACF">
        <w:rPr>
          <w:rFonts w:ascii="Times New Roman" w:eastAsia="Times New Roman" w:hAnsi="Times New Roman" w:cs="Times New Roman"/>
          <w:bCs/>
          <w:sz w:val="24"/>
          <w:szCs w:val="24"/>
        </w:rPr>
        <w:t xml:space="preserve"> Khan</w:t>
      </w:r>
      <w:r>
        <w:rPr>
          <w:rFonts w:ascii="Times New Roman" w:eastAsia="Times New Roman" w:hAnsi="Times New Roman" w:cs="Times New Roman"/>
          <w:b/>
          <w:bCs/>
          <w:sz w:val="24"/>
          <w:szCs w:val="24"/>
        </w:rPr>
        <w:tab/>
      </w:r>
      <w:r w:rsidR="00080392" w:rsidRPr="00080392">
        <w:rPr>
          <w:rFonts w:ascii="Times New Roman" w:eastAsia="Times New Roman" w:hAnsi="Times New Roman" w:cs="Times New Roman"/>
          <w:b/>
          <w:bCs/>
          <w:sz w:val="24"/>
          <w:szCs w:val="24"/>
        </w:rPr>
        <w:t xml:space="preserve">                       </w:t>
      </w:r>
    </w:p>
    <w:p w:rsidR="00080392" w:rsidRPr="00080392" w:rsidRDefault="009D6ACF"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Email: </w:t>
      </w:r>
      <w:r w:rsidRPr="009D6ACF">
        <w:rPr>
          <w:rFonts w:ascii="Times New Roman" w:eastAsia="Times New Roman" w:hAnsi="Times New Roman" w:cs="Times New Roman"/>
          <w:bCs/>
          <w:sz w:val="24"/>
          <w:szCs w:val="24"/>
        </w:rPr>
        <w:t>rana.khan@yu.edu</w:t>
      </w:r>
      <w:r w:rsidR="00080392" w:rsidRPr="00080392">
        <w:rPr>
          <w:rFonts w:ascii="Times New Roman" w:eastAsia="Times New Roman" w:hAnsi="Times New Roman" w:cs="Times New Roman"/>
          <w:b/>
          <w:bCs/>
          <w:sz w:val="24"/>
          <w:szCs w:val="24"/>
        </w:rPr>
        <w:t xml:space="preserve">                                   </w:t>
      </w:r>
    </w:p>
    <w:p w:rsidR="00080392" w:rsidRPr="00080392" w:rsidRDefault="009D6ACF"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Phone: </w:t>
      </w:r>
      <w:r w:rsidRPr="009D6ACF">
        <w:rPr>
          <w:rFonts w:ascii="Times New Roman" w:eastAsia="Times New Roman" w:hAnsi="Times New Roman" w:cs="Times New Roman"/>
          <w:bCs/>
          <w:sz w:val="24"/>
          <w:szCs w:val="24"/>
        </w:rPr>
        <w:t>646-592-4738</w:t>
      </w:r>
      <w:r w:rsidR="00080392" w:rsidRPr="00080392">
        <w:rPr>
          <w:rFonts w:ascii="Times New Roman" w:eastAsia="Times New Roman" w:hAnsi="Times New Roman" w:cs="Times New Roman"/>
          <w:b/>
          <w:bCs/>
          <w:sz w:val="24"/>
          <w:szCs w:val="24"/>
        </w:rPr>
        <w:t xml:space="preserve">   </w:t>
      </w:r>
    </w:p>
    <w:p w:rsid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xml:space="preserve"> I.          </w:t>
      </w:r>
      <w:r w:rsidRPr="00080392">
        <w:rPr>
          <w:rFonts w:ascii="Times New Roman" w:eastAsia="Times New Roman" w:hAnsi="Times New Roman" w:cs="Times New Roman"/>
          <w:b/>
          <w:bCs/>
          <w:sz w:val="24"/>
          <w:szCs w:val="24"/>
          <w:u w:val="single"/>
        </w:rPr>
        <w:t>Department/Program Mission Statement</w:t>
      </w:r>
    </w:p>
    <w:p w:rsidR="00AD0F55" w:rsidRPr="00AD0F55" w:rsidRDefault="00AD0F55" w:rsidP="00AD0F55">
      <w:pPr>
        <w:rPr>
          <w:rFonts w:ascii="Times New Roman" w:hAnsi="Times New Roman" w:cs="Times New Roman"/>
          <w:sz w:val="24"/>
        </w:rPr>
      </w:pPr>
      <w:r w:rsidRPr="00AD0F55">
        <w:rPr>
          <w:rFonts w:ascii="Times New Roman" w:hAnsi="Times New Roman" w:cs="Times New Roman"/>
          <w:sz w:val="24"/>
        </w:rPr>
        <w:t>The mission of the MS in Biotechnology Management and Entrepreneurship program is to prepare and graduate students with professional competencies in the scientific and technological, clinical, regulatory, and business areas that support the management and commercialization of biotechnology products and services that will make them highly competitive in the marketplace.</w:t>
      </w:r>
    </w:p>
    <w:p w:rsidR="00A8068D" w:rsidRDefault="00A444C3" w:rsidP="00C67CE4">
      <w:pPr>
        <w:rPr>
          <w:rFonts w:ascii="Times New Roman" w:hAnsi="Times New Roman" w:cs="Times New Roman"/>
          <w:b/>
          <w:sz w:val="24"/>
          <w:u w:val="single"/>
        </w:rPr>
      </w:pPr>
      <w:r w:rsidRPr="003E789D">
        <w:rPr>
          <w:rFonts w:ascii="Times New Roman" w:hAnsi="Times New Roman" w:cs="Times New Roman"/>
          <w:b/>
          <w:sz w:val="24"/>
        </w:rPr>
        <w:t xml:space="preserve">II.  </w:t>
      </w:r>
      <w:r w:rsidR="003E789D" w:rsidRPr="003E789D">
        <w:rPr>
          <w:rFonts w:ascii="Times New Roman" w:hAnsi="Times New Roman" w:cs="Times New Roman"/>
          <w:b/>
          <w:sz w:val="24"/>
        </w:rPr>
        <w:tab/>
      </w:r>
      <w:r w:rsidR="00AF71DD" w:rsidRPr="00AF71DD">
        <w:rPr>
          <w:rFonts w:ascii="Times New Roman" w:hAnsi="Times New Roman" w:cs="Times New Roman"/>
          <w:b/>
          <w:sz w:val="24"/>
          <w:u w:val="single"/>
        </w:rPr>
        <w:t>Department</w:t>
      </w:r>
      <w:r w:rsidR="007B41F0">
        <w:rPr>
          <w:rFonts w:ascii="Times New Roman" w:hAnsi="Times New Roman" w:cs="Times New Roman"/>
          <w:b/>
          <w:sz w:val="24"/>
          <w:u w:val="single"/>
        </w:rPr>
        <w:t>/</w:t>
      </w:r>
      <w:r w:rsidR="00AF71DD" w:rsidRPr="00AF71DD">
        <w:rPr>
          <w:rFonts w:ascii="Times New Roman" w:hAnsi="Times New Roman" w:cs="Times New Roman"/>
          <w:b/>
          <w:sz w:val="24"/>
          <w:u w:val="single"/>
        </w:rPr>
        <w:t>Program Student Learning Goals</w:t>
      </w:r>
    </w:p>
    <w:p w:rsidR="000F1EDA" w:rsidRPr="003E789D" w:rsidRDefault="00AF4E25" w:rsidP="00AF4E25">
      <w:pPr>
        <w:rPr>
          <w:rFonts w:ascii="Times New Roman" w:hAnsi="Times New Roman" w:cs="Times New Roman"/>
          <w:sz w:val="24"/>
          <w:u w:val="single"/>
        </w:rPr>
      </w:pPr>
      <w:r w:rsidRPr="003E789D">
        <w:rPr>
          <w:rFonts w:ascii="Times New Roman" w:hAnsi="Times New Roman" w:cs="Times New Roman"/>
          <w:sz w:val="24"/>
        </w:rPr>
        <w:t xml:space="preserve">Upon completion of the MS in Biotechnology Management and Entrepreneurship, students will be able to: </w:t>
      </w:r>
    </w:p>
    <w:p w:rsidR="00CC1B50" w:rsidRDefault="00AD0F55" w:rsidP="00CD4881">
      <w:pPr>
        <w:pStyle w:val="ListParagraph"/>
        <w:numPr>
          <w:ilvl w:val="0"/>
          <w:numId w:val="11"/>
        </w:numPr>
        <w:rPr>
          <w:rFonts w:ascii="Times New Roman" w:hAnsi="Times New Roman" w:cs="Times New Roman"/>
          <w:sz w:val="24"/>
        </w:rPr>
      </w:pPr>
      <w:r w:rsidRPr="00CC1B50">
        <w:rPr>
          <w:rFonts w:ascii="Times New Roman" w:hAnsi="Times New Roman" w:cs="Times New Roman"/>
          <w:sz w:val="24"/>
        </w:rPr>
        <w:t xml:space="preserve">Develop a foundational scientific and technical grounding in biotechnology for managing and commercializing </w:t>
      </w:r>
      <w:r w:rsidR="00CC1B50" w:rsidRPr="00CC1B50">
        <w:rPr>
          <w:rFonts w:ascii="Times New Roman" w:hAnsi="Times New Roman" w:cs="Times New Roman"/>
          <w:sz w:val="24"/>
        </w:rPr>
        <w:t xml:space="preserve">biotechnology products and services </w:t>
      </w:r>
    </w:p>
    <w:p w:rsidR="00CC1B50" w:rsidRDefault="003E789D" w:rsidP="00CC1B50">
      <w:pPr>
        <w:pStyle w:val="ListParagraph"/>
        <w:numPr>
          <w:ilvl w:val="0"/>
          <w:numId w:val="11"/>
        </w:numPr>
        <w:rPr>
          <w:rFonts w:ascii="Times New Roman" w:hAnsi="Times New Roman" w:cs="Times New Roman"/>
          <w:sz w:val="24"/>
        </w:rPr>
      </w:pPr>
      <w:r>
        <w:rPr>
          <w:rFonts w:ascii="Times New Roman" w:hAnsi="Times New Roman" w:cs="Times New Roman"/>
          <w:sz w:val="24"/>
        </w:rPr>
        <w:t>E</w:t>
      </w:r>
      <w:r w:rsidR="00CC1B50">
        <w:rPr>
          <w:rFonts w:ascii="Times New Roman" w:hAnsi="Times New Roman" w:cs="Times New Roman"/>
          <w:sz w:val="24"/>
        </w:rPr>
        <w:t>xplain the foundational and key concepts underlying the science and business of biotechnology</w:t>
      </w:r>
    </w:p>
    <w:p w:rsidR="00AF4E25" w:rsidRPr="00AF4E25" w:rsidRDefault="00AF4E25" w:rsidP="00AF4E25">
      <w:pPr>
        <w:pStyle w:val="ListParagraph"/>
        <w:numPr>
          <w:ilvl w:val="0"/>
          <w:numId w:val="11"/>
        </w:numPr>
        <w:rPr>
          <w:rFonts w:ascii="Times New Roman" w:hAnsi="Times New Roman" w:cs="Times New Roman"/>
          <w:sz w:val="24"/>
        </w:rPr>
      </w:pPr>
      <w:r w:rsidRPr="00AF4E25">
        <w:rPr>
          <w:rFonts w:ascii="Times New Roman" w:hAnsi="Times New Roman" w:cs="Times New Roman"/>
          <w:sz w:val="24"/>
        </w:rPr>
        <w:t xml:space="preserve">Analyze biotechnology case studies using relevant science and business concepts </w:t>
      </w:r>
    </w:p>
    <w:p w:rsidR="00D723C9" w:rsidRPr="00CC1B50" w:rsidRDefault="00AD0F55" w:rsidP="00CD4881">
      <w:pPr>
        <w:pStyle w:val="ListParagraph"/>
        <w:numPr>
          <w:ilvl w:val="0"/>
          <w:numId w:val="11"/>
        </w:numPr>
        <w:rPr>
          <w:rFonts w:ascii="Times New Roman" w:hAnsi="Times New Roman" w:cs="Times New Roman"/>
          <w:sz w:val="24"/>
        </w:rPr>
      </w:pPr>
      <w:r w:rsidRPr="00CC1B50">
        <w:rPr>
          <w:rFonts w:ascii="Times New Roman" w:hAnsi="Times New Roman" w:cs="Times New Roman"/>
          <w:sz w:val="24"/>
        </w:rPr>
        <w:t>Develop an operational knowledge of the business, legal, regulatory, and ethical aspects of the field for managing and commercializing biotechnology pro</w:t>
      </w:r>
      <w:r w:rsidR="00CC1B50" w:rsidRPr="00CC1B50">
        <w:rPr>
          <w:rFonts w:ascii="Times New Roman" w:hAnsi="Times New Roman" w:cs="Times New Roman"/>
          <w:sz w:val="24"/>
        </w:rPr>
        <w:t>ducts and services</w:t>
      </w:r>
    </w:p>
    <w:p w:rsidR="00D723C9" w:rsidRPr="00CC1B50" w:rsidRDefault="00CC1B50" w:rsidP="00CC1B50">
      <w:pPr>
        <w:pStyle w:val="ListParagraph"/>
        <w:numPr>
          <w:ilvl w:val="0"/>
          <w:numId w:val="11"/>
        </w:numPr>
        <w:rPr>
          <w:rFonts w:ascii="Times New Roman" w:hAnsi="Times New Roman" w:cs="Times New Roman"/>
          <w:sz w:val="24"/>
        </w:rPr>
      </w:pPr>
      <w:r>
        <w:rPr>
          <w:rFonts w:ascii="Times New Roman" w:hAnsi="Times New Roman" w:cs="Times New Roman"/>
          <w:sz w:val="24"/>
        </w:rPr>
        <w:t>Utilize</w:t>
      </w:r>
      <w:r w:rsidR="00AD0F55" w:rsidRPr="00CC1B50">
        <w:rPr>
          <w:rFonts w:ascii="Times New Roman" w:hAnsi="Times New Roman" w:cs="Times New Roman"/>
          <w:sz w:val="24"/>
        </w:rPr>
        <w:t xml:space="preserve"> the knowledge and skills required to work effectively with the various stakeholders acr</w:t>
      </w:r>
      <w:r w:rsidR="00D83228">
        <w:rPr>
          <w:rFonts w:ascii="Times New Roman" w:hAnsi="Times New Roman" w:cs="Times New Roman"/>
          <w:sz w:val="24"/>
        </w:rPr>
        <w:t>oss the biotechnology ecosystem</w:t>
      </w:r>
    </w:p>
    <w:p w:rsidR="00D723C9" w:rsidRDefault="00CC1B50" w:rsidP="00CC1B50">
      <w:pPr>
        <w:pStyle w:val="ListParagraph"/>
        <w:numPr>
          <w:ilvl w:val="0"/>
          <w:numId w:val="11"/>
        </w:numPr>
        <w:rPr>
          <w:rFonts w:ascii="Times New Roman" w:hAnsi="Times New Roman" w:cs="Times New Roman"/>
          <w:sz w:val="24"/>
        </w:rPr>
      </w:pPr>
      <w:r w:rsidRPr="00CC1B50">
        <w:rPr>
          <w:rFonts w:ascii="Times New Roman" w:hAnsi="Times New Roman" w:cs="Times New Roman"/>
          <w:sz w:val="24"/>
        </w:rPr>
        <w:t>Develop critical thinking and problem solving skills</w:t>
      </w:r>
    </w:p>
    <w:p w:rsidR="00AF4E25" w:rsidRPr="00CC1B50" w:rsidRDefault="00AF4E25" w:rsidP="00CC1B50">
      <w:pPr>
        <w:pStyle w:val="ListParagraph"/>
        <w:numPr>
          <w:ilvl w:val="0"/>
          <w:numId w:val="11"/>
        </w:numPr>
        <w:rPr>
          <w:rFonts w:ascii="Times New Roman" w:hAnsi="Times New Roman" w:cs="Times New Roman"/>
          <w:sz w:val="24"/>
        </w:rPr>
      </w:pPr>
      <w:r>
        <w:rPr>
          <w:rFonts w:ascii="Times New Roman" w:hAnsi="Times New Roman" w:cs="Times New Roman"/>
          <w:sz w:val="24"/>
        </w:rPr>
        <w:t>Use a variety of effective and efficient communication skills to in the study of the field</w:t>
      </w:r>
    </w:p>
    <w:p w:rsidR="00CC1B50" w:rsidRDefault="00CC1B50" w:rsidP="00C67CE4">
      <w:pPr>
        <w:rPr>
          <w:rFonts w:ascii="Times New Roman" w:hAnsi="Times New Roman" w:cs="Times New Roman"/>
          <w:sz w:val="24"/>
        </w:rPr>
      </w:pPr>
    </w:p>
    <w:p w:rsidR="00CC1B50" w:rsidRDefault="00CC1B50" w:rsidP="00C67CE4">
      <w:pPr>
        <w:rPr>
          <w:rFonts w:ascii="Times New Roman" w:hAnsi="Times New Roman" w:cs="Times New Roman"/>
          <w:sz w:val="24"/>
        </w:rPr>
      </w:pPr>
    </w:p>
    <w:p w:rsidR="00F44E99" w:rsidRDefault="00F44E99" w:rsidP="00C67CE4">
      <w:pPr>
        <w:rPr>
          <w:rFonts w:ascii="Times New Roman" w:hAnsi="Times New Roman" w:cs="Times New Roman"/>
          <w:sz w:val="24"/>
        </w:rPr>
      </w:pPr>
    </w:p>
    <w:p w:rsidR="00F44E99" w:rsidRDefault="00F44E99" w:rsidP="00C67CE4">
      <w:pPr>
        <w:rPr>
          <w:rFonts w:ascii="Times New Roman" w:hAnsi="Times New Roman" w:cs="Times New Roman"/>
          <w:sz w:val="24"/>
        </w:rPr>
      </w:pPr>
    </w:p>
    <w:p w:rsidR="00F44E99" w:rsidRDefault="00F44E99" w:rsidP="00C67CE4">
      <w:pPr>
        <w:rPr>
          <w:rFonts w:ascii="Times New Roman" w:hAnsi="Times New Roman" w:cs="Times New Roman"/>
          <w:sz w:val="24"/>
        </w:rPr>
      </w:pPr>
    </w:p>
    <w:p w:rsidR="00F44E99" w:rsidRDefault="00F44E99" w:rsidP="00C67CE4">
      <w:pPr>
        <w:rPr>
          <w:rFonts w:ascii="Times New Roman" w:hAnsi="Times New Roman" w:cs="Times New Roman"/>
          <w:sz w:val="24"/>
        </w:rPr>
      </w:pPr>
    </w:p>
    <w:p w:rsidR="00DE0824" w:rsidRPr="00080392" w:rsidRDefault="00A444C3" w:rsidP="00080392">
      <w:pPr>
        <w:rPr>
          <w:rFonts w:ascii="Times New Roman" w:hAnsi="Times New Roman" w:cs="Times New Roman"/>
          <w:b/>
          <w:sz w:val="24"/>
        </w:rPr>
      </w:pPr>
      <w:r w:rsidRPr="00080392">
        <w:rPr>
          <w:rFonts w:ascii="Times New Roman" w:hAnsi="Times New Roman" w:cs="Times New Roman"/>
          <w:b/>
          <w:sz w:val="24"/>
        </w:rPr>
        <w:lastRenderedPageBreak/>
        <w:t xml:space="preserve">III.  </w:t>
      </w:r>
      <w:r w:rsidR="006C514A">
        <w:rPr>
          <w:rFonts w:ascii="Times New Roman" w:hAnsi="Times New Roman" w:cs="Times New Roman"/>
          <w:b/>
          <w:sz w:val="24"/>
        </w:rPr>
        <w:t xml:space="preserve"> </w:t>
      </w:r>
      <w:r w:rsidR="007B41F0" w:rsidRPr="00080392">
        <w:rPr>
          <w:rFonts w:ascii="Times New Roman" w:hAnsi="Times New Roman" w:cs="Times New Roman"/>
          <w:b/>
          <w:sz w:val="24"/>
          <w:u w:val="single"/>
        </w:rPr>
        <w:t>Department/</w:t>
      </w:r>
      <w:r w:rsidR="00DE0824" w:rsidRPr="00080392">
        <w:rPr>
          <w:rFonts w:ascii="Times New Roman" w:hAnsi="Times New Roman" w:cs="Times New Roman"/>
          <w:b/>
          <w:sz w:val="24"/>
          <w:u w:val="single"/>
        </w:rPr>
        <w:t>Program Student Learning Objectives:</w:t>
      </w:r>
    </w:p>
    <w:tbl>
      <w:tblPr>
        <w:tblStyle w:val="TableGrid"/>
        <w:tblW w:w="5000" w:type="pct"/>
        <w:tblLook w:val="04A0"/>
      </w:tblPr>
      <w:tblGrid>
        <w:gridCol w:w="4788"/>
        <w:gridCol w:w="4788"/>
      </w:tblGrid>
      <w:tr w:rsidR="001B71B4" w:rsidRPr="00A444C3" w:rsidTr="00A83E85">
        <w:tc>
          <w:tcPr>
            <w:tcW w:w="2500" w:type="pct"/>
          </w:tcPr>
          <w:p w:rsidR="001B71B4" w:rsidRPr="00A444C3" w:rsidRDefault="007B41F0" w:rsidP="00127E00">
            <w:pPr>
              <w:rPr>
                <w:rFonts w:ascii="Times New Roman" w:hAnsi="Times New Roman" w:cs="Times New Roman"/>
                <w:b/>
                <w:sz w:val="24"/>
                <w:szCs w:val="24"/>
              </w:rPr>
            </w:pPr>
            <w:r>
              <w:rPr>
                <w:rFonts w:ascii="Times New Roman" w:hAnsi="Times New Roman" w:cs="Times New Roman"/>
                <w:b/>
                <w:sz w:val="24"/>
                <w:szCs w:val="24"/>
              </w:rPr>
              <w:t>Department/</w:t>
            </w:r>
            <w:r w:rsidR="001B71B4" w:rsidRPr="00A444C3">
              <w:rPr>
                <w:rFonts w:ascii="Times New Roman" w:hAnsi="Times New Roman" w:cs="Times New Roman"/>
                <w:b/>
                <w:sz w:val="24"/>
                <w:szCs w:val="24"/>
              </w:rPr>
              <w:t>Program Goal</w:t>
            </w:r>
          </w:p>
        </w:tc>
        <w:tc>
          <w:tcPr>
            <w:tcW w:w="2500" w:type="pct"/>
          </w:tcPr>
          <w:p w:rsidR="001B71B4" w:rsidRPr="00A444C3" w:rsidRDefault="001B71B4" w:rsidP="00127E00">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1B71B4" w:rsidRPr="00A444C3" w:rsidTr="00A83E85">
        <w:tc>
          <w:tcPr>
            <w:tcW w:w="2500" w:type="pct"/>
          </w:tcPr>
          <w:p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t>1.</w:t>
            </w:r>
            <w:r w:rsidR="00D83228" w:rsidRPr="00D83228">
              <w:rPr>
                <w:rFonts w:ascii="Times New Roman" w:hAnsi="Times New Roman" w:cs="Times New Roman"/>
                <w:sz w:val="24"/>
                <w:szCs w:val="24"/>
              </w:rPr>
              <w:t xml:space="preserve"> </w:t>
            </w:r>
            <w:r w:rsidR="00D83228" w:rsidRPr="00D83228">
              <w:rPr>
                <w:rFonts w:ascii="Times New Roman" w:hAnsi="Times New Roman" w:cs="Times New Roman"/>
                <w:sz w:val="24"/>
              </w:rPr>
              <w:t xml:space="preserve">Develop a foundational scientific and technical grounding in biotechnology for managing and commercializing biotechnology products and services </w:t>
            </w:r>
          </w:p>
          <w:p w:rsidR="001B71B4" w:rsidRPr="00A444C3" w:rsidRDefault="001B71B4" w:rsidP="00127E00">
            <w:pPr>
              <w:rPr>
                <w:rFonts w:ascii="Times New Roman" w:hAnsi="Times New Roman" w:cs="Times New Roman"/>
                <w:sz w:val="24"/>
                <w:szCs w:val="24"/>
              </w:rPr>
            </w:pPr>
          </w:p>
        </w:tc>
        <w:tc>
          <w:tcPr>
            <w:tcW w:w="2500" w:type="pct"/>
          </w:tcPr>
          <w:p w:rsidR="00AF47B1" w:rsidRDefault="002F6A5D" w:rsidP="00AF47B1">
            <w:pPr>
              <w:pStyle w:val="ListParagraph"/>
              <w:numPr>
                <w:ilvl w:val="0"/>
                <w:numId w:val="19"/>
              </w:numPr>
              <w:ind w:left="254" w:hanging="254"/>
              <w:rPr>
                <w:rFonts w:ascii="Times New Roman" w:hAnsi="Times New Roman" w:cs="Times New Roman"/>
                <w:sz w:val="24"/>
                <w:szCs w:val="24"/>
              </w:rPr>
            </w:pPr>
            <w:r>
              <w:rPr>
                <w:rFonts w:ascii="Times New Roman" w:hAnsi="Times New Roman" w:cs="Times New Roman"/>
                <w:sz w:val="24"/>
                <w:szCs w:val="24"/>
              </w:rPr>
              <w:t>Students will be able to appreciate the science behind the growth of biotechnology</w:t>
            </w:r>
            <w:r w:rsidR="00AF47B1">
              <w:rPr>
                <w:rFonts w:ascii="Times New Roman" w:hAnsi="Times New Roman" w:cs="Times New Roman"/>
                <w:sz w:val="24"/>
                <w:szCs w:val="24"/>
              </w:rPr>
              <w:t xml:space="preserve"> </w:t>
            </w:r>
          </w:p>
          <w:p w:rsidR="00AF47B1" w:rsidRDefault="00AF47B1" w:rsidP="00AF47B1">
            <w:pPr>
              <w:pStyle w:val="ListParagraph"/>
              <w:numPr>
                <w:ilvl w:val="0"/>
                <w:numId w:val="19"/>
              </w:numPr>
              <w:ind w:left="254" w:hanging="270"/>
              <w:rPr>
                <w:rFonts w:ascii="Times New Roman" w:hAnsi="Times New Roman" w:cs="Times New Roman"/>
                <w:sz w:val="24"/>
                <w:szCs w:val="24"/>
              </w:rPr>
            </w:pPr>
            <w:r>
              <w:rPr>
                <w:rFonts w:ascii="Times New Roman" w:hAnsi="Times New Roman" w:cs="Times New Roman"/>
                <w:sz w:val="24"/>
                <w:szCs w:val="24"/>
              </w:rPr>
              <w:t>Students will</w:t>
            </w:r>
            <w:r w:rsidR="00EE1173">
              <w:rPr>
                <w:rFonts w:ascii="Times New Roman" w:hAnsi="Times New Roman" w:cs="Times New Roman"/>
                <w:sz w:val="24"/>
                <w:szCs w:val="24"/>
              </w:rPr>
              <w:t xml:space="preserve"> be able to</w:t>
            </w:r>
            <w:r>
              <w:rPr>
                <w:rFonts w:ascii="Times New Roman" w:hAnsi="Times New Roman" w:cs="Times New Roman"/>
                <w:sz w:val="24"/>
                <w:szCs w:val="24"/>
              </w:rPr>
              <w:t xml:space="preserve"> demonstrate how a product should be managed </w:t>
            </w:r>
          </w:p>
          <w:p w:rsidR="001B71B4" w:rsidRPr="00AF47B1" w:rsidRDefault="00AF47B1" w:rsidP="00AF47B1">
            <w:pPr>
              <w:pStyle w:val="ListParagraph"/>
              <w:numPr>
                <w:ilvl w:val="0"/>
                <w:numId w:val="19"/>
              </w:numPr>
              <w:ind w:left="254" w:hanging="270"/>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 be able to </w:t>
            </w:r>
            <w:r>
              <w:rPr>
                <w:rFonts w:ascii="Times New Roman" w:hAnsi="Times New Roman" w:cs="Times New Roman"/>
                <w:sz w:val="24"/>
                <w:szCs w:val="24"/>
              </w:rPr>
              <w:t>conceive of a hypothetical product and delineate its commercialization path</w:t>
            </w:r>
          </w:p>
          <w:p w:rsidR="001B71B4" w:rsidRPr="00A444C3" w:rsidRDefault="001B71B4" w:rsidP="00AF47B1">
            <w:pPr>
              <w:pStyle w:val="ListParagraph"/>
              <w:ind w:left="254"/>
              <w:rPr>
                <w:rFonts w:ascii="Times New Roman" w:hAnsi="Times New Roman" w:cs="Times New Roman"/>
                <w:sz w:val="24"/>
                <w:szCs w:val="24"/>
              </w:rPr>
            </w:pPr>
          </w:p>
        </w:tc>
      </w:tr>
      <w:tr w:rsidR="001B71B4" w:rsidRPr="00A444C3" w:rsidTr="00A83E85">
        <w:tc>
          <w:tcPr>
            <w:tcW w:w="2500" w:type="pct"/>
          </w:tcPr>
          <w:p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t>2.</w:t>
            </w:r>
            <w:r w:rsidR="00D83228" w:rsidRPr="00D83228">
              <w:rPr>
                <w:rFonts w:ascii="Times New Roman" w:hAnsi="Times New Roman" w:cs="Times New Roman"/>
                <w:sz w:val="24"/>
              </w:rPr>
              <w:t xml:space="preserve"> Explain the foundational and key concepts underlying the science and business of biotechnology</w:t>
            </w:r>
          </w:p>
          <w:p w:rsidR="001B71B4" w:rsidRPr="00A444C3" w:rsidRDefault="001B71B4" w:rsidP="00127E00">
            <w:pPr>
              <w:rPr>
                <w:rFonts w:ascii="Times New Roman" w:hAnsi="Times New Roman" w:cs="Times New Roman"/>
                <w:sz w:val="24"/>
                <w:szCs w:val="24"/>
              </w:rPr>
            </w:pPr>
          </w:p>
        </w:tc>
        <w:tc>
          <w:tcPr>
            <w:tcW w:w="2500" w:type="pct"/>
          </w:tcPr>
          <w:p w:rsidR="00AF47B1" w:rsidRDefault="002F6A5D" w:rsidP="00AF47B1">
            <w:pPr>
              <w:pStyle w:val="ListParagraph"/>
              <w:numPr>
                <w:ilvl w:val="0"/>
                <w:numId w:val="20"/>
              </w:numPr>
              <w:ind w:left="254" w:hanging="270"/>
              <w:rPr>
                <w:rFonts w:ascii="Times New Roman" w:hAnsi="Times New Roman" w:cs="Times New Roman"/>
                <w:sz w:val="24"/>
                <w:szCs w:val="24"/>
              </w:rPr>
            </w:pPr>
            <w:r>
              <w:rPr>
                <w:rFonts w:ascii="Times New Roman" w:hAnsi="Times New Roman" w:cs="Times New Roman"/>
                <w:sz w:val="24"/>
                <w:szCs w:val="24"/>
              </w:rPr>
              <w:t>Students will be able to communicate scientific discoveries</w:t>
            </w:r>
            <w:r w:rsidR="00AF47B1">
              <w:rPr>
                <w:rFonts w:ascii="Times New Roman" w:hAnsi="Times New Roman" w:cs="Times New Roman"/>
                <w:sz w:val="24"/>
                <w:szCs w:val="24"/>
              </w:rPr>
              <w:t xml:space="preserve"> </w:t>
            </w:r>
          </w:p>
          <w:p w:rsidR="00AF47B1" w:rsidRDefault="00AF47B1" w:rsidP="00AF47B1">
            <w:pPr>
              <w:pStyle w:val="ListParagraph"/>
              <w:numPr>
                <w:ilvl w:val="0"/>
                <w:numId w:val="20"/>
              </w:numPr>
              <w:ind w:left="254" w:hanging="270"/>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 xml:space="preserve">elucidate the concepts to launch a biotechnology business </w:t>
            </w:r>
          </w:p>
          <w:p w:rsidR="00AF47B1" w:rsidRPr="00EB0D0A" w:rsidRDefault="00AF47B1" w:rsidP="00AF47B1">
            <w:pPr>
              <w:pStyle w:val="ListParagraph"/>
              <w:numPr>
                <w:ilvl w:val="0"/>
                <w:numId w:val="20"/>
              </w:numPr>
              <w:ind w:left="254" w:hanging="270"/>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identify and clearly support ideas based on scientific merit</w:t>
            </w:r>
          </w:p>
          <w:p w:rsidR="001B71B4" w:rsidRPr="00A444C3" w:rsidRDefault="001B71B4" w:rsidP="00AF47B1">
            <w:pPr>
              <w:pStyle w:val="ListParagraph"/>
              <w:ind w:left="254"/>
              <w:rPr>
                <w:rFonts w:ascii="Times New Roman" w:hAnsi="Times New Roman" w:cs="Times New Roman"/>
                <w:sz w:val="24"/>
                <w:szCs w:val="24"/>
              </w:rPr>
            </w:pPr>
          </w:p>
        </w:tc>
      </w:tr>
      <w:tr w:rsidR="001B71B4" w:rsidRPr="00A444C3" w:rsidTr="00A83E85">
        <w:tc>
          <w:tcPr>
            <w:tcW w:w="2500" w:type="pct"/>
          </w:tcPr>
          <w:p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t>3.</w:t>
            </w:r>
            <w:r w:rsidR="00D83228" w:rsidRPr="00D83228">
              <w:rPr>
                <w:rFonts w:ascii="Times New Roman" w:hAnsi="Times New Roman" w:cs="Times New Roman"/>
                <w:sz w:val="24"/>
              </w:rPr>
              <w:t xml:space="preserve"> Analyze biotechnology case studies using relevant science and business concepts </w:t>
            </w:r>
          </w:p>
          <w:p w:rsidR="001B71B4" w:rsidRPr="00A444C3" w:rsidRDefault="001B71B4" w:rsidP="00127E00">
            <w:pPr>
              <w:rPr>
                <w:rFonts w:ascii="Times New Roman" w:hAnsi="Times New Roman" w:cs="Times New Roman"/>
                <w:sz w:val="24"/>
                <w:szCs w:val="24"/>
              </w:rPr>
            </w:pPr>
          </w:p>
        </w:tc>
        <w:tc>
          <w:tcPr>
            <w:tcW w:w="2500" w:type="pct"/>
          </w:tcPr>
          <w:p w:rsidR="001B71B4" w:rsidRDefault="0075360C" w:rsidP="00744ABB">
            <w:pPr>
              <w:pStyle w:val="ListParagraph"/>
              <w:numPr>
                <w:ilvl w:val="0"/>
                <w:numId w:val="24"/>
              </w:numPr>
              <w:ind w:left="344"/>
              <w:rPr>
                <w:rFonts w:ascii="Times New Roman" w:hAnsi="Times New Roman" w:cs="Times New Roman"/>
                <w:sz w:val="24"/>
                <w:szCs w:val="24"/>
              </w:rPr>
            </w:pPr>
            <w:r>
              <w:rPr>
                <w:rFonts w:ascii="Times New Roman" w:hAnsi="Times New Roman" w:cs="Times New Roman"/>
                <w:sz w:val="24"/>
                <w:szCs w:val="24"/>
              </w:rPr>
              <w:t>Students will be able to a</w:t>
            </w:r>
            <w:r w:rsidR="00744ABB">
              <w:rPr>
                <w:rFonts w:ascii="Times New Roman" w:hAnsi="Times New Roman" w:cs="Times New Roman"/>
                <w:sz w:val="24"/>
                <w:szCs w:val="24"/>
              </w:rPr>
              <w:t>pply accurate and relevant scientific concepts to case study analysis</w:t>
            </w:r>
          </w:p>
          <w:p w:rsidR="00744ABB" w:rsidRDefault="0075360C" w:rsidP="00744ABB">
            <w:pPr>
              <w:pStyle w:val="ListParagraph"/>
              <w:numPr>
                <w:ilvl w:val="0"/>
                <w:numId w:val="24"/>
              </w:numPr>
              <w:ind w:left="344"/>
              <w:rPr>
                <w:rFonts w:ascii="Times New Roman" w:hAnsi="Times New Roman" w:cs="Times New Roman"/>
                <w:sz w:val="24"/>
                <w:szCs w:val="24"/>
              </w:rPr>
            </w:pPr>
            <w:r>
              <w:rPr>
                <w:rFonts w:ascii="Times New Roman" w:hAnsi="Times New Roman" w:cs="Times New Roman"/>
                <w:sz w:val="24"/>
                <w:szCs w:val="24"/>
              </w:rPr>
              <w:t>Students will be able to a</w:t>
            </w:r>
            <w:r w:rsidR="00744ABB">
              <w:rPr>
                <w:rFonts w:ascii="Times New Roman" w:hAnsi="Times New Roman" w:cs="Times New Roman"/>
                <w:sz w:val="24"/>
                <w:szCs w:val="24"/>
              </w:rPr>
              <w:t>pply accurate and relevant business concepts to case study analysis</w:t>
            </w:r>
          </w:p>
          <w:p w:rsidR="00744ABB" w:rsidRPr="00744ABB" w:rsidRDefault="0075360C" w:rsidP="00744ABB">
            <w:pPr>
              <w:pStyle w:val="ListParagraph"/>
              <w:numPr>
                <w:ilvl w:val="0"/>
                <w:numId w:val="24"/>
              </w:numPr>
              <w:ind w:left="344"/>
              <w:rPr>
                <w:rFonts w:ascii="Times New Roman" w:hAnsi="Times New Roman" w:cs="Times New Roman"/>
                <w:sz w:val="24"/>
                <w:szCs w:val="24"/>
              </w:rPr>
            </w:pPr>
            <w:r>
              <w:rPr>
                <w:rFonts w:ascii="Times New Roman" w:hAnsi="Times New Roman" w:cs="Times New Roman"/>
                <w:sz w:val="24"/>
                <w:szCs w:val="24"/>
              </w:rPr>
              <w:t>Students will be able to a</w:t>
            </w:r>
            <w:r w:rsidR="00744ABB">
              <w:rPr>
                <w:rFonts w:ascii="Times New Roman" w:hAnsi="Times New Roman" w:cs="Times New Roman"/>
                <w:sz w:val="24"/>
                <w:szCs w:val="24"/>
              </w:rPr>
              <w:t>nalyze case studies based on sound concepts</w:t>
            </w:r>
          </w:p>
          <w:p w:rsidR="001B71B4" w:rsidRPr="00A444C3" w:rsidRDefault="001B71B4" w:rsidP="00127E00">
            <w:pPr>
              <w:rPr>
                <w:rFonts w:ascii="Times New Roman" w:hAnsi="Times New Roman" w:cs="Times New Roman"/>
                <w:sz w:val="24"/>
                <w:szCs w:val="24"/>
              </w:rPr>
            </w:pPr>
          </w:p>
        </w:tc>
      </w:tr>
      <w:tr w:rsidR="001B71B4" w:rsidRPr="00A444C3" w:rsidTr="00A83E85">
        <w:tc>
          <w:tcPr>
            <w:tcW w:w="2500" w:type="pct"/>
          </w:tcPr>
          <w:p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t>4.</w:t>
            </w:r>
            <w:r w:rsidR="00D83228" w:rsidRPr="00D83228">
              <w:rPr>
                <w:rFonts w:ascii="Times New Roman" w:hAnsi="Times New Roman" w:cs="Times New Roman"/>
                <w:sz w:val="24"/>
              </w:rPr>
              <w:t xml:space="preserve"> Develop an operational knowledge of the business, legal, regulatory, and ethical aspects of the field for managing and commercializing biotechnology products and services</w:t>
            </w:r>
          </w:p>
          <w:p w:rsidR="001B71B4" w:rsidRPr="00A444C3" w:rsidRDefault="001B71B4" w:rsidP="00127E00">
            <w:pPr>
              <w:rPr>
                <w:rFonts w:ascii="Times New Roman" w:hAnsi="Times New Roman" w:cs="Times New Roman"/>
                <w:sz w:val="24"/>
                <w:szCs w:val="24"/>
              </w:rPr>
            </w:pPr>
          </w:p>
        </w:tc>
        <w:tc>
          <w:tcPr>
            <w:tcW w:w="2500" w:type="pct"/>
          </w:tcPr>
          <w:p w:rsidR="001B71B4" w:rsidRDefault="0075360C" w:rsidP="00744ABB">
            <w:pPr>
              <w:pStyle w:val="ListParagraph"/>
              <w:numPr>
                <w:ilvl w:val="0"/>
                <w:numId w:val="25"/>
              </w:numPr>
              <w:ind w:left="344"/>
              <w:rPr>
                <w:rFonts w:ascii="Times New Roman" w:hAnsi="Times New Roman" w:cs="Times New Roman"/>
                <w:sz w:val="24"/>
                <w:szCs w:val="24"/>
              </w:rPr>
            </w:pPr>
            <w:r>
              <w:rPr>
                <w:rFonts w:ascii="Times New Roman" w:hAnsi="Times New Roman" w:cs="Times New Roman"/>
                <w:sz w:val="24"/>
                <w:szCs w:val="24"/>
              </w:rPr>
              <w:t>Students will be able to d</w:t>
            </w:r>
            <w:r w:rsidR="00744ABB">
              <w:rPr>
                <w:rFonts w:ascii="Times New Roman" w:hAnsi="Times New Roman" w:cs="Times New Roman"/>
                <w:sz w:val="24"/>
                <w:szCs w:val="24"/>
              </w:rPr>
              <w:t>emonstrate the process by which a product is regulated</w:t>
            </w:r>
          </w:p>
          <w:p w:rsidR="00744ABB" w:rsidRDefault="0075360C" w:rsidP="00744ABB">
            <w:pPr>
              <w:pStyle w:val="ListParagraph"/>
              <w:numPr>
                <w:ilvl w:val="0"/>
                <w:numId w:val="25"/>
              </w:numPr>
              <w:ind w:left="344"/>
              <w:rPr>
                <w:rFonts w:ascii="Times New Roman" w:hAnsi="Times New Roman" w:cs="Times New Roman"/>
                <w:sz w:val="24"/>
                <w:szCs w:val="24"/>
              </w:rPr>
            </w:pPr>
            <w:r>
              <w:rPr>
                <w:rFonts w:ascii="Times New Roman" w:hAnsi="Times New Roman" w:cs="Times New Roman"/>
                <w:sz w:val="24"/>
                <w:szCs w:val="24"/>
              </w:rPr>
              <w:t>Students will be able to e</w:t>
            </w:r>
            <w:r w:rsidR="00744ABB">
              <w:rPr>
                <w:rFonts w:ascii="Times New Roman" w:hAnsi="Times New Roman" w:cs="Times New Roman"/>
                <w:sz w:val="24"/>
                <w:szCs w:val="24"/>
              </w:rPr>
              <w:t>mploy ethical practices to evaluate a scientific discovery</w:t>
            </w:r>
          </w:p>
          <w:p w:rsidR="00744ABB" w:rsidRPr="00744ABB" w:rsidRDefault="0075360C" w:rsidP="00744ABB">
            <w:pPr>
              <w:pStyle w:val="ListParagraph"/>
              <w:numPr>
                <w:ilvl w:val="0"/>
                <w:numId w:val="25"/>
              </w:numPr>
              <w:ind w:left="344"/>
              <w:rPr>
                <w:rFonts w:ascii="Times New Roman" w:hAnsi="Times New Roman" w:cs="Times New Roman"/>
                <w:sz w:val="24"/>
                <w:szCs w:val="24"/>
              </w:rPr>
            </w:pPr>
            <w:r>
              <w:rPr>
                <w:rFonts w:ascii="Times New Roman" w:hAnsi="Times New Roman" w:cs="Times New Roman"/>
                <w:sz w:val="24"/>
                <w:szCs w:val="24"/>
              </w:rPr>
              <w:t>Students will be able to i</w:t>
            </w:r>
            <w:r w:rsidR="00744ABB">
              <w:rPr>
                <w:rFonts w:ascii="Times New Roman" w:hAnsi="Times New Roman" w:cs="Times New Roman"/>
                <w:sz w:val="24"/>
                <w:szCs w:val="24"/>
              </w:rPr>
              <w:t xml:space="preserve">llustrate understanding of legal and business issues surrounding </w:t>
            </w:r>
            <w:r w:rsidR="00472F59">
              <w:rPr>
                <w:rFonts w:ascii="Times New Roman" w:hAnsi="Times New Roman" w:cs="Times New Roman"/>
                <w:sz w:val="24"/>
                <w:szCs w:val="24"/>
              </w:rPr>
              <w:t>biotech products</w:t>
            </w:r>
          </w:p>
          <w:p w:rsidR="001B71B4" w:rsidRPr="00A444C3" w:rsidRDefault="001B71B4" w:rsidP="00127E00">
            <w:pPr>
              <w:rPr>
                <w:rFonts w:ascii="Times New Roman" w:hAnsi="Times New Roman" w:cs="Times New Roman"/>
                <w:sz w:val="24"/>
                <w:szCs w:val="24"/>
              </w:rPr>
            </w:pPr>
          </w:p>
        </w:tc>
      </w:tr>
      <w:tr w:rsidR="001B71B4" w:rsidRPr="00A444C3" w:rsidTr="00A83E85">
        <w:tc>
          <w:tcPr>
            <w:tcW w:w="2500" w:type="pct"/>
          </w:tcPr>
          <w:p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t>5.</w:t>
            </w:r>
            <w:r w:rsidR="00D83228" w:rsidRPr="00D83228">
              <w:rPr>
                <w:rFonts w:ascii="Times New Roman" w:hAnsi="Times New Roman" w:cs="Times New Roman"/>
                <w:sz w:val="24"/>
                <w:szCs w:val="24"/>
              </w:rPr>
              <w:t xml:space="preserve"> </w:t>
            </w:r>
            <w:r w:rsidR="00D83228" w:rsidRPr="00D83228">
              <w:rPr>
                <w:rFonts w:ascii="Times New Roman" w:hAnsi="Times New Roman" w:cs="Times New Roman"/>
                <w:sz w:val="24"/>
              </w:rPr>
              <w:t>Utilize the knowledge and skills required to work effectively with the various stakeholders across the biotechnology ecosystem</w:t>
            </w:r>
          </w:p>
          <w:p w:rsidR="001B71B4" w:rsidRPr="00A444C3" w:rsidRDefault="001B71B4" w:rsidP="00127E00">
            <w:pPr>
              <w:rPr>
                <w:rFonts w:ascii="Times New Roman" w:hAnsi="Times New Roman" w:cs="Times New Roman"/>
                <w:sz w:val="24"/>
                <w:szCs w:val="24"/>
              </w:rPr>
            </w:pPr>
          </w:p>
        </w:tc>
        <w:tc>
          <w:tcPr>
            <w:tcW w:w="2500" w:type="pct"/>
          </w:tcPr>
          <w:p w:rsidR="001B71B4" w:rsidRDefault="00EB0D0A" w:rsidP="00EB0D0A">
            <w:pPr>
              <w:pStyle w:val="ListParagraph"/>
              <w:numPr>
                <w:ilvl w:val="0"/>
                <w:numId w:val="21"/>
              </w:numPr>
              <w:ind w:left="254" w:hanging="254"/>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 xml:space="preserve">work collaboratively with each other on </w:t>
            </w:r>
            <w:r w:rsidR="006C514A">
              <w:rPr>
                <w:rFonts w:ascii="Times New Roman" w:hAnsi="Times New Roman" w:cs="Times New Roman"/>
                <w:sz w:val="24"/>
                <w:szCs w:val="24"/>
              </w:rPr>
              <w:t xml:space="preserve">group </w:t>
            </w:r>
            <w:r>
              <w:rPr>
                <w:rFonts w:ascii="Times New Roman" w:hAnsi="Times New Roman" w:cs="Times New Roman"/>
                <w:sz w:val="24"/>
                <w:szCs w:val="24"/>
              </w:rPr>
              <w:t>projects</w:t>
            </w:r>
          </w:p>
          <w:p w:rsidR="00EB0D0A" w:rsidRDefault="00EB0D0A" w:rsidP="00EB0D0A">
            <w:pPr>
              <w:pStyle w:val="ListParagraph"/>
              <w:numPr>
                <w:ilvl w:val="0"/>
                <w:numId w:val="21"/>
              </w:numPr>
              <w:ind w:left="254" w:hanging="254"/>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work with companies to complete specific projects</w:t>
            </w:r>
            <w:r w:rsidR="006C514A">
              <w:rPr>
                <w:rFonts w:ascii="Times New Roman" w:hAnsi="Times New Roman" w:cs="Times New Roman"/>
                <w:sz w:val="24"/>
                <w:szCs w:val="24"/>
              </w:rPr>
              <w:t xml:space="preserve"> for their capstone course</w:t>
            </w:r>
          </w:p>
          <w:p w:rsidR="00EB0D0A" w:rsidRPr="00EB0D0A" w:rsidRDefault="00EB0D0A" w:rsidP="00EB0D0A">
            <w:pPr>
              <w:pStyle w:val="ListParagraph"/>
              <w:numPr>
                <w:ilvl w:val="0"/>
                <w:numId w:val="21"/>
              </w:numPr>
              <w:ind w:left="254" w:hanging="254"/>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network with biotechnology professionals/guest speakers</w:t>
            </w:r>
          </w:p>
          <w:p w:rsidR="001B71B4" w:rsidRPr="00A444C3" w:rsidRDefault="001B71B4" w:rsidP="00127E00">
            <w:pPr>
              <w:rPr>
                <w:rFonts w:ascii="Times New Roman" w:hAnsi="Times New Roman" w:cs="Times New Roman"/>
                <w:sz w:val="24"/>
                <w:szCs w:val="24"/>
              </w:rPr>
            </w:pPr>
          </w:p>
        </w:tc>
      </w:tr>
      <w:tr w:rsidR="00D83228" w:rsidRPr="00A444C3" w:rsidTr="00A83E85">
        <w:tc>
          <w:tcPr>
            <w:tcW w:w="2500" w:type="pct"/>
          </w:tcPr>
          <w:p w:rsidR="00D83228" w:rsidRDefault="00D83228" w:rsidP="00D83228">
            <w:pPr>
              <w:pStyle w:val="ListParagraph"/>
              <w:numPr>
                <w:ilvl w:val="0"/>
                <w:numId w:val="18"/>
              </w:numPr>
              <w:ind w:left="244" w:hanging="244"/>
              <w:rPr>
                <w:rFonts w:ascii="Times New Roman" w:hAnsi="Times New Roman" w:cs="Times New Roman"/>
                <w:sz w:val="24"/>
              </w:rPr>
            </w:pPr>
            <w:r w:rsidRPr="00CC1B50">
              <w:rPr>
                <w:rFonts w:ascii="Times New Roman" w:hAnsi="Times New Roman" w:cs="Times New Roman"/>
                <w:sz w:val="24"/>
              </w:rPr>
              <w:t>Develop critical thinking and problem solving skills</w:t>
            </w:r>
          </w:p>
          <w:p w:rsidR="00D83228" w:rsidRPr="00A444C3" w:rsidRDefault="00D83228" w:rsidP="00127E00">
            <w:pPr>
              <w:rPr>
                <w:rFonts w:ascii="Times New Roman" w:hAnsi="Times New Roman" w:cs="Times New Roman"/>
                <w:sz w:val="24"/>
                <w:szCs w:val="24"/>
              </w:rPr>
            </w:pPr>
          </w:p>
        </w:tc>
        <w:tc>
          <w:tcPr>
            <w:tcW w:w="2500" w:type="pct"/>
          </w:tcPr>
          <w:p w:rsidR="00AF47B1" w:rsidRDefault="00EE1173" w:rsidP="00AF47B1">
            <w:pPr>
              <w:pStyle w:val="ListParagraph"/>
              <w:numPr>
                <w:ilvl w:val="0"/>
                <w:numId w:val="22"/>
              </w:numPr>
              <w:ind w:left="254" w:hanging="254"/>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AF47B1" w:rsidRPr="00AF47B1">
              <w:rPr>
                <w:rFonts w:ascii="Times New Roman" w:hAnsi="Times New Roman" w:cs="Times New Roman"/>
                <w:sz w:val="24"/>
                <w:szCs w:val="24"/>
              </w:rPr>
              <w:t xml:space="preserve">analyze case studies to arrive at </w:t>
            </w:r>
            <w:r w:rsidR="00AF47B1">
              <w:rPr>
                <w:rFonts w:ascii="Times New Roman" w:hAnsi="Times New Roman" w:cs="Times New Roman"/>
                <w:sz w:val="24"/>
                <w:szCs w:val="24"/>
              </w:rPr>
              <w:t xml:space="preserve">logical </w:t>
            </w:r>
            <w:r w:rsidR="00AF47B1" w:rsidRPr="00AF47B1">
              <w:rPr>
                <w:rFonts w:ascii="Times New Roman" w:hAnsi="Times New Roman" w:cs="Times New Roman"/>
                <w:sz w:val="24"/>
                <w:szCs w:val="24"/>
              </w:rPr>
              <w:t>conclusions</w:t>
            </w:r>
          </w:p>
          <w:p w:rsidR="00AF47B1" w:rsidRDefault="00EE1173" w:rsidP="00AF47B1">
            <w:pPr>
              <w:pStyle w:val="ListParagraph"/>
              <w:numPr>
                <w:ilvl w:val="0"/>
                <w:numId w:val="22"/>
              </w:numPr>
              <w:ind w:left="254" w:hanging="254"/>
              <w:rPr>
                <w:rFonts w:ascii="Times New Roman" w:hAnsi="Times New Roman" w:cs="Times New Roman"/>
                <w:sz w:val="24"/>
                <w:szCs w:val="24"/>
              </w:rPr>
            </w:pPr>
            <w:r>
              <w:rPr>
                <w:rFonts w:ascii="Times New Roman" w:hAnsi="Times New Roman" w:cs="Times New Roman"/>
                <w:sz w:val="24"/>
                <w:szCs w:val="24"/>
              </w:rPr>
              <w:t>Students will be able to recommend</w:t>
            </w:r>
            <w:r w:rsidR="00AF47B1">
              <w:rPr>
                <w:rFonts w:ascii="Times New Roman" w:hAnsi="Times New Roman" w:cs="Times New Roman"/>
                <w:sz w:val="24"/>
                <w:szCs w:val="24"/>
              </w:rPr>
              <w:t xml:space="preserve"> </w:t>
            </w:r>
            <w:r w:rsidR="00AF47B1">
              <w:rPr>
                <w:rFonts w:ascii="Times New Roman" w:hAnsi="Times New Roman" w:cs="Times New Roman"/>
                <w:sz w:val="24"/>
                <w:szCs w:val="24"/>
              </w:rPr>
              <w:lastRenderedPageBreak/>
              <w:t>appropriate solutions based on information provided</w:t>
            </w:r>
          </w:p>
          <w:p w:rsidR="00AF47B1" w:rsidRDefault="00AF47B1" w:rsidP="00AF47B1">
            <w:pPr>
              <w:pStyle w:val="ListParagraph"/>
              <w:numPr>
                <w:ilvl w:val="0"/>
                <w:numId w:val="22"/>
              </w:numPr>
              <w:ind w:left="254" w:hanging="254"/>
              <w:rPr>
                <w:rFonts w:ascii="Times New Roman" w:hAnsi="Times New Roman" w:cs="Times New Roman"/>
                <w:sz w:val="24"/>
                <w:szCs w:val="24"/>
              </w:rPr>
            </w:pPr>
            <w:r>
              <w:rPr>
                <w:rFonts w:ascii="Times New Roman" w:hAnsi="Times New Roman" w:cs="Times New Roman"/>
                <w:sz w:val="24"/>
                <w:szCs w:val="24"/>
              </w:rPr>
              <w:t>Apply critical thinking and problem solving skills to projects</w:t>
            </w:r>
          </w:p>
          <w:p w:rsidR="00D83228" w:rsidRPr="00AF47B1" w:rsidRDefault="00D83228" w:rsidP="00AF47B1">
            <w:pPr>
              <w:pStyle w:val="ListParagraph"/>
              <w:ind w:left="254"/>
              <w:rPr>
                <w:rFonts w:ascii="Times New Roman" w:hAnsi="Times New Roman" w:cs="Times New Roman"/>
                <w:sz w:val="24"/>
                <w:szCs w:val="24"/>
              </w:rPr>
            </w:pPr>
          </w:p>
        </w:tc>
      </w:tr>
      <w:tr w:rsidR="00D83228" w:rsidRPr="00A444C3" w:rsidTr="00A83E85">
        <w:tc>
          <w:tcPr>
            <w:tcW w:w="2500" w:type="pct"/>
          </w:tcPr>
          <w:p w:rsidR="00D83228" w:rsidRPr="00CC1B50" w:rsidRDefault="00D83228" w:rsidP="00D83228">
            <w:pPr>
              <w:pStyle w:val="ListParagraph"/>
              <w:numPr>
                <w:ilvl w:val="0"/>
                <w:numId w:val="18"/>
              </w:numPr>
              <w:ind w:left="244" w:hanging="244"/>
              <w:rPr>
                <w:rFonts w:ascii="Times New Roman" w:hAnsi="Times New Roman" w:cs="Times New Roman"/>
                <w:sz w:val="24"/>
              </w:rPr>
            </w:pPr>
            <w:r>
              <w:rPr>
                <w:rFonts w:ascii="Times New Roman" w:hAnsi="Times New Roman" w:cs="Times New Roman"/>
                <w:sz w:val="24"/>
              </w:rPr>
              <w:lastRenderedPageBreak/>
              <w:t>Use a variety of effective and efficient communication skills to in the study of the field</w:t>
            </w:r>
          </w:p>
          <w:p w:rsidR="00D83228" w:rsidRDefault="00D83228" w:rsidP="00D83228">
            <w:pPr>
              <w:pStyle w:val="ListParagraph"/>
              <w:rPr>
                <w:rFonts w:ascii="Times New Roman" w:hAnsi="Times New Roman" w:cs="Times New Roman"/>
                <w:sz w:val="24"/>
                <w:szCs w:val="24"/>
              </w:rPr>
            </w:pPr>
          </w:p>
        </w:tc>
        <w:tc>
          <w:tcPr>
            <w:tcW w:w="2500" w:type="pct"/>
          </w:tcPr>
          <w:p w:rsidR="00744ABB" w:rsidRDefault="00EE1173" w:rsidP="00F94C5B">
            <w:pPr>
              <w:pStyle w:val="ListParagraph"/>
              <w:numPr>
                <w:ilvl w:val="0"/>
                <w:numId w:val="23"/>
              </w:numPr>
              <w:ind w:left="254" w:hanging="254"/>
              <w:rPr>
                <w:rFonts w:ascii="Times New Roman" w:hAnsi="Times New Roman" w:cs="Times New Roman"/>
                <w:sz w:val="24"/>
                <w:szCs w:val="24"/>
              </w:rPr>
            </w:pPr>
            <w:r>
              <w:rPr>
                <w:rFonts w:ascii="Times New Roman" w:hAnsi="Times New Roman" w:cs="Times New Roman"/>
                <w:sz w:val="24"/>
                <w:szCs w:val="24"/>
              </w:rPr>
              <w:t>Students will be able to c</w:t>
            </w:r>
            <w:r w:rsidR="00744ABB" w:rsidRPr="00744ABB">
              <w:rPr>
                <w:rFonts w:ascii="Times New Roman" w:hAnsi="Times New Roman" w:cs="Times New Roman"/>
                <w:sz w:val="24"/>
                <w:szCs w:val="24"/>
              </w:rPr>
              <w:t>ommunicate clearly using written media</w:t>
            </w:r>
          </w:p>
          <w:p w:rsidR="00744ABB" w:rsidRDefault="00EE1173" w:rsidP="00344ADB">
            <w:pPr>
              <w:pStyle w:val="ListParagraph"/>
              <w:numPr>
                <w:ilvl w:val="0"/>
                <w:numId w:val="23"/>
              </w:numPr>
              <w:ind w:left="254" w:hanging="254"/>
              <w:rPr>
                <w:rFonts w:ascii="Times New Roman" w:hAnsi="Times New Roman" w:cs="Times New Roman"/>
                <w:sz w:val="24"/>
                <w:szCs w:val="24"/>
              </w:rPr>
            </w:pPr>
            <w:r>
              <w:rPr>
                <w:rFonts w:ascii="Times New Roman" w:hAnsi="Times New Roman" w:cs="Times New Roman"/>
                <w:sz w:val="24"/>
                <w:szCs w:val="24"/>
              </w:rPr>
              <w:t>Students will be able to p</w:t>
            </w:r>
            <w:r w:rsidR="00744ABB" w:rsidRPr="00744ABB">
              <w:rPr>
                <w:rFonts w:ascii="Times New Roman" w:hAnsi="Times New Roman" w:cs="Times New Roman"/>
                <w:sz w:val="24"/>
                <w:szCs w:val="24"/>
              </w:rPr>
              <w:t>resent projects orally in a logical and coherent manner</w:t>
            </w:r>
          </w:p>
          <w:p w:rsidR="00744ABB" w:rsidRPr="00744ABB" w:rsidRDefault="00EE1173" w:rsidP="00344ADB">
            <w:pPr>
              <w:pStyle w:val="ListParagraph"/>
              <w:numPr>
                <w:ilvl w:val="0"/>
                <w:numId w:val="23"/>
              </w:numPr>
              <w:ind w:left="254" w:hanging="254"/>
              <w:rPr>
                <w:rFonts w:ascii="Times New Roman" w:hAnsi="Times New Roman" w:cs="Times New Roman"/>
                <w:sz w:val="24"/>
                <w:szCs w:val="24"/>
              </w:rPr>
            </w:pPr>
            <w:r>
              <w:rPr>
                <w:rFonts w:ascii="Times New Roman" w:hAnsi="Times New Roman" w:cs="Times New Roman"/>
                <w:sz w:val="24"/>
                <w:szCs w:val="24"/>
              </w:rPr>
              <w:t>Students will be able to d</w:t>
            </w:r>
            <w:r w:rsidR="00744ABB" w:rsidRPr="00744ABB">
              <w:rPr>
                <w:rFonts w:ascii="Times New Roman" w:hAnsi="Times New Roman" w:cs="Times New Roman"/>
                <w:sz w:val="24"/>
                <w:szCs w:val="24"/>
              </w:rPr>
              <w:t>escribe concepts in a clear manner both verbally and in writing</w:t>
            </w:r>
          </w:p>
          <w:p w:rsidR="00D83228" w:rsidRDefault="00D83228" w:rsidP="00127E00">
            <w:pPr>
              <w:rPr>
                <w:rFonts w:ascii="Times New Roman" w:hAnsi="Times New Roman" w:cs="Times New Roman"/>
                <w:sz w:val="24"/>
                <w:szCs w:val="24"/>
              </w:rPr>
            </w:pPr>
          </w:p>
        </w:tc>
      </w:tr>
    </w:tbl>
    <w:p w:rsidR="001B71B4" w:rsidRDefault="001B71B4" w:rsidP="001B71B4"/>
    <w:sectPr w:rsidR="001B71B4" w:rsidSect="00A83E8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842B2" w16cid:durableId="1FB0D7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C2" w:rsidRDefault="00200CC2" w:rsidP="00E80D4F">
      <w:pPr>
        <w:spacing w:after="0" w:line="240" w:lineRule="auto"/>
      </w:pPr>
      <w:r>
        <w:separator/>
      </w:r>
    </w:p>
  </w:endnote>
  <w:endnote w:type="continuationSeparator" w:id="0">
    <w:p w:rsidR="00200CC2" w:rsidRDefault="00200CC2" w:rsidP="00E80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C2" w:rsidRDefault="00200CC2" w:rsidP="00E80D4F">
      <w:pPr>
        <w:spacing w:after="0" w:line="240" w:lineRule="auto"/>
      </w:pPr>
      <w:r>
        <w:separator/>
      </w:r>
    </w:p>
  </w:footnote>
  <w:footnote w:type="continuationSeparator" w:id="0">
    <w:p w:rsidR="00200CC2" w:rsidRDefault="00200CC2" w:rsidP="00E80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8BE"/>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114A34"/>
    <w:multiLevelType w:val="hybridMultilevel"/>
    <w:tmpl w:val="FAB2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36293"/>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F48CA"/>
    <w:multiLevelType w:val="hybridMultilevel"/>
    <w:tmpl w:val="A5E0F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C499B"/>
    <w:multiLevelType w:val="hybridMultilevel"/>
    <w:tmpl w:val="000AF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466F5"/>
    <w:multiLevelType w:val="hybridMultilevel"/>
    <w:tmpl w:val="6492A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F37EA"/>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72535"/>
    <w:multiLevelType w:val="hybridMultilevel"/>
    <w:tmpl w:val="1E8C6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C1882"/>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F0ADA"/>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A5EA8"/>
    <w:multiLevelType w:val="hybridMultilevel"/>
    <w:tmpl w:val="3922302C"/>
    <w:lvl w:ilvl="0" w:tplc="8884BF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536EF"/>
    <w:multiLevelType w:val="hybridMultilevel"/>
    <w:tmpl w:val="5434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4154631C"/>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19">
    <w:nsid w:val="4D0C7DBF"/>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401C"/>
    <w:multiLevelType w:val="hybridMultilevel"/>
    <w:tmpl w:val="C6065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933A3"/>
    <w:multiLevelType w:val="hybridMultilevel"/>
    <w:tmpl w:val="DBDE5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3706A"/>
    <w:multiLevelType w:val="hybridMultilevel"/>
    <w:tmpl w:val="D4BCA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24"/>
  </w:num>
  <w:num w:numId="5">
    <w:abstractNumId w:val="22"/>
  </w:num>
  <w:num w:numId="6">
    <w:abstractNumId w:val="3"/>
  </w:num>
  <w:num w:numId="7">
    <w:abstractNumId w:val="16"/>
  </w:num>
  <w:num w:numId="8">
    <w:abstractNumId w:val="7"/>
  </w:num>
  <w:num w:numId="9">
    <w:abstractNumId w:val="2"/>
  </w:num>
  <w:num w:numId="10">
    <w:abstractNumId w:val="15"/>
  </w:num>
  <w:num w:numId="11">
    <w:abstractNumId w:val="17"/>
  </w:num>
  <w:num w:numId="12">
    <w:abstractNumId w:val="12"/>
  </w:num>
  <w:num w:numId="13">
    <w:abstractNumId w:val="19"/>
  </w:num>
  <w:num w:numId="14">
    <w:abstractNumId w:val="4"/>
  </w:num>
  <w:num w:numId="15">
    <w:abstractNumId w:val="0"/>
  </w:num>
  <w:num w:numId="16">
    <w:abstractNumId w:val="10"/>
  </w:num>
  <w:num w:numId="17">
    <w:abstractNumId w:val="13"/>
  </w:num>
  <w:num w:numId="18">
    <w:abstractNumId w:val="14"/>
  </w:num>
  <w:num w:numId="19">
    <w:abstractNumId w:val="5"/>
  </w:num>
  <w:num w:numId="20">
    <w:abstractNumId w:val="11"/>
  </w:num>
  <w:num w:numId="21">
    <w:abstractNumId w:val="23"/>
  </w:num>
  <w:num w:numId="22">
    <w:abstractNumId w:val="6"/>
  </w:num>
  <w:num w:numId="23">
    <w:abstractNumId w:val="20"/>
  </w:num>
  <w:num w:numId="24">
    <w:abstractNumId w:val="2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7CE4"/>
    <w:rsid w:val="0003014B"/>
    <w:rsid w:val="00051BCC"/>
    <w:rsid w:val="00080392"/>
    <w:rsid w:val="000A45ED"/>
    <w:rsid w:val="000F1EDA"/>
    <w:rsid w:val="001415A6"/>
    <w:rsid w:val="0015682A"/>
    <w:rsid w:val="00174DB1"/>
    <w:rsid w:val="001B08C3"/>
    <w:rsid w:val="001B71B4"/>
    <w:rsid w:val="001D4D14"/>
    <w:rsid w:val="00200CC2"/>
    <w:rsid w:val="00240716"/>
    <w:rsid w:val="002C6C86"/>
    <w:rsid w:val="002F5B83"/>
    <w:rsid w:val="002F6A5D"/>
    <w:rsid w:val="0039504D"/>
    <w:rsid w:val="003A500F"/>
    <w:rsid w:val="003E789D"/>
    <w:rsid w:val="00400AB7"/>
    <w:rsid w:val="00402D10"/>
    <w:rsid w:val="00472F59"/>
    <w:rsid w:val="005B5B4E"/>
    <w:rsid w:val="005E3B0C"/>
    <w:rsid w:val="005E533A"/>
    <w:rsid w:val="00617707"/>
    <w:rsid w:val="00653019"/>
    <w:rsid w:val="006576B6"/>
    <w:rsid w:val="00685C37"/>
    <w:rsid w:val="0068693A"/>
    <w:rsid w:val="006A59DD"/>
    <w:rsid w:val="006C514A"/>
    <w:rsid w:val="00744ABB"/>
    <w:rsid w:val="0075360C"/>
    <w:rsid w:val="007549B0"/>
    <w:rsid w:val="00756AB3"/>
    <w:rsid w:val="007B41F0"/>
    <w:rsid w:val="0087459A"/>
    <w:rsid w:val="00907D30"/>
    <w:rsid w:val="00911AB5"/>
    <w:rsid w:val="009304F9"/>
    <w:rsid w:val="00937E66"/>
    <w:rsid w:val="00963ABE"/>
    <w:rsid w:val="009736B8"/>
    <w:rsid w:val="0098564B"/>
    <w:rsid w:val="009A497B"/>
    <w:rsid w:val="009C6516"/>
    <w:rsid w:val="009D6ACF"/>
    <w:rsid w:val="00A34DB5"/>
    <w:rsid w:val="00A444C3"/>
    <w:rsid w:val="00A8043B"/>
    <w:rsid w:val="00A8068D"/>
    <w:rsid w:val="00A83E85"/>
    <w:rsid w:val="00AA4076"/>
    <w:rsid w:val="00AD0F55"/>
    <w:rsid w:val="00AF0C73"/>
    <w:rsid w:val="00AF47B1"/>
    <w:rsid w:val="00AF4E25"/>
    <w:rsid w:val="00AF5D62"/>
    <w:rsid w:val="00AF71DD"/>
    <w:rsid w:val="00B158E7"/>
    <w:rsid w:val="00B6569C"/>
    <w:rsid w:val="00B77589"/>
    <w:rsid w:val="00B83FF9"/>
    <w:rsid w:val="00B92187"/>
    <w:rsid w:val="00C31F49"/>
    <w:rsid w:val="00C67CE4"/>
    <w:rsid w:val="00C95E80"/>
    <w:rsid w:val="00C97A9D"/>
    <w:rsid w:val="00CA6C40"/>
    <w:rsid w:val="00CC1B50"/>
    <w:rsid w:val="00CE7C8C"/>
    <w:rsid w:val="00D21B57"/>
    <w:rsid w:val="00D65F74"/>
    <w:rsid w:val="00D723C9"/>
    <w:rsid w:val="00D83228"/>
    <w:rsid w:val="00DE0824"/>
    <w:rsid w:val="00DF7DE5"/>
    <w:rsid w:val="00E00445"/>
    <w:rsid w:val="00E74D05"/>
    <w:rsid w:val="00E80D4F"/>
    <w:rsid w:val="00EB0D0A"/>
    <w:rsid w:val="00EC0F59"/>
    <w:rsid w:val="00EE1173"/>
    <w:rsid w:val="00EF205C"/>
    <w:rsid w:val="00F44E99"/>
    <w:rsid w:val="00FA6CFD"/>
    <w:rsid w:val="00FD6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D"/>
    <w:pPr>
      <w:ind w:left="720"/>
      <w:contextualSpacing/>
    </w:pPr>
  </w:style>
  <w:style w:type="table" w:styleId="TableGrid">
    <w:name w:val="Table Grid"/>
    <w:basedOn w:val="TableNormal"/>
    <w:uiPriority w:val="59"/>
    <w:rsid w:val="001B7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CommentReference">
    <w:name w:val="annotation reference"/>
    <w:basedOn w:val="DefaultParagraphFont"/>
    <w:uiPriority w:val="99"/>
    <w:semiHidden/>
    <w:unhideWhenUsed/>
    <w:rsid w:val="00EE1173"/>
    <w:rPr>
      <w:sz w:val="16"/>
      <w:szCs w:val="16"/>
    </w:rPr>
  </w:style>
  <w:style w:type="paragraph" w:styleId="CommentText">
    <w:name w:val="annotation text"/>
    <w:basedOn w:val="Normal"/>
    <w:link w:val="CommentTextChar"/>
    <w:uiPriority w:val="99"/>
    <w:semiHidden/>
    <w:unhideWhenUsed/>
    <w:rsid w:val="00EE1173"/>
    <w:pPr>
      <w:spacing w:line="240" w:lineRule="auto"/>
    </w:pPr>
    <w:rPr>
      <w:sz w:val="20"/>
      <w:szCs w:val="20"/>
    </w:rPr>
  </w:style>
  <w:style w:type="character" w:customStyle="1" w:styleId="CommentTextChar">
    <w:name w:val="Comment Text Char"/>
    <w:basedOn w:val="DefaultParagraphFont"/>
    <w:link w:val="CommentText"/>
    <w:uiPriority w:val="99"/>
    <w:semiHidden/>
    <w:rsid w:val="00EE1173"/>
    <w:rPr>
      <w:sz w:val="20"/>
      <w:szCs w:val="20"/>
    </w:rPr>
  </w:style>
  <w:style w:type="paragraph" w:styleId="CommentSubject">
    <w:name w:val="annotation subject"/>
    <w:basedOn w:val="CommentText"/>
    <w:next w:val="CommentText"/>
    <w:link w:val="CommentSubjectChar"/>
    <w:uiPriority w:val="99"/>
    <w:semiHidden/>
    <w:unhideWhenUsed/>
    <w:rsid w:val="00EE1173"/>
    <w:rPr>
      <w:b/>
      <w:bCs/>
    </w:rPr>
  </w:style>
  <w:style w:type="character" w:customStyle="1" w:styleId="CommentSubjectChar">
    <w:name w:val="Comment Subject Char"/>
    <w:basedOn w:val="CommentTextChar"/>
    <w:link w:val="CommentSubject"/>
    <w:uiPriority w:val="99"/>
    <w:semiHidden/>
    <w:rsid w:val="00EE1173"/>
    <w:rPr>
      <w:b/>
      <w:bCs/>
      <w:sz w:val="20"/>
      <w:szCs w:val="20"/>
    </w:rPr>
  </w:style>
</w:styles>
</file>

<file path=word/webSettings.xml><?xml version="1.0" encoding="utf-8"?>
<w:webSettings xmlns:r="http://schemas.openxmlformats.org/officeDocument/2006/relationships" xmlns:w="http://schemas.openxmlformats.org/wordprocessingml/2006/main">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93CBA-57BB-42C3-A363-8D0A85D8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3</cp:revision>
  <dcterms:created xsi:type="dcterms:W3CDTF">2018-12-12T18:45:00Z</dcterms:created>
  <dcterms:modified xsi:type="dcterms:W3CDTF">2018-12-12T18:49:00Z</dcterms:modified>
</cp:coreProperties>
</file>