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8F" w:rsidRDefault="00BA0E6F" w:rsidP="00ED5ED4">
      <w:pPr>
        <w:spacing w:before="100" w:beforeAutospacing="1" w:after="100" w:afterAutospacing="1"/>
      </w:pPr>
      <w:r>
        <w:rPr>
          <w:i/>
          <w:iCs/>
          <w:color w:val="000000"/>
          <w:shd w:val="clear" w:color="auto" w:fill="FFFFFF"/>
        </w:rPr>
        <w:t xml:space="preserve">Please share with your faculty: </w:t>
      </w:r>
    </w:p>
    <w:p w:rsidR="00D75D48" w:rsidRDefault="00D75D48" w:rsidP="00687336">
      <w:pPr>
        <w:rPr>
          <w:b/>
        </w:rPr>
      </w:pPr>
      <w:r>
        <w:rPr>
          <w:b/>
        </w:rPr>
        <w:t>Reflecting On, Revising, and Refining Program-Level Assessment Processes</w:t>
      </w:r>
    </w:p>
    <w:p w:rsidR="00D75D48" w:rsidRPr="00D75D48" w:rsidRDefault="00D75D48" w:rsidP="00D656E8">
      <w:pPr>
        <w:ind w:left="720" w:hanging="720"/>
      </w:pPr>
    </w:p>
    <w:p w:rsidR="00FB2624" w:rsidRPr="00FB2624" w:rsidRDefault="002C744F" w:rsidP="00FB2624">
      <w:r>
        <w:t>The end</w:t>
      </w:r>
      <w:r w:rsidR="00272912">
        <w:t xml:space="preserve"> of one semester</w:t>
      </w:r>
      <w:r>
        <w:t xml:space="preserve">, and the beginning of another, presents an ideal time for programs to reflect upon current program-level assessment practices. Many programs have now analyzed, discussed, and shared their assessment results from last semester, and </w:t>
      </w:r>
      <w:r w:rsidR="004A52DD">
        <w:t xml:space="preserve">also </w:t>
      </w:r>
      <w:r>
        <w:t xml:space="preserve">are thinking about their </w:t>
      </w:r>
      <w:r w:rsidR="004A52DD">
        <w:t xml:space="preserve">specific </w:t>
      </w:r>
      <w:r>
        <w:t xml:space="preserve">assessment </w:t>
      </w:r>
      <w:r w:rsidR="004A52DD">
        <w:t xml:space="preserve">activities </w:t>
      </w:r>
      <w:r>
        <w:t xml:space="preserve">for the upcoming semester. </w:t>
      </w:r>
      <w:r w:rsidR="00272912">
        <w:t xml:space="preserve">Equally important is for programs to reflect upon </w:t>
      </w:r>
      <w:r>
        <w:t xml:space="preserve">their </w:t>
      </w:r>
      <w:r w:rsidR="004A52DD">
        <w:t xml:space="preserve">overall </w:t>
      </w:r>
      <w:r>
        <w:t>pr</w:t>
      </w:r>
      <w:r w:rsidR="004A52DD">
        <w:t>ogram-level assessment process</w:t>
      </w:r>
      <w:r>
        <w:t xml:space="preserve">.  An important aspect of engaging in meaningful assessment is </w:t>
      </w:r>
      <w:r w:rsidR="00D75D48" w:rsidRPr="00FB2624">
        <w:t>periodically reflect</w:t>
      </w:r>
      <w:r>
        <w:t>ing</w:t>
      </w:r>
      <w:r w:rsidR="00D75D48" w:rsidRPr="00FB2624">
        <w:t xml:space="preserve"> upon different aspects of the process</w:t>
      </w:r>
      <w:r w:rsidR="00FB2624" w:rsidRPr="00FB2624">
        <w:t xml:space="preserve">, and if </w:t>
      </w:r>
      <w:r>
        <w:t xml:space="preserve">necessary revising </w:t>
      </w:r>
      <w:r w:rsidR="00FB2624" w:rsidRPr="00FB2624">
        <w:t>a</w:t>
      </w:r>
      <w:r>
        <w:t>nd refining</w:t>
      </w:r>
      <w:r w:rsidR="00FB2624" w:rsidRPr="00FB2624">
        <w:t xml:space="preserve"> it.  </w:t>
      </w:r>
      <w:r>
        <w:t>Just as engagement in the assessment process should be collaborative, so should r</w:t>
      </w:r>
      <w:r w:rsidR="00FB2624" w:rsidRPr="00FB2624">
        <w:t xml:space="preserve">eview of </w:t>
      </w:r>
      <w:r>
        <w:t xml:space="preserve">the </w:t>
      </w:r>
      <w:r w:rsidR="00FB2624" w:rsidRPr="00FB2624">
        <w:t>asses</w:t>
      </w:r>
      <w:r>
        <w:t xml:space="preserve">sment process.  A periodic review of the assessment process should </w:t>
      </w:r>
      <w:r w:rsidR="00FB2624" w:rsidRPr="00FB2624">
        <w:t>involve program administrators, faculty, and</w:t>
      </w:r>
      <w:r w:rsidR="00272912">
        <w:t xml:space="preserve"> outside stakeholders</w:t>
      </w:r>
      <w:r w:rsidR="00FB2624" w:rsidRPr="00FB2624">
        <w:t xml:space="preserve">.  Aspects of the process that should be periodically reviewed include program mission statements, goals and objectives, curricula, methods of assessing objectives, ways of gathering and analyzing assessment data, and </w:t>
      </w:r>
      <w:r w:rsidR="00272912">
        <w:t xml:space="preserve">methods </w:t>
      </w:r>
      <w:r w:rsidR="00FB2624" w:rsidRPr="00FB2624">
        <w:t>of sharing, reporting, and discussing the use of assessm</w:t>
      </w:r>
      <w:r w:rsidR="00895780">
        <w:t xml:space="preserve">ent data to inform the program.  </w:t>
      </w:r>
      <w:r w:rsidR="002F2122">
        <w:t>For example, it is important for programs to meet and discuss their current program-level student learning goals and objective</w:t>
      </w:r>
      <w:r w:rsidR="00477726">
        <w:t>s</w:t>
      </w:r>
      <w:r w:rsidR="002F2122">
        <w:t xml:space="preserve"> to </w:t>
      </w:r>
      <w:r w:rsidR="004A52DD">
        <w:t xml:space="preserve">ensure </w:t>
      </w:r>
      <w:r w:rsidR="002F2122">
        <w:t xml:space="preserve">that they are </w:t>
      </w:r>
      <w:r w:rsidR="00477726">
        <w:t xml:space="preserve">aligned with </w:t>
      </w:r>
      <w:r w:rsidR="002F2122">
        <w:t>current curricula and</w:t>
      </w:r>
      <w:r w:rsidR="00477726">
        <w:t xml:space="preserve"> reflective of the desired</w:t>
      </w:r>
      <w:r w:rsidR="002F2122">
        <w:t xml:space="preserve"> skill-sets </w:t>
      </w:r>
      <w:r w:rsidR="004A52DD">
        <w:t>needed for</w:t>
      </w:r>
      <w:r w:rsidR="00477726">
        <w:t xml:space="preserve"> employment or graduate s</w:t>
      </w:r>
      <w:r w:rsidR="002F2122">
        <w:t>tudy.  In ad</w:t>
      </w:r>
      <w:r w:rsidR="00272912">
        <w:t>dition, programs should reflect upon and discuss ways of refining their collection of assessment results to ensure that the most effective and efficient methods are being utilized.  To help reflect upon your program’s assessment process</w:t>
      </w:r>
      <w:r w:rsidR="004A52DD">
        <w:t>, he</w:t>
      </w:r>
      <w:r w:rsidR="00F717C9">
        <w:t>re</w:t>
      </w:r>
      <w:bookmarkStart w:id="0" w:name="_GoBack"/>
      <w:bookmarkEnd w:id="0"/>
      <w:r w:rsidR="004A52DD">
        <w:t xml:space="preserve"> is a link to a </w:t>
      </w:r>
      <w:hyperlink r:id="rId7" w:history="1">
        <w:r w:rsidR="00FB2624" w:rsidRPr="00477726">
          <w:rPr>
            <w:rStyle w:val="Hyperlink"/>
            <w:b/>
          </w:rPr>
          <w:t>list of guiding questions</w:t>
        </w:r>
      </w:hyperlink>
      <w:r w:rsidR="00FB2624" w:rsidRPr="00FB2624">
        <w:t xml:space="preserve"> to consider.</w:t>
      </w:r>
    </w:p>
    <w:p w:rsidR="00D75D48" w:rsidRPr="00D75D48" w:rsidRDefault="00D75D48" w:rsidP="00D75D48">
      <w:pPr>
        <w:jc w:val="both"/>
        <w:rPr>
          <w:sz w:val="22"/>
          <w:szCs w:val="20"/>
        </w:rPr>
      </w:pPr>
    </w:p>
    <w:p w:rsidR="00D75D48" w:rsidRDefault="00D75D48" w:rsidP="00477726">
      <w:pPr>
        <w:rPr>
          <w:sz w:val="20"/>
          <w:szCs w:val="20"/>
        </w:rPr>
      </w:pPr>
    </w:p>
    <w:p w:rsidR="00D656E8" w:rsidRPr="00477726" w:rsidRDefault="00591D43" w:rsidP="00477726">
      <w:pPr>
        <w:ind w:left="720" w:hanging="720"/>
      </w:pPr>
      <w:r>
        <w:rPr>
          <w:b/>
          <w:bCs/>
        </w:rPr>
        <w:t>Check o</w:t>
      </w:r>
      <w:r w:rsidR="00A448F0">
        <w:rPr>
          <w:b/>
          <w:bCs/>
        </w:rPr>
        <w:t>ut</w:t>
      </w:r>
      <w:r w:rsidR="001B353D">
        <w:rPr>
          <w:b/>
          <w:bCs/>
        </w:rPr>
        <w:t>!</w:t>
      </w:r>
      <w:r w:rsidR="00B9752A">
        <w:t xml:space="preserve"> </w:t>
      </w:r>
      <w:r w:rsidR="00272912">
        <w:t>Kelly, V. (2013</w:t>
      </w:r>
      <w:r w:rsidR="00D656E8">
        <w:t xml:space="preserve">).  </w:t>
      </w:r>
      <w:hyperlink r:id="rId8" w:history="1">
        <w:r w:rsidR="00272912" w:rsidRPr="00272912">
          <w:rPr>
            <w:rStyle w:val="Hyperlink"/>
          </w:rPr>
          <w:t>Assessing assessment:  Five keys to success</w:t>
        </w:r>
      </w:hyperlink>
      <w:r w:rsidR="00D656E8">
        <w:t xml:space="preserve">.  </w:t>
      </w:r>
      <w:r w:rsidR="00272912">
        <w:rPr>
          <w:i/>
        </w:rPr>
        <w:t>Faculty Focus</w:t>
      </w:r>
      <w:r w:rsidR="00477726">
        <w:t xml:space="preserve">.  Retrieved January 24, 2017 at </w:t>
      </w:r>
      <w:r w:rsidR="00477726" w:rsidRPr="00477726">
        <w:t>http://www.facultyfocus.com/articles/educational-assessment/assessing-assessment-five-keys-to-success/</w:t>
      </w:r>
      <w:r w:rsidR="00477726">
        <w:t xml:space="preserve">. </w:t>
      </w:r>
    </w:p>
    <w:p w:rsidR="0093178F" w:rsidRPr="0093178F" w:rsidRDefault="0093178F" w:rsidP="00687336">
      <w:pPr>
        <w:rPr>
          <w:bCs/>
        </w:rPr>
      </w:pPr>
    </w:p>
    <w:p w:rsidR="00687336" w:rsidRDefault="00591D43" w:rsidP="00BA0E6F">
      <w:r w:rsidRPr="00591D43">
        <w:rPr>
          <w:b/>
        </w:rPr>
        <w:t>Please share examples</w:t>
      </w:r>
      <w:r w:rsidR="00D656E8">
        <w:t xml:space="preserve"> of </w:t>
      </w:r>
      <w:r w:rsidR="00272912">
        <w:t xml:space="preserve">ways your program has reflected upon, and revised or refined its assessment process, </w:t>
      </w:r>
      <w:r>
        <w:t xml:space="preserve">and I will feature those examples on </w:t>
      </w:r>
      <w:hyperlink r:id="rId9" w:history="1">
        <w:r w:rsidRPr="00591D43">
          <w:rPr>
            <w:rStyle w:val="Hyperlink"/>
          </w:rPr>
          <w:t>YU’s Learning Assessment Website</w:t>
        </w:r>
      </w:hyperlink>
      <w:r>
        <w:t xml:space="preserve">. </w:t>
      </w:r>
    </w:p>
    <w:p w:rsidR="00591D43" w:rsidRDefault="00591D43" w:rsidP="00BA0E6F">
      <w:pPr>
        <w:rPr>
          <w:b/>
          <w:bCs/>
          <w:iCs/>
        </w:rPr>
      </w:pPr>
    </w:p>
    <w:p w:rsidR="00591D43" w:rsidRPr="001E4433" w:rsidRDefault="001E4433" w:rsidP="00BA0E6F">
      <w:pPr>
        <w:rPr>
          <w:b/>
          <w:bCs/>
          <w:iCs/>
        </w:rPr>
      </w:pPr>
      <w:r>
        <w:rPr>
          <w:b/>
          <w:bCs/>
          <w:iCs/>
        </w:rPr>
        <w:t xml:space="preserve">Important reminder:  </w:t>
      </w:r>
      <w:r w:rsidR="00272912">
        <w:rPr>
          <w:bCs/>
        </w:rPr>
        <w:t xml:space="preserve">If you have not already done so, please remember to </w:t>
      </w:r>
      <w:r w:rsidR="00591D43">
        <w:rPr>
          <w:bCs/>
        </w:rPr>
        <w:t xml:space="preserve">submit to me </w:t>
      </w:r>
      <w:r w:rsidR="00477726">
        <w:rPr>
          <w:bCs/>
        </w:rPr>
        <w:t xml:space="preserve">ASAP your program’s </w:t>
      </w:r>
      <w:r w:rsidR="00591D43" w:rsidRPr="00591D43">
        <w:rPr>
          <w:bCs/>
        </w:rPr>
        <w:t xml:space="preserve">end-of-semester </w:t>
      </w:r>
      <w:r w:rsidR="00591D43">
        <w:rPr>
          <w:bCs/>
        </w:rPr>
        <w:t xml:space="preserve">Assessment Activity </w:t>
      </w:r>
      <w:r w:rsidR="00477726">
        <w:rPr>
          <w:bCs/>
        </w:rPr>
        <w:t>Report.</w:t>
      </w:r>
    </w:p>
    <w:p w:rsidR="00477726" w:rsidRDefault="00477726" w:rsidP="00BA0E6F">
      <w:pPr>
        <w:rPr>
          <w:b/>
          <w:bCs/>
          <w:iCs/>
        </w:rPr>
      </w:pPr>
    </w:p>
    <w:p w:rsidR="00BA0E6F" w:rsidRDefault="004C133D" w:rsidP="00BA0E6F">
      <w:pPr>
        <w:rPr>
          <w:bCs/>
          <w:iCs/>
        </w:rPr>
      </w:pPr>
      <w:r>
        <w:rPr>
          <w:b/>
          <w:bCs/>
          <w:iCs/>
        </w:rPr>
        <w:t xml:space="preserve">Please contact me </w:t>
      </w:r>
      <w:r w:rsidR="006F73B8">
        <w:rPr>
          <w:bCs/>
          <w:iCs/>
        </w:rPr>
        <w:t xml:space="preserve">if you </w:t>
      </w:r>
      <w:r w:rsidR="00477726">
        <w:rPr>
          <w:bCs/>
          <w:iCs/>
        </w:rPr>
        <w:t>have any comments or questions on any aspects of your program assessment activities.</w:t>
      </w:r>
    </w:p>
    <w:p w:rsidR="005F4E8C" w:rsidRPr="00A80639" w:rsidRDefault="005F4E8C"/>
    <w:sectPr w:rsidR="005F4E8C" w:rsidRPr="00A80639" w:rsidSect="005F4E8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07" w:rsidRDefault="00E57607" w:rsidP="00BE78BC">
      <w:r>
        <w:separator/>
      </w:r>
    </w:p>
  </w:endnote>
  <w:endnote w:type="continuationSeparator" w:id="0">
    <w:p w:rsidR="00E57607" w:rsidRDefault="00E57607" w:rsidP="00BE78B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07" w:rsidRDefault="00E57607" w:rsidP="00BE78BC">
      <w:r>
        <w:separator/>
      </w:r>
    </w:p>
  </w:footnote>
  <w:footnote w:type="continuationSeparator" w:id="0">
    <w:p w:rsidR="00E57607" w:rsidRDefault="00E57607" w:rsidP="00BE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3D7E94" w:rsidP="00BE78BC">
    <w:pPr>
      <w:pStyle w:val="Header"/>
      <w:jc w:val="center"/>
      <w:rPr>
        <w:sz w:val="28"/>
      </w:rPr>
    </w:pPr>
    <w:r>
      <w:rPr>
        <w:sz w:val="28"/>
      </w:rPr>
      <w:t xml:space="preserve"> </w:t>
    </w:r>
    <w:r w:rsidR="00D75D48">
      <w:rPr>
        <w:sz w:val="28"/>
      </w:rPr>
      <w:t xml:space="preserve">February </w:t>
    </w:r>
    <w:r w:rsidR="00FB163D">
      <w:rPr>
        <w:sz w:val="28"/>
      </w:rPr>
      <w:t>2017</w:t>
    </w:r>
  </w:p>
  <w:p w:rsidR="00BE78BC" w:rsidRDefault="00BE78BC" w:rsidP="00BE78BC">
    <w:pPr>
      <w:pStyle w:val="Header"/>
      <w:jc w:val="center"/>
    </w:pPr>
  </w:p>
  <w:p w:rsidR="00BE78BC" w:rsidRDefault="00BE7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9"/>
  </w:num>
  <w:num w:numId="6">
    <w:abstractNumId w:val="1"/>
  </w:num>
  <w:num w:numId="7">
    <w:abstractNumId w:val="6"/>
  </w:num>
  <w:num w:numId="8">
    <w:abstractNumId w:val="4"/>
  </w:num>
  <w:num w:numId="9">
    <w:abstractNumId w:val="11"/>
  </w:num>
  <w:num w:numId="10">
    <w:abstractNumId w:val="8"/>
  </w:num>
  <w:num w:numId="11">
    <w:abstractNumId w:val="0"/>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8BC"/>
    <w:rsid w:val="00003962"/>
    <w:rsid w:val="00010280"/>
    <w:rsid w:val="00021264"/>
    <w:rsid w:val="00044075"/>
    <w:rsid w:val="00062983"/>
    <w:rsid w:val="00064B35"/>
    <w:rsid w:val="00065830"/>
    <w:rsid w:val="0009048C"/>
    <w:rsid w:val="0009455A"/>
    <w:rsid w:val="000F234E"/>
    <w:rsid w:val="00125CF6"/>
    <w:rsid w:val="00142B81"/>
    <w:rsid w:val="001558E6"/>
    <w:rsid w:val="001635CF"/>
    <w:rsid w:val="0018211F"/>
    <w:rsid w:val="001948E2"/>
    <w:rsid w:val="001A4756"/>
    <w:rsid w:val="001B337A"/>
    <w:rsid w:val="001B353D"/>
    <w:rsid w:val="001C3451"/>
    <w:rsid w:val="001E4433"/>
    <w:rsid w:val="00215935"/>
    <w:rsid w:val="00226C28"/>
    <w:rsid w:val="00272912"/>
    <w:rsid w:val="002A7C20"/>
    <w:rsid w:val="002B5888"/>
    <w:rsid w:val="002C744F"/>
    <w:rsid w:val="002D7D1D"/>
    <w:rsid w:val="002F026D"/>
    <w:rsid w:val="002F2122"/>
    <w:rsid w:val="003251B3"/>
    <w:rsid w:val="003C49C7"/>
    <w:rsid w:val="003D7E94"/>
    <w:rsid w:val="003E6E8B"/>
    <w:rsid w:val="00405912"/>
    <w:rsid w:val="004100D3"/>
    <w:rsid w:val="00420029"/>
    <w:rsid w:val="0046632C"/>
    <w:rsid w:val="00477726"/>
    <w:rsid w:val="00485011"/>
    <w:rsid w:val="00487969"/>
    <w:rsid w:val="004A16B9"/>
    <w:rsid w:val="004A52DD"/>
    <w:rsid w:val="004B0FA1"/>
    <w:rsid w:val="004B1E00"/>
    <w:rsid w:val="004B52B6"/>
    <w:rsid w:val="004B5E82"/>
    <w:rsid w:val="004C133D"/>
    <w:rsid w:val="004D2E75"/>
    <w:rsid w:val="004D5B3A"/>
    <w:rsid w:val="004D7887"/>
    <w:rsid w:val="005014D7"/>
    <w:rsid w:val="00530442"/>
    <w:rsid w:val="00536CC9"/>
    <w:rsid w:val="005554F5"/>
    <w:rsid w:val="00587256"/>
    <w:rsid w:val="00591D43"/>
    <w:rsid w:val="005B4E50"/>
    <w:rsid w:val="005F39CF"/>
    <w:rsid w:val="005F4E8C"/>
    <w:rsid w:val="005F5156"/>
    <w:rsid w:val="00685E6D"/>
    <w:rsid w:val="00687336"/>
    <w:rsid w:val="006B0BCA"/>
    <w:rsid w:val="006B31E3"/>
    <w:rsid w:val="006C6305"/>
    <w:rsid w:val="006F73B8"/>
    <w:rsid w:val="007020BA"/>
    <w:rsid w:val="00742426"/>
    <w:rsid w:val="007552E9"/>
    <w:rsid w:val="007A3501"/>
    <w:rsid w:val="007B0020"/>
    <w:rsid w:val="007B5381"/>
    <w:rsid w:val="007C65D7"/>
    <w:rsid w:val="007E7713"/>
    <w:rsid w:val="008109FB"/>
    <w:rsid w:val="00814B93"/>
    <w:rsid w:val="00847764"/>
    <w:rsid w:val="00884095"/>
    <w:rsid w:val="00887E11"/>
    <w:rsid w:val="00895780"/>
    <w:rsid w:val="008A1B6C"/>
    <w:rsid w:val="008C6050"/>
    <w:rsid w:val="008F5A23"/>
    <w:rsid w:val="00905082"/>
    <w:rsid w:val="009055C1"/>
    <w:rsid w:val="00916A01"/>
    <w:rsid w:val="0093178F"/>
    <w:rsid w:val="0094408B"/>
    <w:rsid w:val="00955A4C"/>
    <w:rsid w:val="009904AF"/>
    <w:rsid w:val="00990707"/>
    <w:rsid w:val="00993B9C"/>
    <w:rsid w:val="009A1ED1"/>
    <w:rsid w:val="009D373F"/>
    <w:rsid w:val="009E1161"/>
    <w:rsid w:val="009E5364"/>
    <w:rsid w:val="00A03724"/>
    <w:rsid w:val="00A06D1F"/>
    <w:rsid w:val="00A2053D"/>
    <w:rsid w:val="00A2321C"/>
    <w:rsid w:val="00A232A0"/>
    <w:rsid w:val="00A26A09"/>
    <w:rsid w:val="00A419E9"/>
    <w:rsid w:val="00A448F0"/>
    <w:rsid w:val="00A80639"/>
    <w:rsid w:val="00AA5AD9"/>
    <w:rsid w:val="00AC36ED"/>
    <w:rsid w:val="00AF5DB8"/>
    <w:rsid w:val="00B02058"/>
    <w:rsid w:val="00B91DDF"/>
    <w:rsid w:val="00B9752A"/>
    <w:rsid w:val="00BA0E6F"/>
    <w:rsid w:val="00BB2E03"/>
    <w:rsid w:val="00BD4FBB"/>
    <w:rsid w:val="00BE78BC"/>
    <w:rsid w:val="00CA5791"/>
    <w:rsid w:val="00CF7913"/>
    <w:rsid w:val="00D10233"/>
    <w:rsid w:val="00D24F21"/>
    <w:rsid w:val="00D50473"/>
    <w:rsid w:val="00D656E8"/>
    <w:rsid w:val="00D72BE5"/>
    <w:rsid w:val="00D75D48"/>
    <w:rsid w:val="00D84D47"/>
    <w:rsid w:val="00DB5160"/>
    <w:rsid w:val="00DC3CD6"/>
    <w:rsid w:val="00DD4C6E"/>
    <w:rsid w:val="00DE4C16"/>
    <w:rsid w:val="00DF4837"/>
    <w:rsid w:val="00E014A0"/>
    <w:rsid w:val="00E2066E"/>
    <w:rsid w:val="00E20E56"/>
    <w:rsid w:val="00E2710C"/>
    <w:rsid w:val="00E57607"/>
    <w:rsid w:val="00E813F1"/>
    <w:rsid w:val="00E845EF"/>
    <w:rsid w:val="00E86FF8"/>
    <w:rsid w:val="00EB180F"/>
    <w:rsid w:val="00ED2619"/>
    <w:rsid w:val="00ED353F"/>
    <w:rsid w:val="00ED5ED4"/>
    <w:rsid w:val="00EF3667"/>
    <w:rsid w:val="00F17344"/>
    <w:rsid w:val="00F67620"/>
    <w:rsid w:val="00F717C9"/>
    <w:rsid w:val="00F74086"/>
    <w:rsid w:val="00FA20BD"/>
    <w:rsid w:val="00FB163D"/>
    <w:rsid w:val="00FB2624"/>
    <w:rsid w:val="00FB5AB2"/>
    <w:rsid w:val="00FE2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r="http://schemas.openxmlformats.org/officeDocument/2006/relationships" xmlns:w="http://schemas.openxmlformats.org/wordprocessingml/2006/main">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focus.com/articles/educational-assessment/assessing-assessment-five-keys-to-success/" TargetMode="External"/><Relationship Id="rId3" Type="http://schemas.openxmlformats.org/officeDocument/2006/relationships/settings" Target="settings.xml"/><Relationship Id="rId7" Type="http://schemas.openxmlformats.org/officeDocument/2006/relationships/hyperlink" Target="../A%20Guide%20to%20Periodically%20Assessing%20Program-Level%20Assessment%20Process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u.edu/provost/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48</cp:revision>
  <cp:lastPrinted>2016-10-06T15:00:00Z</cp:lastPrinted>
  <dcterms:created xsi:type="dcterms:W3CDTF">2016-03-08T20:22:00Z</dcterms:created>
  <dcterms:modified xsi:type="dcterms:W3CDTF">2017-01-25T15:29:00Z</dcterms:modified>
</cp:coreProperties>
</file>