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454E9" w14:textId="77777777" w:rsidR="0072136A" w:rsidRPr="0072136A" w:rsidRDefault="0072136A" w:rsidP="0072136A">
      <w:pPr>
        <w:rPr>
          <w:rFonts w:ascii="Times New Roman" w:hAnsi="Times New Roman" w:cs="Times New Roman"/>
          <w:b/>
          <w:noProof/>
          <w:sz w:val="24"/>
          <w:szCs w:val="24"/>
        </w:rPr>
      </w:pPr>
      <w:r w:rsidRPr="0072136A">
        <w:rPr>
          <w:rFonts w:ascii="Times New Roman" w:hAnsi="Times New Roman" w:cs="Times New Roman"/>
          <w:b/>
          <w:noProof/>
          <w:sz w:val="24"/>
          <w:szCs w:val="24"/>
        </w:rPr>
        <w:t>Mission Statement</w:t>
      </w:r>
    </w:p>
    <w:p w14:paraId="7C0A548B" w14:textId="77777777" w:rsidR="0072136A" w:rsidRPr="0072136A" w:rsidRDefault="0072136A" w:rsidP="0072136A">
      <w:pPr>
        <w:rPr>
          <w:rFonts w:ascii="Times New Roman" w:hAnsi="Times New Roman" w:cs="Times New Roman"/>
          <w:noProof/>
          <w:sz w:val="24"/>
          <w:szCs w:val="24"/>
        </w:rPr>
      </w:pPr>
      <w:r w:rsidRPr="0072136A">
        <w:rPr>
          <w:rFonts w:ascii="Times New Roman" w:hAnsi="Times New Roman" w:cs="Times New Roman"/>
          <w:noProof/>
          <w:sz w:val="24"/>
          <w:szCs w:val="24"/>
        </w:rPr>
        <w:t xml:space="preserve">The English Department’s </w:t>
      </w:r>
      <w:r w:rsidRPr="0072136A">
        <w:rPr>
          <w:rFonts w:ascii="Times New Roman" w:hAnsi="Times New Roman" w:cs="Times New Roman"/>
          <w:sz w:val="24"/>
          <w:szCs w:val="24"/>
        </w:rPr>
        <w:t xml:space="preserve">mission is to teach the forms, traditions, theories, and practices foundational to contemporary literary studies, as well as the skills and habits of mind necessary for interpreting, analyzing, and creating texts; to develop “a disposition, a habit, a way of being in the world of words” (Derek </w:t>
      </w:r>
      <w:proofErr w:type="spellStart"/>
      <w:r w:rsidRPr="0072136A">
        <w:rPr>
          <w:rFonts w:ascii="Times New Roman" w:hAnsi="Times New Roman" w:cs="Times New Roman"/>
          <w:sz w:val="24"/>
          <w:szCs w:val="24"/>
        </w:rPr>
        <w:t>Attridge</w:t>
      </w:r>
      <w:proofErr w:type="spellEnd"/>
      <w:r w:rsidRPr="0072136A">
        <w:rPr>
          <w:rFonts w:ascii="Times New Roman" w:hAnsi="Times New Roman" w:cs="Times New Roman"/>
          <w:sz w:val="24"/>
          <w:szCs w:val="24"/>
        </w:rPr>
        <w:t>).  In mentoring sophisticated readers of text and of culture—from classical Greece to medieval Europe to the U.S. of the internet era; from Victorian Britain to the postcolonial Caribbean—we seek to enlarge students’ understanding of themselves and of those who are different from them, to broaden their sense of intellectual citizenship.  And in training them as writers, the Department seeks to develop students’ creative as well as analytical skills, and their ability to express themselves with clarity and power in a complex modern world.</w:t>
      </w:r>
    </w:p>
    <w:p w14:paraId="335A59E6" w14:textId="77777777" w:rsidR="0072136A" w:rsidRPr="0072136A" w:rsidRDefault="0072136A">
      <w:pPr>
        <w:rPr>
          <w:rFonts w:ascii="Times New Roman" w:hAnsi="Times New Roman" w:cs="Times New Roman"/>
          <w:b/>
          <w:sz w:val="24"/>
          <w:szCs w:val="24"/>
        </w:rPr>
      </w:pPr>
      <w:r w:rsidRPr="0072136A">
        <w:rPr>
          <w:rFonts w:ascii="Times New Roman" w:hAnsi="Times New Roman" w:cs="Times New Roman"/>
          <w:b/>
          <w:sz w:val="24"/>
          <w:szCs w:val="24"/>
        </w:rPr>
        <w:t>Program Student Learning Goals</w:t>
      </w:r>
    </w:p>
    <w:p w14:paraId="2C379AB5" w14:textId="77777777" w:rsidR="0072136A" w:rsidRPr="0072136A" w:rsidRDefault="0072136A" w:rsidP="0072136A">
      <w:pPr>
        <w:pStyle w:val="ListParagraph"/>
        <w:numPr>
          <w:ilvl w:val="0"/>
          <w:numId w:val="1"/>
        </w:numPr>
        <w:rPr>
          <w:rFonts w:ascii="Times New Roman" w:hAnsi="Times New Roman" w:cs="Times New Roman"/>
          <w:sz w:val="24"/>
          <w:szCs w:val="24"/>
        </w:rPr>
      </w:pPr>
      <w:r w:rsidRPr="0072136A">
        <w:rPr>
          <w:rFonts w:ascii="Times New Roman" w:hAnsi="Times New Roman" w:cs="Times New Roman"/>
          <w:sz w:val="24"/>
          <w:szCs w:val="24"/>
        </w:rPr>
        <w:t xml:space="preserve"> English majors will be able to critically analyze.</w:t>
      </w:r>
    </w:p>
    <w:p w14:paraId="6C36D689" w14:textId="77777777" w:rsidR="0072136A" w:rsidRPr="0072136A" w:rsidRDefault="0072136A" w:rsidP="0072136A">
      <w:pPr>
        <w:pStyle w:val="ListParagraph"/>
        <w:numPr>
          <w:ilvl w:val="0"/>
          <w:numId w:val="1"/>
        </w:numPr>
        <w:rPr>
          <w:rFonts w:ascii="Times New Roman" w:hAnsi="Times New Roman" w:cs="Times New Roman"/>
          <w:sz w:val="24"/>
          <w:szCs w:val="24"/>
        </w:rPr>
      </w:pPr>
      <w:r w:rsidRPr="0072136A">
        <w:rPr>
          <w:rFonts w:ascii="Times New Roman" w:hAnsi="Times New Roman" w:cs="Times New Roman"/>
          <w:sz w:val="24"/>
          <w:szCs w:val="24"/>
        </w:rPr>
        <w:t>English majors will have knowledge of a range of literary traditions and forms, and be aware of the changing contexts of literary production.</w:t>
      </w:r>
    </w:p>
    <w:p w14:paraId="0ED13C3C" w14:textId="77777777" w:rsidR="0072136A" w:rsidRPr="0072136A" w:rsidRDefault="0072136A" w:rsidP="0072136A">
      <w:pPr>
        <w:pStyle w:val="ListParagraph"/>
        <w:numPr>
          <w:ilvl w:val="0"/>
          <w:numId w:val="1"/>
        </w:numPr>
        <w:rPr>
          <w:rFonts w:ascii="Times New Roman" w:hAnsi="Times New Roman" w:cs="Times New Roman"/>
          <w:sz w:val="24"/>
          <w:szCs w:val="24"/>
        </w:rPr>
      </w:pPr>
      <w:r w:rsidRPr="0072136A">
        <w:rPr>
          <w:rFonts w:ascii="Times New Roman" w:hAnsi="Times New Roman" w:cs="Times New Roman"/>
          <w:sz w:val="24"/>
          <w:szCs w:val="24"/>
        </w:rPr>
        <w:t>English majors will be able to reflect upon their own cultural history and values, as well as the cultures ad values of others.</w:t>
      </w:r>
    </w:p>
    <w:p w14:paraId="556AC6B9" w14:textId="211CFFF3" w:rsidR="002012EC" w:rsidRDefault="0072136A" w:rsidP="002012EC">
      <w:pPr>
        <w:pStyle w:val="ListParagraph"/>
        <w:numPr>
          <w:ilvl w:val="0"/>
          <w:numId w:val="1"/>
        </w:numPr>
        <w:rPr>
          <w:rFonts w:ascii="Times New Roman" w:hAnsi="Times New Roman" w:cs="Times New Roman"/>
          <w:sz w:val="24"/>
          <w:szCs w:val="24"/>
        </w:rPr>
      </w:pPr>
      <w:r w:rsidRPr="0072136A">
        <w:rPr>
          <w:rFonts w:ascii="Times New Roman" w:hAnsi="Times New Roman" w:cs="Times New Roman"/>
          <w:sz w:val="24"/>
          <w:szCs w:val="24"/>
        </w:rPr>
        <w:t>English majors will be able to communicate effectively.</w:t>
      </w:r>
    </w:p>
    <w:tbl>
      <w:tblPr>
        <w:tblStyle w:val="TableGrid"/>
        <w:tblW w:w="5000" w:type="pct"/>
        <w:tblLook w:val="04A0" w:firstRow="1" w:lastRow="0" w:firstColumn="1" w:lastColumn="0" w:noHBand="0" w:noVBand="1"/>
      </w:tblPr>
      <w:tblGrid>
        <w:gridCol w:w="4788"/>
        <w:gridCol w:w="4788"/>
      </w:tblGrid>
      <w:tr w:rsidR="002012EC" w:rsidRPr="009723FB" w14:paraId="38237B64" w14:textId="77777777" w:rsidTr="000E62D4">
        <w:tc>
          <w:tcPr>
            <w:tcW w:w="2500" w:type="pct"/>
          </w:tcPr>
          <w:p w14:paraId="73FC883E" w14:textId="77777777" w:rsidR="002012EC" w:rsidRPr="009723FB" w:rsidRDefault="002012EC" w:rsidP="000E62D4">
            <w:pPr>
              <w:rPr>
                <w:rFonts w:ascii="Times New Roman" w:hAnsi="Times New Roman" w:cs="Times New Roman"/>
                <w:b/>
                <w:sz w:val="26"/>
                <w:szCs w:val="26"/>
              </w:rPr>
            </w:pPr>
            <w:r w:rsidRPr="009723FB">
              <w:rPr>
                <w:rFonts w:ascii="Times New Roman" w:hAnsi="Times New Roman" w:cs="Times New Roman"/>
                <w:b/>
                <w:sz w:val="26"/>
                <w:szCs w:val="26"/>
              </w:rPr>
              <w:t>Program/Major Goals</w:t>
            </w:r>
          </w:p>
        </w:tc>
        <w:tc>
          <w:tcPr>
            <w:tcW w:w="2500" w:type="pct"/>
          </w:tcPr>
          <w:p w14:paraId="3A03A025" w14:textId="77777777" w:rsidR="002012EC" w:rsidRPr="009723FB" w:rsidRDefault="002012EC" w:rsidP="000E62D4">
            <w:pPr>
              <w:rPr>
                <w:rFonts w:ascii="Times New Roman" w:hAnsi="Times New Roman" w:cs="Times New Roman"/>
                <w:b/>
                <w:sz w:val="26"/>
                <w:szCs w:val="26"/>
              </w:rPr>
            </w:pPr>
            <w:r w:rsidRPr="009723FB">
              <w:rPr>
                <w:rFonts w:ascii="Times New Roman" w:hAnsi="Times New Roman" w:cs="Times New Roman"/>
                <w:b/>
                <w:sz w:val="26"/>
                <w:szCs w:val="26"/>
              </w:rPr>
              <w:t>SLOs</w:t>
            </w:r>
          </w:p>
        </w:tc>
      </w:tr>
      <w:tr w:rsidR="002012EC" w:rsidRPr="009723FB" w14:paraId="620509C5" w14:textId="77777777" w:rsidTr="000E62D4">
        <w:tc>
          <w:tcPr>
            <w:tcW w:w="2500" w:type="pct"/>
            <w:vMerge w:val="restart"/>
          </w:tcPr>
          <w:p w14:paraId="44417DE6"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 xml:space="preserve">1. English majors will be able to critically analyze </w:t>
            </w:r>
          </w:p>
        </w:tc>
        <w:tc>
          <w:tcPr>
            <w:tcW w:w="2500" w:type="pct"/>
          </w:tcPr>
          <w:p w14:paraId="1F87C0D7"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 xml:space="preserve">a.  English majors will be able to apply major theoretical models to the critical analysis of specific major </w:t>
            </w:r>
            <w:proofErr w:type="gramStart"/>
            <w:r w:rsidRPr="009723FB">
              <w:rPr>
                <w:rFonts w:ascii="Times New Roman" w:hAnsi="Times New Roman" w:cs="Times New Roman"/>
                <w:sz w:val="24"/>
                <w:szCs w:val="24"/>
              </w:rPr>
              <w:t>works</w:t>
            </w:r>
            <w:proofErr w:type="gramEnd"/>
          </w:p>
          <w:p w14:paraId="35FDBB3E" w14:textId="77777777" w:rsidR="002012EC" w:rsidRPr="009723FB" w:rsidRDefault="002012EC" w:rsidP="000E62D4">
            <w:pPr>
              <w:rPr>
                <w:rFonts w:ascii="Times New Roman" w:hAnsi="Times New Roman" w:cs="Times New Roman"/>
                <w:sz w:val="24"/>
                <w:szCs w:val="24"/>
              </w:rPr>
            </w:pPr>
          </w:p>
        </w:tc>
      </w:tr>
      <w:tr w:rsidR="002012EC" w:rsidRPr="009723FB" w14:paraId="32FAB944" w14:textId="77777777" w:rsidTr="000E62D4">
        <w:tc>
          <w:tcPr>
            <w:tcW w:w="2500" w:type="pct"/>
            <w:vMerge/>
          </w:tcPr>
          <w:p w14:paraId="7654B902" w14:textId="77777777" w:rsidR="002012EC" w:rsidRPr="009723FB" w:rsidRDefault="002012EC" w:rsidP="000E62D4">
            <w:pPr>
              <w:rPr>
                <w:rFonts w:ascii="Times New Roman" w:hAnsi="Times New Roman" w:cs="Times New Roman"/>
                <w:sz w:val="24"/>
                <w:szCs w:val="24"/>
              </w:rPr>
            </w:pPr>
          </w:p>
        </w:tc>
        <w:tc>
          <w:tcPr>
            <w:tcW w:w="2500" w:type="pct"/>
          </w:tcPr>
          <w:p w14:paraId="2B4A77E4"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b.  English majors will be able to read closely, recognizing key formal and stylistic elements of diverse literary genres and traditions.</w:t>
            </w:r>
          </w:p>
          <w:p w14:paraId="62E62A89" w14:textId="77777777" w:rsidR="002012EC" w:rsidRPr="009723FB" w:rsidRDefault="002012EC" w:rsidP="000E62D4">
            <w:pPr>
              <w:rPr>
                <w:rFonts w:ascii="Times New Roman" w:hAnsi="Times New Roman" w:cs="Times New Roman"/>
                <w:sz w:val="24"/>
                <w:szCs w:val="24"/>
              </w:rPr>
            </w:pPr>
          </w:p>
        </w:tc>
      </w:tr>
      <w:tr w:rsidR="002012EC" w:rsidRPr="009723FB" w14:paraId="73DAC6B2" w14:textId="77777777" w:rsidTr="000E62D4">
        <w:tc>
          <w:tcPr>
            <w:tcW w:w="2500" w:type="pct"/>
            <w:vMerge/>
          </w:tcPr>
          <w:p w14:paraId="57A223F8" w14:textId="77777777" w:rsidR="002012EC" w:rsidRPr="009723FB" w:rsidRDefault="002012EC" w:rsidP="000E62D4">
            <w:pPr>
              <w:rPr>
                <w:rFonts w:ascii="Times New Roman" w:hAnsi="Times New Roman" w:cs="Times New Roman"/>
                <w:sz w:val="24"/>
                <w:szCs w:val="24"/>
              </w:rPr>
            </w:pPr>
          </w:p>
        </w:tc>
        <w:tc>
          <w:tcPr>
            <w:tcW w:w="2500" w:type="pct"/>
          </w:tcPr>
          <w:p w14:paraId="024AB8C4"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c.</w:t>
            </w:r>
          </w:p>
          <w:p w14:paraId="079ED840"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English majors will be able to incorporate secondary sources into their literary analysis.</w:t>
            </w:r>
          </w:p>
        </w:tc>
      </w:tr>
      <w:tr w:rsidR="002012EC" w:rsidRPr="009723FB" w14:paraId="151FC568" w14:textId="77777777" w:rsidTr="000E62D4">
        <w:tc>
          <w:tcPr>
            <w:tcW w:w="2500" w:type="pct"/>
            <w:vMerge w:val="restart"/>
          </w:tcPr>
          <w:p w14:paraId="2B059B62"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 xml:space="preserve">2.  English majors will have knowledge of a range of literary traditions and </w:t>
            </w:r>
            <w:proofErr w:type="gramStart"/>
            <w:r w:rsidRPr="009723FB">
              <w:rPr>
                <w:rFonts w:ascii="Times New Roman" w:hAnsi="Times New Roman" w:cs="Times New Roman"/>
                <w:sz w:val="24"/>
                <w:szCs w:val="24"/>
              </w:rPr>
              <w:t>forms, and</w:t>
            </w:r>
            <w:proofErr w:type="gramEnd"/>
            <w:r w:rsidRPr="009723FB">
              <w:rPr>
                <w:rFonts w:ascii="Times New Roman" w:hAnsi="Times New Roman" w:cs="Times New Roman"/>
                <w:sz w:val="24"/>
                <w:szCs w:val="24"/>
              </w:rPr>
              <w:t xml:space="preserve"> be aware of the changing contexts of literary production.</w:t>
            </w:r>
          </w:p>
        </w:tc>
        <w:tc>
          <w:tcPr>
            <w:tcW w:w="2500" w:type="pct"/>
          </w:tcPr>
          <w:p w14:paraId="1126CB8E"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a.  English majors will have knowledge of literary history from the period before 1700 to the present.</w:t>
            </w:r>
          </w:p>
          <w:p w14:paraId="185BCEF8" w14:textId="77777777" w:rsidR="002012EC" w:rsidRPr="009723FB" w:rsidRDefault="002012EC" w:rsidP="000E62D4">
            <w:pPr>
              <w:rPr>
                <w:rFonts w:ascii="Times New Roman" w:hAnsi="Times New Roman" w:cs="Times New Roman"/>
                <w:sz w:val="24"/>
                <w:szCs w:val="24"/>
              </w:rPr>
            </w:pPr>
          </w:p>
        </w:tc>
      </w:tr>
      <w:tr w:rsidR="002012EC" w:rsidRPr="009723FB" w14:paraId="3540C096" w14:textId="77777777" w:rsidTr="000E62D4">
        <w:tc>
          <w:tcPr>
            <w:tcW w:w="2500" w:type="pct"/>
            <w:vMerge/>
          </w:tcPr>
          <w:p w14:paraId="7EE4DAEE" w14:textId="77777777" w:rsidR="002012EC" w:rsidRPr="009723FB" w:rsidRDefault="002012EC" w:rsidP="000E62D4">
            <w:pPr>
              <w:rPr>
                <w:rFonts w:ascii="Times New Roman" w:hAnsi="Times New Roman" w:cs="Times New Roman"/>
                <w:sz w:val="24"/>
                <w:szCs w:val="24"/>
              </w:rPr>
            </w:pPr>
          </w:p>
        </w:tc>
        <w:tc>
          <w:tcPr>
            <w:tcW w:w="2500" w:type="pct"/>
          </w:tcPr>
          <w:p w14:paraId="2CAFC67C"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 xml:space="preserve">b.  English majors will </w:t>
            </w:r>
            <w:r>
              <w:rPr>
                <w:rFonts w:ascii="Times New Roman" w:hAnsi="Times New Roman" w:cs="Times New Roman"/>
                <w:sz w:val="24"/>
                <w:szCs w:val="24"/>
              </w:rPr>
              <w:t>be able to distinguish</w:t>
            </w:r>
            <w:r w:rsidRPr="009723FB">
              <w:rPr>
                <w:rFonts w:ascii="Times New Roman" w:hAnsi="Times New Roman" w:cs="Times New Roman"/>
                <w:sz w:val="24"/>
                <w:szCs w:val="24"/>
              </w:rPr>
              <w:t xml:space="preserve"> among multiple literary [AND FILM] genres.</w:t>
            </w:r>
          </w:p>
          <w:p w14:paraId="6E5E5DC8" w14:textId="77777777" w:rsidR="002012EC" w:rsidRPr="009723FB" w:rsidRDefault="002012EC" w:rsidP="000E62D4">
            <w:pPr>
              <w:rPr>
                <w:rFonts w:ascii="Times New Roman" w:hAnsi="Times New Roman" w:cs="Times New Roman"/>
                <w:sz w:val="24"/>
                <w:szCs w:val="24"/>
              </w:rPr>
            </w:pPr>
          </w:p>
        </w:tc>
      </w:tr>
      <w:tr w:rsidR="002012EC" w:rsidRPr="009723FB" w14:paraId="079C6A72" w14:textId="77777777" w:rsidTr="000E62D4">
        <w:tc>
          <w:tcPr>
            <w:tcW w:w="2500" w:type="pct"/>
            <w:vMerge/>
          </w:tcPr>
          <w:p w14:paraId="102908F2" w14:textId="77777777" w:rsidR="002012EC" w:rsidRPr="009723FB" w:rsidRDefault="002012EC" w:rsidP="000E62D4">
            <w:pPr>
              <w:rPr>
                <w:rFonts w:ascii="Times New Roman" w:hAnsi="Times New Roman" w:cs="Times New Roman"/>
                <w:sz w:val="24"/>
                <w:szCs w:val="24"/>
              </w:rPr>
            </w:pPr>
          </w:p>
        </w:tc>
        <w:tc>
          <w:tcPr>
            <w:tcW w:w="2500" w:type="pct"/>
          </w:tcPr>
          <w:p w14:paraId="1148E636"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c.  English majors will be able to recognize the key characteristics of more than one</w:t>
            </w:r>
            <w:r>
              <w:rPr>
                <w:rFonts w:ascii="Times New Roman" w:hAnsi="Times New Roman" w:cs="Times New Roman"/>
                <w:sz w:val="24"/>
                <w:szCs w:val="24"/>
              </w:rPr>
              <w:t xml:space="preserve"> national tradition</w:t>
            </w:r>
            <w:r w:rsidRPr="009723FB">
              <w:rPr>
                <w:rFonts w:ascii="Times New Roman" w:hAnsi="Times New Roman" w:cs="Times New Roman"/>
                <w:sz w:val="24"/>
                <w:szCs w:val="24"/>
              </w:rPr>
              <w:t>.</w:t>
            </w:r>
          </w:p>
          <w:p w14:paraId="34B4653B" w14:textId="77777777" w:rsidR="002012EC" w:rsidRPr="009723FB" w:rsidRDefault="002012EC" w:rsidP="000E62D4">
            <w:pPr>
              <w:rPr>
                <w:rFonts w:ascii="Times New Roman" w:hAnsi="Times New Roman" w:cs="Times New Roman"/>
                <w:sz w:val="24"/>
                <w:szCs w:val="24"/>
              </w:rPr>
            </w:pPr>
          </w:p>
        </w:tc>
      </w:tr>
      <w:tr w:rsidR="002012EC" w:rsidRPr="009723FB" w14:paraId="10C66712" w14:textId="77777777" w:rsidTr="000E62D4">
        <w:tc>
          <w:tcPr>
            <w:tcW w:w="2500" w:type="pct"/>
            <w:vMerge w:val="restart"/>
          </w:tcPr>
          <w:p w14:paraId="16AC3B02"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lastRenderedPageBreak/>
              <w:t>3.  English majors will be able to reflect upon their own cultural history and values, as well as the cultures ad values of others.</w:t>
            </w:r>
          </w:p>
        </w:tc>
        <w:tc>
          <w:tcPr>
            <w:tcW w:w="2500" w:type="pct"/>
          </w:tcPr>
          <w:p w14:paraId="686079EA"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a.  English majors will be able to understand the ways in which diverse cultures produce distinct literary forms and traditions.</w:t>
            </w:r>
          </w:p>
          <w:p w14:paraId="5831FD11" w14:textId="77777777" w:rsidR="002012EC" w:rsidRPr="009723FB" w:rsidRDefault="002012EC" w:rsidP="000E62D4">
            <w:pPr>
              <w:rPr>
                <w:rFonts w:ascii="Times New Roman" w:hAnsi="Times New Roman" w:cs="Times New Roman"/>
                <w:sz w:val="24"/>
                <w:szCs w:val="24"/>
              </w:rPr>
            </w:pPr>
          </w:p>
        </w:tc>
      </w:tr>
      <w:tr w:rsidR="002012EC" w:rsidRPr="009723FB" w14:paraId="2E337A6A" w14:textId="77777777" w:rsidTr="000E62D4">
        <w:tc>
          <w:tcPr>
            <w:tcW w:w="2500" w:type="pct"/>
            <w:vMerge/>
          </w:tcPr>
          <w:p w14:paraId="266CD49D" w14:textId="77777777" w:rsidR="002012EC" w:rsidRPr="009723FB" w:rsidRDefault="002012EC" w:rsidP="000E62D4">
            <w:pPr>
              <w:rPr>
                <w:rFonts w:ascii="Times New Roman" w:hAnsi="Times New Roman" w:cs="Times New Roman"/>
                <w:sz w:val="24"/>
                <w:szCs w:val="24"/>
              </w:rPr>
            </w:pPr>
          </w:p>
        </w:tc>
        <w:tc>
          <w:tcPr>
            <w:tcW w:w="2500" w:type="pct"/>
          </w:tcPr>
          <w:p w14:paraId="382551EB"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b.  English majors will be able to critically compare the literary works of their own culture with those of other cultures.</w:t>
            </w:r>
          </w:p>
          <w:p w14:paraId="0AC477C5" w14:textId="77777777" w:rsidR="002012EC" w:rsidRPr="009723FB" w:rsidRDefault="002012EC" w:rsidP="000E62D4">
            <w:pPr>
              <w:rPr>
                <w:rFonts w:ascii="Times New Roman" w:hAnsi="Times New Roman" w:cs="Times New Roman"/>
                <w:sz w:val="24"/>
                <w:szCs w:val="24"/>
              </w:rPr>
            </w:pPr>
          </w:p>
        </w:tc>
      </w:tr>
      <w:tr w:rsidR="002012EC" w:rsidRPr="009723FB" w14:paraId="4E4DFB0B" w14:textId="77777777" w:rsidTr="000E62D4">
        <w:tc>
          <w:tcPr>
            <w:tcW w:w="2500" w:type="pct"/>
            <w:vMerge/>
          </w:tcPr>
          <w:p w14:paraId="07EBF0AE" w14:textId="77777777" w:rsidR="002012EC" w:rsidRPr="009723FB" w:rsidRDefault="002012EC" w:rsidP="000E62D4">
            <w:pPr>
              <w:rPr>
                <w:rFonts w:ascii="Times New Roman" w:hAnsi="Times New Roman" w:cs="Times New Roman"/>
                <w:sz w:val="24"/>
                <w:szCs w:val="24"/>
              </w:rPr>
            </w:pPr>
          </w:p>
        </w:tc>
        <w:tc>
          <w:tcPr>
            <w:tcW w:w="2500" w:type="pct"/>
          </w:tcPr>
          <w:p w14:paraId="017CF139"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c.</w:t>
            </w:r>
          </w:p>
          <w:p w14:paraId="313EB90D" w14:textId="77777777" w:rsidR="002012EC" w:rsidRPr="009723FB" w:rsidRDefault="002012EC" w:rsidP="000E62D4">
            <w:pPr>
              <w:rPr>
                <w:rFonts w:ascii="Times New Roman" w:hAnsi="Times New Roman" w:cs="Times New Roman"/>
                <w:sz w:val="24"/>
                <w:szCs w:val="24"/>
              </w:rPr>
            </w:pPr>
          </w:p>
        </w:tc>
      </w:tr>
      <w:tr w:rsidR="002012EC" w:rsidRPr="009723FB" w14:paraId="1B60A03B" w14:textId="77777777" w:rsidTr="000E62D4">
        <w:tc>
          <w:tcPr>
            <w:tcW w:w="2500" w:type="pct"/>
            <w:vMerge w:val="restart"/>
          </w:tcPr>
          <w:p w14:paraId="20A4B9BD"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4.  English majors will be able to communicate effectively.</w:t>
            </w:r>
          </w:p>
        </w:tc>
        <w:tc>
          <w:tcPr>
            <w:tcW w:w="2500" w:type="pct"/>
          </w:tcPr>
          <w:p w14:paraId="6A7656A2"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a.  English majors will be able to mount and sustain a persuasive critical argument in writing.</w:t>
            </w:r>
          </w:p>
          <w:p w14:paraId="58E66FEC" w14:textId="77777777" w:rsidR="002012EC" w:rsidRPr="009723FB" w:rsidRDefault="002012EC" w:rsidP="000E62D4">
            <w:pPr>
              <w:rPr>
                <w:rFonts w:ascii="Times New Roman" w:hAnsi="Times New Roman" w:cs="Times New Roman"/>
                <w:sz w:val="24"/>
                <w:szCs w:val="24"/>
              </w:rPr>
            </w:pPr>
          </w:p>
        </w:tc>
      </w:tr>
      <w:tr w:rsidR="002012EC" w:rsidRPr="009723FB" w14:paraId="3159B75A" w14:textId="77777777" w:rsidTr="000E62D4">
        <w:tc>
          <w:tcPr>
            <w:tcW w:w="2500" w:type="pct"/>
            <w:vMerge/>
          </w:tcPr>
          <w:p w14:paraId="64EFB5B2" w14:textId="77777777" w:rsidR="002012EC" w:rsidRPr="009723FB" w:rsidRDefault="002012EC" w:rsidP="000E62D4">
            <w:pPr>
              <w:rPr>
                <w:rFonts w:ascii="Times New Roman" w:hAnsi="Times New Roman" w:cs="Times New Roman"/>
                <w:sz w:val="24"/>
                <w:szCs w:val="24"/>
              </w:rPr>
            </w:pPr>
          </w:p>
        </w:tc>
        <w:tc>
          <w:tcPr>
            <w:tcW w:w="2500" w:type="pct"/>
          </w:tcPr>
          <w:p w14:paraId="5B1A6BB1"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b.  English majors will be able to create their own literary works.</w:t>
            </w:r>
          </w:p>
          <w:p w14:paraId="1FA25313" w14:textId="77777777" w:rsidR="002012EC" w:rsidRPr="009723FB" w:rsidRDefault="002012EC" w:rsidP="000E62D4">
            <w:pPr>
              <w:rPr>
                <w:rFonts w:ascii="Times New Roman" w:hAnsi="Times New Roman" w:cs="Times New Roman"/>
                <w:sz w:val="24"/>
                <w:szCs w:val="24"/>
              </w:rPr>
            </w:pPr>
          </w:p>
        </w:tc>
      </w:tr>
      <w:tr w:rsidR="002012EC" w:rsidRPr="009723FB" w14:paraId="15A85E73" w14:textId="77777777" w:rsidTr="000E62D4">
        <w:tc>
          <w:tcPr>
            <w:tcW w:w="2500" w:type="pct"/>
            <w:vMerge/>
          </w:tcPr>
          <w:p w14:paraId="59DBBB0E" w14:textId="77777777" w:rsidR="002012EC" w:rsidRPr="009723FB" w:rsidRDefault="002012EC" w:rsidP="000E62D4">
            <w:pPr>
              <w:rPr>
                <w:rFonts w:ascii="Times New Roman" w:hAnsi="Times New Roman" w:cs="Times New Roman"/>
                <w:sz w:val="24"/>
                <w:szCs w:val="24"/>
              </w:rPr>
            </w:pPr>
          </w:p>
        </w:tc>
        <w:tc>
          <w:tcPr>
            <w:tcW w:w="2500" w:type="pct"/>
          </w:tcPr>
          <w:p w14:paraId="5DA3ED3D" w14:textId="77777777" w:rsidR="002012EC" w:rsidRPr="009723FB" w:rsidRDefault="002012EC" w:rsidP="000E62D4">
            <w:pPr>
              <w:rPr>
                <w:rFonts w:ascii="Times New Roman" w:hAnsi="Times New Roman" w:cs="Times New Roman"/>
                <w:sz w:val="24"/>
                <w:szCs w:val="24"/>
              </w:rPr>
            </w:pPr>
            <w:r w:rsidRPr="009723FB">
              <w:rPr>
                <w:rFonts w:ascii="Times New Roman" w:hAnsi="Times New Roman" w:cs="Times New Roman"/>
                <w:sz w:val="24"/>
                <w:szCs w:val="24"/>
              </w:rPr>
              <w:t>c.  English majors will be able to contribute in a well-informed and articulate way to discussion with their peers and diverse audiences.</w:t>
            </w:r>
          </w:p>
          <w:p w14:paraId="74D11F3D" w14:textId="77777777" w:rsidR="002012EC" w:rsidRPr="009723FB" w:rsidRDefault="002012EC" w:rsidP="000E62D4">
            <w:pPr>
              <w:rPr>
                <w:rFonts w:ascii="Times New Roman" w:hAnsi="Times New Roman" w:cs="Times New Roman"/>
                <w:sz w:val="24"/>
                <w:szCs w:val="24"/>
              </w:rPr>
            </w:pPr>
          </w:p>
        </w:tc>
      </w:tr>
    </w:tbl>
    <w:p w14:paraId="7093DFC5" w14:textId="77777777" w:rsidR="002012EC" w:rsidRPr="002012EC" w:rsidRDefault="002012EC" w:rsidP="002012EC">
      <w:pPr>
        <w:pStyle w:val="ListParagraph"/>
        <w:ind w:left="360"/>
        <w:rPr>
          <w:rFonts w:ascii="Times New Roman" w:hAnsi="Times New Roman" w:cs="Times New Roman"/>
          <w:sz w:val="24"/>
          <w:szCs w:val="24"/>
        </w:rPr>
      </w:pPr>
    </w:p>
    <w:sectPr w:rsidR="002012EC" w:rsidRPr="002012EC" w:rsidSect="00D8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174BB"/>
    <w:multiLevelType w:val="hybridMultilevel"/>
    <w:tmpl w:val="D0BA24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136A"/>
    <w:rsid w:val="002012EC"/>
    <w:rsid w:val="0072136A"/>
    <w:rsid w:val="00D8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D0FF"/>
  <w15:docId w15:val="{608ABDD1-E20C-43E9-957C-D23E0B1E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6A"/>
    <w:pPr>
      <w:ind w:left="720"/>
      <w:contextualSpacing/>
    </w:pPr>
    <w:rPr>
      <w:rFonts w:eastAsiaTheme="minorEastAsia"/>
    </w:rPr>
  </w:style>
  <w:style w:type="table" w:styleId="TableGrid">
    <w:name w:val="Table Grid"/>
    <w:basedOn w:val="TableNormal"/>
    <w:uiPriority w:val="59"/>
    <w:rsid w:val="002012E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2</cp:revision>
  <dcterms:created xsi:type="dcterms:W3CDTF">2015-12-02T19:36:00Z</dcterms:created>
  <dcterms:modified xsi:type="dcterms:W3CDTF">2021-04-15T16:38:00Z</dcterms:modified>
</cp:coreProperties>
</file>