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271D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JOB TITLE: SUB</w:t>
      </w:r>
      <w:r w:rsidR="00137DE9">
        <w:rPr>
          <w:rFonts w:ascii="Helvetica" w:hAnsi="Helvetica" w:cs="Helvetica"/>
          <w:b/>
          <w:bCs/>
          <w:color w:val="4B4B4B"/>
          <w:sz w:val="21"/>
          <w:szCs w:val="21"/>
        </w:rPr>
        <w:t xml:space="preserve">STANCE USE COUNSELOR </w:t>
      </w:r>
    </w:p>
    <w:p w14:paraId="203A543C" w14:textId="77777777" w:rsidR="00137DE9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B4B4B"/>
          <w:sz w:val="21"/>
          <w:szCs w:val="21"/>
        </w:rPr>
        <w:t>We are an OASAS licensed outpatient substance use treatment program expanding our services an</w:t>
      </w:r>
      <w:r w:rsidR="00137DE9">
        <w:rPr>
          <w:rFonts w:ascii="Helvetica" w:hAnsi="Helvetica" w:cs="Helvetica"/>
          <w:b/>
          <w:bCs/>
          <w:i/>
          <w:iCs/>
          <w:color w:val="4B4B4B"/>
          <w:sz w:val="21"/>
          <w:szCs w:val="21"/>
        </w:rPr>
        <w:t>d seeking clinicians</w:t>
      </w:r>
      <w:r>
        <w:rPr>
          <w:rFonts w:ascii="Helvetica" w:hAnsi="Helvetica" w:cs="Helvetica"/>
          <w:b/>
          <w:bCs/>
          <w:i/>
          <w:iCs/>
          <w:color w:val="4B4B4B"/>
          <w:sz w:val="21"/>
          <w:szCs w:val="21"/>
        </w:rPr>
        <w:t xml:space="preserve"> at our clinics i</w:t>
      </w:r>
      <w:r w:rsidR="00137DE9">
        <w:rPr>
          <w:rFonts w:ascii="Helvetica" w:hAnsi="Helvetica" w:cs="Helvetica"/>
          <w:b/>
          <w:bCs/>
          <w:i/>
          <w:iCs/>
          <w:color w:val="4B4B4B"/>
          <w:sz w:val="21"/>
          <w:szCs w:val="21"/>
        </w:rPr>
        <w:t>n Brooklyn, Staten Island and Nassau County.</w:t>
      </w:r>
    </w:p>
    <w:p w14:paraId="78BE4D52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Responsibilities</w:t>
      </w:r>
      <w:r>
        <w:rPr>
          <w:rFonts w:ascii="Helvetica" w:hAnsi="Helvetica" w:cs="Helvetica"/>
          <w:color w:val="4B4B4B"/>
          <w:sz w:val="21"/>
          <w:szCs w:val="21"/>
        </w:rPr>
        <w:t>:</w:t>
      </w:r>
    </w:p>
    <w:p w14:paraId="37A94697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Provide intake evaluations, pre-admission assessments, and brief screenings. Define appropriate level of care.</w:t>
      </w:r>
    </w:p>
    <w:p w14:paraId="7405D5CF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Conduct individual, group and family counseling as well as case management, crisis intervention and referral services.</w:t>
      </w:r>
    </w:p>
    <w:p w14:paraId="1EE866EE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Assume a patient caseload and is responsible to maintain patients’ records in substantial OASAS compliance.</w:t>
      </w:r>
    </w:p>
    <w:p w14:paraId="54C16E55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Attend conferences, seminary, lectures, webinars, etc… as considered appropriate by the Clinical Director.</w:t>
      </w:r>
    </w:p>
    <w:p w14:paraId="1BB2A3B9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Participate in multidisciplinary case conferences and team meetings.</w:t>
      </w:r>
    </w:p>
    <w:p w14:paraId="2F3FB8D0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• Perform other job related duties as required.</w:t>
      </w:r>
    </w:p>
    <w:p w14:paraId="3AA1DDC7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Educational Requirement</w:t>
      </w:r>
    </w:p>
    <w:p w14:paraId="6EC5E971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B4B4B"/>
          <w:sz w:val="21"/>
          <w:szCs w:val="21"/>
        </w:rPr>
        <w:t>Certification/License</w:t>
      </w:r>
      <w:r>
        <w:rPr>
          <w:rFonts w:ascii="Helvetica" w:hAnsi="Helvetica" w:cs="Helvetica"/>
          <w:b/>
          <w:bCs/>
          <w:color w:val="4B4B4B"/>
          <w:sz w:val="21"/>
          <w:szCs w:val="21"/>
        </w:rPr>
        <w:t>: </w:t>
      </w:r>
      <w:r>
        <w:rPr>
          <w:rFonts w:ascii="Helvetica" w:hAnsi="Helvetica" w:cs="Helvetica"/>
          <w:color w:val="4B4B4B"/>
          <w:sz w:val="21"/>
          <w:szCs w:val="21"/>
        </w:rPr>
        <w:t>CASAC, CASAC T, LMSW, LCSW, LMHC, LMFT, PsyD or PhD, applicants with Limited Permits are also welcome to apply.</w:t>
      </w:r>
    </w:p>
    <w:p w14:paraId="39997F33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Benefits</w:t>
      </w:r>
      <w:r>
        <w:rPr>
          <w:rFonts w:ascii="Helvetica" w:hAnsi="Helvetica" w:cs="Helvetica"/>
          <w:color w:val="4B4B4B"/>
          <w:sz w:val="21"/>
          <w:szCs w:val="21"/>
        </w:rPr>
        <w:t>: Generous Benefits Package offered, Clinical supervision provided.</w:t>
      </w:r>
    </w:p>
    <w:p w14:paraId="50B197C6" w14:textId="77777777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Veterans and bilingual candidates are encouraged to apply.</w:t>
      </w:r>
    </w:p>
    <w:p w14:paraId="48187560" w14:textId="234E446D" w:rsidR="00717EBD" w:rsidRDefault="00717EBD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Bridge Back to Life Center provides equal employment opportunities (EEO) to all employees and applicants for employment without regard to race, color, religion, sex, national origin, age, disability or genetics.</w:t>
      </w:r>
    </w:p>
    <w:p w14:paraId="0CA3D61A" w14:textId="77777777" w:rsidR="00AF533B" w:rsidRDefault="00AF533B" w:rsidP="00717EB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</w:p>
    <w:bookmarkStart w:id="0" w:name="_GoBack"/>
    <w:p w14:paraId="0B15E5D0" w14:textId="47B2CE87" w:rsidR="00AF533B" w:rsidRPr="00AF533B" w:rsidRDefault="00AF533B" w:rsidP="00AF533B">
      <w:pPr>
        <w:pStyle w:val="no-label"/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HYPERLINK "mailto:</w:instrText>
      </w:r>
      <w:r w:rsidRPr="00AF533B">
        <w:rPr>
          <w:rFonts w:ascii="Helvetica" w:hAnsi="Helvetica"/>
        </w:rPr>
        <w:instrText>info@bridgebacktolife.com</w:instrText>
      </w:r>
      <w:r>
        <w:rPr>
          <w:rFonts w:ascii="Helvetica" w:hAnsi="Helvetica"/>
        </w:rPr>
        <w:instrText xml:space="preserve">" </w:instrText>
      </w:r>
      <w:r>
        <w:rPr>
          <w:rFonts w:ascii="Helvetica" w:hAnsi="Helvetica"/>
        </w:rPr>
        <w:fldChar w:fldCharType="separate"/>
      </w:r>
      <w:r w:rsidRPr="00506CCC">
        <w:rPr>
          <w:rStyle w:val="Hyperlink"/>
          <w:rFonts w:ascii="Helvetica" w:hAnsi="Helvetica"/>
        </w:rPr>
        <w:t>info@bridgebacktolife.</w:t>
      </w:r>
      <w:r w:rsidRPr="00506CCC">
        <w:rPr>
          <w:rStyle w:val="Hyperlink"/>
          <w:rFonts w:ascii="Helvetica" w:hAnsi="Helvetica"/>
        </w:rPr>
        <w:t>c</w:t>
      </w:r>
      <w:r w:rsidRPr="00506CCC">
        <w:rPr>
          <w:rStyle w:val="Hyperlink"/>
          <w:rFonts w:ascii="Helvetica" w:hAnsi="Helvetica"/>
        </w:rPr>
        <w:t>om</w:t>
      </w:r>
      <w:r>
        <w:rPr>
          <w:rFonts w:ascii="Helvetica" w:hAnsi="Helvetica"/>
        </w:rPr>
        <w:fldChar w:fldCharType="end"/>
      </w:r>
    </w:p>
    <w:bookmarkEnd w:id="0"/>
    <w:p w14:paraId="621E0805" w14:textId="77777777" w:rsidR="00AF533B" w:rsidRPr="00AF533B" w:rsidRDefault="00AF533B" w:rsidP="00AF533B">
      <w:pPr>
        <w:pStyle w:val="no-label"/>
        <w:rPr>
          <w:rFonts w:ascii="Helvetica" w:hAnsi="Helvetica"/>
        </w:rPr>
      </w:pPr>
      <w:r w:rsidRPr="00AF533B">
        <w:rPr>
          <w:rFonts w:ascii="Helvetica" w:hAnsi="Helvetica"/>
        </w:rPr>
        <w:t>1-844-896-BBTL</w:t>
      </w:r>
    </w:p>
    <w:p w14:paraId="35268F25" w14:textId="77777777" w:rsidR="00AF533B" w:rsidRPr="00AF533B" w:rsidRDefault="00AF533B" w:rsidP="00AF533B">
      <w:pPr>
        <w:pStyle w:val="no-label"/>
        <w:rPr>
          <w:rFonts w:ascii="Helvetica" w:hAnsi="Helvetica"/>
        </w:rPr>
      </w:pPr>
      <w:r w:rsidRPr="00AF533B">
        <w:rPr>
          <w:rFonts w:ascii="Helvetica" w:hAnsi="Helvetica"/>
        </w:rPr>
        <w:t>4271 Hempstead Turnpike</w:t>
      </w:r>
      <w:r w:rsidRPr="00AF533B">
        <w:rPr>
          <w:rFonts w:ascii="Helvetica" w:hAnsi="Helvetica"/>
        </w:rPr>
        <w:br/>
        <w:t>Bethpage, NY 11714</w:t>
      </w:r>
    </w:p>
    <w:p w14:paraId="6D5BB3AC" w14:textId="77777777" w:rsidR="00846D85" w:rsidRDefault="00846D85"/>
    <w:sectPr w:rsidR="0084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D5E6F"/>
    <w:multiLevelType w:val="multilevel"/>
    <w:tmpl w:val="11DC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D"/>
    <w:rsid w:val="00137DE9"/>
    <w:rsid w:val="00717EBD"/>
    <w:rsid w:val="00846D85"/>
    <w:rsid w:val="00A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2F35"/>
  <w15:docId w15:val="{3218D7BF-22B9-4C4E-89B4-D1D68CE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label">
    <w:name w:val="no-label"/>
    <w:basedOn w:val="Normal"/>
    <w:rsid w:val="00AF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3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Flores</cp:lastModifiedBy>
  <cp:revision>3</cp:revision>
  <dcterms:created xsi:type="dcterms:W3CDTF">2021-05-10T18:02:00Z</dcterms:created>
  <dcterms:modified xsi:type="dcterms:W3CDTF">2021-05-27T20:06:00Z</dcterms:modified>
</cp:coreProperties>
</file>