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right" w:tblpY="1445"/>
        <w:tblW w:w="12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0"/>
        <w:gridCol w:w="1548"/>
        <w:gridCol w:w="784"/>
        <w:gridCol w:w="26"/>
        <w:gridCol w:w="720"/>
        <w:gridCol w:w="1080"/>
        <w:gridCol w:w="1080"/>
        <w:gridCol w:w="810"/>
        <w:gridCol w:w="1560"/>
        <w:gridCol w:w="3102"/>
        <w:gridCol w:w="924"/>
      </w:tblGrid>
      <w:tr w:rsidR="00DB368F" w:rsidRPr="0039717C" w14:paraId="40B46AEF" w14:textId="77777777" w:rsidTr="009E24C9">
        <w:trPr>
          <w:trHeight w:val="296"/>
          <w:tblHeader/>
        </w:trPr>
        <w:tc>
          <w:tcPr>
            <w:tcW w:w="12534" w:type="dxa"/>
            <w:gridSpan w:val="11"/>
            <w:shd w:val="clear" w:color="auto" w:fill="CCCCCC"/>
          </w:tcPr>
          <w:p w14:paraId="133DB0CD" w14:textId="43524988" w:rsidR="00966FD3" w:rsidRPr="0039717C" w:rsidRDefault="00442AFA" w:rsidP="00F94EF4">
            <w:pPr>
              <w:widowControl w:val="0"/>
              <w:tabs>
                <w:tab w:val="left" w:pos="4245"/>
              </w:tabs>
              <w:autoSpaceDE w:val="0"/>
              <w:autoSpaceDN w:val="0"/>
              <w:adjustRightInd w:val="0"/>
              <w:rPr>
                <w:rFonts w:ascii="Times" w:hAnsi="Times"/>
                <w:bCs/>
                <w:sz w:val="18"/>
                <w:szCs w:val="18"/>
              </w:rPr>
            </w:pPr>
            <w:r w:rsidRPr="0039717C">
              <w:rPr>
                <w:rFonts w:ascii="Times" w:hAnsi="Times"/>
                <w:b/>
                <w:bCs/>
                <w:sz w:val="18"/>
                <w:szCs w:val="18"/>
              </w:rPr>
              <w:t>Course List and Descriptions</w:t>
            </w:r>
            <w:r w:rsidR="00375294" w:rsidRPr="0039717C">
              <w:rPr>
                <w:rFonts w:ascii="Times" w:hAnsi="Times"/>
                <w:b/>
                <w:bCs/>
                <w:sz w:val="18"/>
                <w:szCs w:val="18"/>
              </w:rPr>
              <w:tab/>
              <w:t xml:space="preserve">                                                                        </w:t>
            </w:r>
            <w:r w:rsidR="00B20C3A">
              <w:rPr>
                <w:rFonts w:ascii="Times" w:hAnsi="Times"/>
                <w:bCs/>
                <w:sz w:val="18"/>
                <w:szCs w:val="18"/>
              </w:rPr>
              <w:t>Last R</w:t>
            </w:r>
            <w:r w:rsidR="00375294" w:rsidRPr="0039717C">
              <w:rPr>
                <w:rFonts w:ascii="Times" w:hAnsi="Times"/>
                <w:bCs/>
                <w:sz w:val="18"/>
                <w:szCs w:val="18"/>
              </w:rPr>
              <w:t>evised</w:t>
            </w:r>
            <w:r w:rsidR="00B20C3A">
              <w:rPr>
                <w:rFonts w:ascii="Times" w:hAnsi="Times"/>
                <w:bCs/>
                <w:sz w:val="18"/>
                <w:szCs w:val="18"/>
              </w:rPr>
              <w:t>:</w:t>
            </w:r>
            <w:r w:rsidR="004221D3" w:rsidRPr="0039717C">
              <w:rPr>
                <w:rFonts w:ascii="Times" w:hAnsi="Times"/>
                <w:bCs/>
                <w:sz w:val="18"/>
                <w:szCs w:val="18"/>
              </w:rPr>
              <w:t xml:space="preserve"> </w:t>
            </w:r>
            <w:r w:rsidR="0071089D">
              <w:rPr>
                <w:rFonts w:ascii="Times" w:hAnsi="Times"/>
                <w:bCs/>
                <w:sz w:val="18"/>
                <w:szCs w:val="18"/>
              </w:rPr>
              <w:t>May</w:t>
            </w:r>
            <w:r w:rsidR="00874D2F">
              <w:rPr>
                <w:rFonts w:ascii="Times" w:hAnsi="Times"/>
                <w:bCs/>
                <w:sz w:val="18"/>
                <w:szCs w:val="18"/>
              </w:rPr>
              <w:t xml:space="preserve"> </w:t>
            </w:r>
            <w:r w:rsidR="00F85492">
              <w:rPr>
                <w:rFonts w:ascii="Times" w:hAnsi="Times"/>
                <w:bCs/>
                <w:sz w:val="18"/>
                <w:szCs w:val="18"/>
              </w:rPr>
              <w:t>21</w:t>
            </w:r>
            <w:r w:rsidR="00A367EA">
              <w:rPr>
                <w:rFonts w:ascii="Times" w:hAnsi="Times"/>
                <w:bCs/>
                <w:sz w:val="18"/>
                <w:szCs w:val="18"/>
              </w:rPr>
              <w:t>, 202</w:t>
            </w:r>
            <w:r w:rsidR="00F85492">
              <w:rPr>
                <w:rFonts w:ascii="Times" w:hAnsi="Times"/>
                <w:bCs/>
                <w:sz w:val="18"/>
                <w:szCs w:val="18"/>
              </w:rPr>
              <w:t>1</w:t>
            </w:r>
          </w:p>
        </w:tc>
      </w:tr>
      <w:tr w:rsidR="00DB368F" w:rsidRPr="0039717C" w14:paraId="4BA2DFCD" w14:textId="77777777">
        <w:trPr>
          <w:trHeight w:val="259"/>
          <w:tblHeader/>
        </w:trPr>
        <w:tc>
          <w:tcPr>
            <w:tcW w:w="12534" w:type="dxa"/>
            <w:gridSpan w:val="11"/>
            <w:tcBorders>
              <w:bottom w:val="single" w:sz="6" w:space="0" w:color="000000"/>
            </w:tcBorders>
            <w:shd w:val="clear" w:color="auto" w:fill="CCCCCC"/>
          </w:tcPr>
          <w:p w14:paraId="64773115" w14:textId="1F9BBDDB" w:rsidR="00375294" w:rsidRPr="0039717C" w:rsidRDefault="0019477E" w:rsidP="00960269">
            <w:pPr>
              <w:widowControl w:val="0"/>
              <w:autoSpaceDE w:val="0"/>
              <w:autoSpaceDN w:val="0"/>
              <w:adjustRightInd w:val="0"/>
              <w:rPr>
                <w:rFonts w:ascii="Times" w:hAnsi="Times"/>
                <w:b/>
                <w:bCs/>
                <w:sz w:val="18"/>
                <w:szCs w:val="18"/>
              </w:rPr>
            </w:pPr>
            <w:r w:rsidRPr="0039717C">
              <w:rPr>
                <w:rFonts w:ascii="Times" w:hAnsi="Times"/>
                <w:b/>
                <w:bCs/>
                <w:sz w:val="18"/>
                <w:szCs w:val="18"/>
              </w:rPr>
              <w:t>FALL 20</w:t>
            </w:r>
            <w:r w:rsidR="00A367EA">
              <w:rPr>
                <w:rFonts w:ascii="Times" w:hAnsi="Times"/>
                <w:b/>
                <w:bCs/>
                <w:sz w:val="18"/>
                <w:szCs w:val="18"/>
              </w:rPr>
              <w:t>2</w:t>
            </w:r>
            <w:r w:rsidR="00A20376">
              <w:rPr>
                <w:rFonts w:ascii="Times" w:hAnsi="Times"/>
                <w:b/>
                <w:bCs/>
                <w:sz w:val="18"/>
                <w:szCs w:val="18"/>
              </w:rPr>
              <w:t>1</w:t>
            </w:r>
          </w:p>
        </w:tc>
      </w:tr>
      <w:tr w:rsidR="00DB368F" w:rsidRPr="0039717C" w14:paraId="721A66E2" w14:textId="77777777">
        <w:trPr>
          <w:trHeight w:val="259"/>
          <w:tblHeader/>
        </w:trPr>
        <w:tc>
          <w:tcPr>
            <w:tcW w:w="12534" w:type="dxa"/>
            <w:gridSpan w:val="11"/>
            <w:shd w:val="clear" w:color="auto" w:fill="BFBFBF"/>
          </w:tcPr>
          <w:p w14:paraId="427087E6" w14:textId="77777777" w:rsidR="002C776C" w:rsidRPr="0039717C" w:rsidRDefault="002C776C" w:rsidP="00375294">
            <w:pPr>
              <w:widowControl w:val="0"/>
              <w:autoSpaceDE w:val="0"/>
              <w:autoSpaceDN w:val="0"/>
              <w:adjustRightInd w:val="0"/>
              <w:rPr>
                <w:rFonts w:ascii="Times" w:hAnsi="Times"/>
                <w:b/>
                <w:bCs/>
                <w:sz w:val="18"/>
                <w:szCs w:val="18"/>
              </w:rPr>
            </w:pPr>
            <w:r w:rsidRPr="0039717C">
              <w:rPr>
                <w:rFonts w:ascii="Times" w:hAnsi="Times"/>
                <w:b/>
                <w:bCs/>
                <w:sz w:val="18"/>
                <w:szCs w:val="18"/>
              </w:rPr>
              <w:t>Courses Taught by Core Faculty</w:t>
            </w:r>
          </w:p>
        </w:tc>
      </w:tr>
      <w:tr w:rsidR="00DB368F" w:rsidRPr="0039717C" w14:paraId="71D9541D" w14:textId="77777777" w:rsidTr="00CB35C8">
        <w:trPr>
          <w:trHeight w:val="259"/>
          <w:tblHeader/>
        </w:trPr>
        <w:tc>
          <w:tcPr>
            <w:tcW w:w="900" w:type="dxa"/>
          </w:tcPr>
          <w:p w14:paraId="79E9CE41" w14:textId="77777777" w:rsidR="00375294" w:rsidRPr="0039717C" w:rsidRDefault="00375294" w:rsidP="00375294">
            <w:pPr>
              <w:widowControl w:val="0"/>
              <w:autoSpaceDE w:val="0"/>
              <w:autoSpaceDN w:val="0"/>
              <w:adjustRightInd w:val="0"/>
              <w:jc w:val="center"/>
              <w:rPr>
                <w:rFonts w:ascii="Times" w:hAnsi="Times"/>
                <w:b/>
                <w:bCs/>
                <w:sz w:val="18"/>
                <w:szCs w:val="18"/>
              </w:rPr>
            </w:pPr>
            <w:r w:rsidRPr="0039717C">
              <w:rPr>
                <w:rFonts w:ascii="Times" w:hAnsi="Times"/>
                <w:b/>
                <w:bCs/>
                <w:sz w:val="18"/>
                <w:szCs w:val="18"/>
              </w:rPr>
              <w:t>Course #</w:t>
            </w:r>
          </w:p>
        </w:tc>
        <w:tc>
          <w:tcPr>
            <w:tcW w:w="1548" w:type="dxa"/>
          </w:tcPr>
          <w:p w14:paraId="199A9205" w14:textId="77777777" w:rsidR="00375294" w:rsidRPr="0039717C" w:rsidRDefault="00375294" w:rsidP="00375294">
            <w:pPr>
              <w:widowControl w:val="0"/>
              <w:autoSpaceDE w:val="0"/>
              <w:autoSpaceDN w:val="0"/>
              <w:adjustRightInd w:val="0"/>
              <w:jc w:val="center"/>
              <w:rPr>
                <w:rFonts w:ascii="Times" w:hAnsi="Times"/>
                <w:b/>
                <w:bCs/>
                <w:sz w:val="18"/>
                <w:szCs w:val="18"/>
              </w:rPr>
            </w:pPr>
            <w:r w:rsidRPr="0039717C">
              <w:rPr>
                <w:rFonts w:ascii="Times" w:hAnsi="Times"/>
                <w:b/>
                <w:bCs/>
                <w:sz w:val="18"/>
                <w:szCs w:val="18"/>
              </w:rPr>
              <w:t>Course Title</w:t>
            </w:r>
          </w:p>
        </w:tc>
        <w:tc>
          <w:tcPr>
            <w:tcW w:w="784" w:type="dxa"/>
          </w:tcPr>
          <w:p w14:paraId="59E08DC6" w14:textId="77777777" w:rsidR="00375294" w:rsidRPr="0039717C" w:rsidRDefault="00375294" w:rsidP="00375294">
            <w:pPr>
              <w:widowControl w:val="0"/>
              <w:autoSpaceDE w:val="0"/>
              <w:autoSpaceDN w:val="0"/>
              <w:adjustRightInd w:val="0"/>
              <w:jc w:val="center"/>
              <w:rPr>
                <w:rFonts w:ascii="Times" w:hAnsi="Times"/>
                <w:b/>
                <w:bCs/>
                <w:sz w:val="18"/>
                <w:szCs w:val="18"/>
              </w:rPr>
            </w:pPr>
            <w:r w:rsidRPr="0039717C">
              <w:rPr>
                <w:rFonts w:ascii="Times" w:hAnsi="Times"/>
                <w:b/>
                <w:bCs/>
                <w:sz w:val="18"/>
                <w:szCs w:val="18"/>
              </w:rPr>
              <w:t>Section</w:t>
            </w:r>
          </w:p>
        </w:tc>
        <w:tc>
          <w:tcPr>
            <w:tcW w:w="746" w:type="dxa"/>
            <w:gridSpan w:val="2"/>
          </w:tcPr>
          <w:p w14:paraId="16ABDB78" w14:textId="77777777" w:rsidR="00375294" w:rsidRPr="0039717C" w:rsidRDefault="00375294" w:rsidP="00375294">
            <w:pPr>
              <w:widowControl w:val="0"/>
              <w:autoSpaceDE w:val="0"/>
              <w:autoSpaceDN w:val="0"/>
              <w:adjustRightInd w:val="0"/>
              <w:jc w:val="center"/>
              <w:rPr>
                <w:rFonts w:ascii="Times" w:hAnsi="Times"/>
                <w:b/>
                <w:bCs/>
                <w:sz w:val="18"/>
                <w:szCs w:val="18"/>
              </w:rPr>
            </w:pPr>
            <w:r w:rsidRPr="0039717C">
              <w:rPr>
                <w:rFonts w:ascii="Times" w:hAnsi="Times"/>
                <w:b/>
                <w:bCs/>
                <w:sz w:val="18"/>
                <w:szCs w:val="18"/>
              </w:rPr>
              <w:t>Credit</w:t>
            </w:r>
          </w:p>
        </w:tc>
        <w:tc>
          <w:tcPr>
            <w:tcW w:w="1080" w:type="dxa"/>
          </w:tcPr>
          <w:p w14:paraId="5A0F4BB5" w14:textId="77777777" w:rsidR="00375294" w:rsidRPr="0039717C" w:rsidRDefault="00375294" w:rsidP="00375294">
            <w:pPr>
              <w:widowControl w:val="0"/>
              <w:autoSpaceDE w:val="0"/>
              <w:autoSpaceDN w:val="0"/>
              <w:adjustRightInd w:val="0"/>
              <w:jc w:val="center"/>
              <w:rPr>
                <w:rFonts w:ascii="Times" w:hAnsi="Times"/>
                <w:b/>
                <w:bCs/>
                <w:sz w:val="18"/>
                <w:szCs w:val="18"/>
              </w:rPr>
            </w:pPr>
            <w:r w:rsidRPr="0039717C">
              <w:rPr>
                <w:rFonts w:ascii="Times" w:hAnsi="Times"/>
                <w:b/>
                <w:bCs/>
                <w:sz w:val="18"/>
                <w:szCs w:val="18"/>
              </w:rPr>
              <w:t>Day/Time</w:t>
            </w:r>
          </w:p>
        </w:tc>
        <w:tc>
          <w:tcPr>
            <w:tcW w:w="1080" w:type="dxa"/>
          </w:tcPr>
          <w:p w14:paraId="17D832AD" w14:textId="77777777" w:rsidR="00375294" w:rsidRPr="0039717C" w:rsidRDefault="00375294" w:rsidP="00375294">
            <w:pPr>
              <w:widowControl w:val="0"/>
              <w:autoSpaceDE w:val="0"/>
              <w:autoSpaceDN w:val="0"/>
              <w:adjustRightInd w:val="0"/>
              <w:jc w:val="center"/>
              <w:rPr>
                <w:rFonts w:ascii="Times" w:hAnsi="Times"/>
                <w:b/>
                <w:bCs/>
                <w:sz w:val="18"/>
                <w:szCs w:val="18"/>
              </w:rPr>
            </w:pPr>
            <w:r w:rsidRPr="0039717C">
              <w:rPr>
                <w:rFonts w:ascii="Times" w:hAnsi="Times"/>
                <w:b/>
                <w:bCs/>
                <w:sz w:val="18"/>
                <w:szCs w:val="18"/>
              </w:rPr>
              <w:t>Instructor</w:t>
            </w:r>
          </w:p>
        </w:tc>
        <w:tc>
          <w:tcPr>
            <w:tcW w:w="810" w:type="dxa"/>
          </w:tcPr>
          <w:p w14:paraId="5C1CDB1B" w14:textId="77777777" w:rsidR="00375294" w:rsidRPr="0039717C" w:rsidRDefault="00375294" w:rsidP="00375294">
            <w:pPr>
              <w:widowControl w:val="0"/>
              <w:autoSpaceDE w:val="0"/>
              <w:autoSpaceDN w:val="0"/>
              <w:adjustRightInd w:val="0"/>
              <w:jc w:val="center"/>
              <w:rPr>
                <w:rFonts w:ascii="Times" w:hAnsi="Times"/>
                <w:b/>
                <w:bCs/>
                <w:sz w:val="18"/>
                <w:szCs w:val="18"/>
              </w:rPr>
            </w:pPr>
            <w:r w:rsidRPr="0039717C">
              <w:rPr>
                <w:rFonts w:ascii="Times" w:hAnsi="Times"/>
                <w:b/>
                <w:bCs/>
                <w:sz w:val="18"/>
                <w:szCs w:val="18"/>
              </w:rPr>
              <w:t>Permission</w:t>
            </w:r>
          </w:p>
        </w:tc>
        <w:tc>
          <w:tcPr>
            <w:tcW w:w="1560" w:type="dxa"/>
          </w:tcPr>
          <w:p w14:paraId="5A0E86DB" w14:textId="77777777" w:rsidR="00375294" w:rsidRPr="0039717C" w:rsidRDefault="00375294" w:rsidP="00375294">
            <w:pPr>
              <w:widowControl w:val="0"/>
              <w:autoSpaceDE w:val="0"/>
              <w:autoSpaceDN w:val="0"/>
              <w:adjustRightInd w:val="0"/>
              <w:jc w:val="center"/>
              <w:rPr>
                <w:rFonts w:ascii="Times" w:hAnsi="Times"/>
                <w:b/>
                <w:bCs/>
                <w:sz w:val="18"/>
                <w:szCs w:val="18"/>
              </w:rPr>
            </w:pPr>
            <w:r w:rsidRPr="0039717C">
              <w:rPr>
                <w:rFonts w:ascii="Times" w:hAnsi="Times"/>
                <w:b/>
                <w:bCs/>
                <w:sz w:val="18"/>
                <w:szCs w:val="18"/>
              </w:rPr>
              <w:t>Pre-req/ Co-req</w:t>
            </w:r>
          </w:p>
        </w:tc>
        <w:tc>
          <w:tcPr>
            <w:tcW w:w="3102" w:type="dxa"/>
          </w:tcPr>
          <w:p w14:paraId="7A58568C" w14:textId="77777777" w:rsidR="00375294" w:rsidRPr="0039717C" w:rsidRDefault="00375294" w:rsidP="00375294">
            <w:pPr>
              <w:widowControl w:val="0"/>
              <w:autoSpaceDE w:val="0"/>
              <w:autoSpaceDN w:val="0"/>
              <w:adjustRightInd w:val="0"/>
              <w:jc w:val="center"/>
              <w:rPr>
                <w:rFonts w:ascii="Times" w:hAnsi="Times"/>
                <w:b/>
                <w:bCs/>
                <w:sz w:val="18"/>
                <w:szCs w:val="18"/>
              </w:rPr>
            </w:pPr>
            <w:r w:rsidRPr="0039717C">
              <w:rPr>
                <w:rFonts w:ascii="Times" w:hAnsi="Times"/>
                <w:b/>
                <w:bCs/>
                <w:sz w:val="18"/>
                <w:szCs w:val="18"/>
              </w:rPr>
              <w:t>Course Description</w:t>
            </w:r>
          </w:p>
        </w:tc>
        <w:tc>
          <w:tcPr>
            <w:tcW w:w="924" w:type="dxa"/>
          </w:tcPr>
          <w:p w14:paraId="29FD34A5" w14:textId="77777777" w:rsidR="00375294" w:rsidRPr="0039717C" w:rsidRDefault="00375294" w:rsidP="00375294">
            <w:pPr>
              <w:widowControl w:val="0"/>
              <w:autoSpaceDE w:val="0"/>
              <w:autoSpaceDN w:val="0"/>
              <w:adjustRightInd w:val="0"/>
              <w:jc w:val="center"/>
              <w:rPr>
                <w:rFonts w:ascii="Times" w:hAnsi="Times"/>
                <w:b/>
                <w:bCs/>
                <w:sz w:val="18"/>
                <w:szCs w:val="18"/>
              </w:rPr>
            </w:pPr>
            <w:r w:rsidRPr="0039717C">
              <w:rPr>
                <w:rFonts w:ascii="Times" w:hAnsi="Times"/>
                <w:b/>
                <w:bCs/>
                <w:sz w:val="18"/>
                <w:szCs w:val="18"/>
              </w:rPr>
              <w:t>Course Limit</w:t>
            </w:r>
          </w:p>
        </w:tc>
      </w:tr>
      <w:tr w:rsidR="005E04CA" w:rsidRPr="0039717C" w14:paraId="120D874E" w14:textId="77777777" w:rsidTr="00CB35C8">
        <w:trPr>
          <w:trHeight w:val="475"/>
        </w:trPr>
        <w:tc>
          <w:tcPr>
            <w:tcW w:w="900" w:type="dxa"/>
          </w:tcPr>
          <w:p w14:paraId="23655115" w14:textId="733BBECF" w:rsidR="005E04CA" w:rsidRPr="0039717C" w:rsidRDefault="005E04CA" w:rsidP="005E04CA">
            <w:pPr>
              <w:widowControl w:val="0"/>
              <w:autoSpaceDE w:val="0"/>
              <w:autoSpaceDN w:val="0"/>
              <w:adjustRightInd w:val="0"/>
              <w:jc w:val="center"/>
              <w:rPr>
                <w:rFonts w:ascii="Times" w:hAnsi="Times"/>
                <w:b/>
                <w:bCs/>
                <w:sz w:val="18"/>
                <w:szCs w:val="18"/>
              </w:rPr>
            </w:pPr>
            <w:r w:rsidRPr="00C576B8">
              <w:rPr>
                <w:b/>
                <w:bCs/>
                <w:sz w:val="18"/>
                <w:szCs w:val="18"/>
              </w:rPr>
              <w:t>PSC 6498</w:t>
            </w:r>
          </w:p>
        </w:tc>
        <w:tc>
          <w:tcPr>
            <w:tcW w:w="1548" w:type="dxa"/>
          </w:tcPr>
          <w:p w14:paraId="5613FDEA" w14:textId="77777777" w:rsidR="005E04CA" w:rsidRPr="00C576B8" w:rsidRDefault="005E04CA" w:rsidP="005E04CA">
            <w:pPr>
              <w:widowControl w:val="0"/>
              <w:autoSpaceDE w:val="0"/>
              <w:autoSpaceDN w:val="0"/>
              <w:adjustRightInd w:val="0"/>
              <w:jc w:val="center"/>
              <w:rPr>
                <w:b/>
                <w:bCs/>
                <w:sz w:val="18"/>
                <w:szCs w:val="18"/>
              </w:rPr>
            </w:pPr>
            <w:r w:rsidRPr="00C576B8">
              <w:rPr>
                <w:b/>
                <w:bCs/>
                <w:sz w:val="18"/>
                <w:szCs w:val="18"/>
              </w:rPr>
              <w:t>Interpersonal and Relational Psychotherapy</w:t>
            </w:r>
          </w:p>
          <w:p w14:paraId="00E4474F" w14:textId="0617072E" w:rsidR="005E04CA" w:rsidRPr="0039717C" w:rsidRDefault="005E04CA" w:rsidP="005E04CA">
            <w:pPr>
              <w:widowControl w:val="0"/>
              <w:autoSpaceDE w:val="0"/>
              <w:autoSpaceDN w:val="0"/>
              <w:adjustRightInd w:val="0"/>
              <w:jc w:val="center"/>
              <w:rPr>
                <w:rFonts w:ascii="Times" w:hAnsi="Times"/>
                <w:b/>
                <w:bCs/>
                <w:sz w:val="18"/>
                <w:szCs w:val="18"/>
              </w:rPr>
            </w:pPr>
          </w:p>
        </w:tc>
        <w:tc>
          <w:tcPr>
            <w:tcW w:w="784" w:type="dxa"/>
          </w:tcPr>
          <w:p w14:paraId="50904969" w14:textId="5800D771" w:rsidR="005E04CA" w:rsidRPr="0039717C" w:rsidRDefault="005E04CA" w:rsidP="005E04CA">
            <w:pPr>
              <w:widowControl w:val="0"/>
              <w:autoSpaceDE w:val="0"/>
              <w:autoSpaceDN w:val="0"/>
              <w:adjustRightInd w:val="0"/>
              <w:jc w:val="center"/>
              <w:rPr>
                <w:rFonts w:ascii="Times" w:hAnsi="Times"/>
                <w:b/>
                <w:bCs/>
                <w:sz w:val="18"/>
                <w:szCs w:val="18"/>
              </w:rPr>
            </w:pPr>
            <w:r w:rsidRPr="00C576B8">
              <w:rPr>
                <w:b/>
                <w:bCs/>
                <w:sz w:val="18"/>
                <w:szCs w:val="18"/>
              </w:rPr>
              <w:t>A</w:t>
            </w:r>
          </w:p>
        </w:tc>
        <w:tc>
          <w:tcPr>
            <w:tcW w:w="746" w:type="dxa"/>
            <w:gridSpan w:val="2"/>
          </w:tcPr>
          <w:p w14:paraId="4A5D2553" w14:textId="3355F74C" w:rsidR="005E04CA" w:rsidRPr="0039717C" w:rsidRDefault="005E04CA" w:rsidP="005E04CA">
            <w:pPr>
              <w:widowControl w:val="0"/>
              <w:autoSpaceDE w:val="0"/>
              <w:autoSpaceDN w:val="0"/>
              <w:adjustRightInd w:val="0"/>
              <w:jc w:val="center"/>
              <w:rPr>
                <w:rFonts w:ascii="Times" w:hAnsi="Times"/>
                <w:b/>
                <w:bCs/>
                <w:sz w:val="18"/>
                <w:szCs w:val="18"/>
              </w:rPr>
            </w:pPr>
            <w:r w:rsidRPr="00C576B8">
              <w:rPr>
                <w:b/>
                <w:bCs/>
                <w:sz w:val="18"/>
                <w:szCs w:val="18"/>
              </w:rPr>
              <w:t>3</w:t>
            </w:r>
          </w:p>
        </w:tc>
        <w:tc>
          <w:tcPr>
            <w:tcW w:w="1080" w:type="dxa"/>
          </w:tcPr>
          <w:p w14:paraId="726DC0D5" w14:textId="1D452FA0" w:rsidR="005E04CA" w:rsidRPr="0039717C" w:rsidRDefault="005E04CA" w:rsidP="005E04CA">
            <w:pPr>
              <w:widowControl w:val="0"/>
              <w:autoSpaceDE w:val="0"/>
              <w:autoSpaceDN w:val="0"/>
              <w:adjustRightInd w:val="0"/>
              <w:jc w:val="center"/>
              <w:rPr>
                <w:rFonts w:ascii="Times" w:hAnsi="Times"/>
                <w:b/>
                <w:bCs/>
                <w:sz w:val="18"/>
                <w:szCs w:val="18"/>
              </w:rPr>
            </w:pPr>
            <w:r w:rsidRPr="00C576B8">
              <w:rPr>
                <w:b/>
                <w:bCs/>
                <w:sz w:val="18"/>
                <w:szCs w:val="18"/>
              </w:rPr>
              <w:t xml:space="preserve">Th: </w:t>
            </w:r>
            <w:r w:rsidR="00D01215">
              <w:rPr>
                <w:b/>
                <w:bCs/>
                <w:sz w:val="18"/>
                <w:szCs w:val="18"/>
              </w:rPr>
              <w:t>4-6</w:t>
            </w:r>
          </w:p>
        </w:tc>
        <w:tc>
          <w:tcPr>
            <w:tcW w:w="1080" w:type="dxa"/>
          </w:tcPr>
          <w:p w14:paraId="778BA9DB" w14:textId="19DCF093" w:rsidR="005E04CA" w:rsidRPr="0039717C" w:rsidRDefault="005E04CA" w:rsidP="005E04CA">
            <w:pPr>
              <w:widowControl w:val="0"/>
              <w:autoSpaceDE w:val="0"/>
              <w:autoSpaceDN w:val="0"/>
              <w:adjustRightInd w:val="0"/>
              <w:jc w:val="center"/>
              <w:rPr>
                <w:rFonts w:ascii="Times" w:hAnsi="Times"/>
                <w:b/>
                <w:bCs/>
                <w:sz w:val="18"/>
                <w:szCs w:val="18"/>
              </w:rPr>
            </w:pPr>
            <w:r w:rsidRPr="0039717C">
              <w:rPr>
                <w:rFonts w:ascii="Times" w:hAnsi="Times"/>
                <w:b/>
                <w:bCs/>
                <w:sz w:val="18"/>
                <w:szCs w:val="18"/>
              </w:rPr>
              <w:t>Aafjes-van Doorn</w:t>
            </w:r>
          </w:p>
        </w:tc>
        <w:tc>
          <w:tcPr>
            <w:tcW w:w="810" w:type="dxa"/>
          </w:tcPr>
          <w:p w14:paraId="440027C6" w14:textId="4C05F392" w:rsidR="005E04CA" w:rsidRPr="0039717C" w:rsidRDefault="005E04CA" w:rsidP="005E04CA">
            <w:pPr>
              <w:widowControl w:val="0"/>
              <w:autoSpaceDE w:val="0"/>
              <w:autoSpaceDN w:val="0"/>
              <w:adjustRightInd w:val="0"/>
              <w:jc w:val="center"/>
              <w:rPr>
                <w:rFonts w:ascii="Times" w:hAnsi="Times"/>
                <w:b/>
                <w:bCs/>
                <w:sz w:val="18"/>
                <w:szCs w:val="18"/>
              </w:rPr>
            </w:pPr>
            <w:r w:rsidRPr="00C576B8">
              <w:rPr>
                <w:b/>
                <w:bCs/>
                <w:sz w:val="18"/>
                <w:szCs w:val="18"/>
              </w:rPr>
              <w:t>No</w:t>
            </w:r>
          </w:p>
        </w:tc>
        <w:tc>
          <w:tcPr>
            <w:tcW w:w="1560" w:type="dxa"/>
          </w:tcPr>
          <w:p w14:paraId="5502C273" w14:textId="1F5EF36F" w:rsidR="005E04CA" w:rsidRPr="0039717C" w:rsidRDefault="005E04CA" w:rsidP="005E04CA">
            <w:pPr>
              <w:widowControl w:val="0"/>
              <w:autoSpaceDE w:val="0"/>
              <w:autoSpaceDN w:val="0"/>
              <w:adjustRightInd w:val="0"/>
              <w:jc w:val="center"/>
              <w:rPr>
                <w:rFonts w:ascii="Times" w:hAnsi="Times"/>
                <w:b/>
                <w:bCs/>
                <w:sz w:val="18"/>
                <w:szCs w:val="18"/>
              </w:rPr>
            </w:pPr>
            <w:r>
              <w:rPr>
                <w:b/>
                <w:bCs/>
                <w:sz w:val="18"/>
                <w:szCs w:val="18"/>
              </w:rPr>
              <w:t>Evidence Based Psychodynamic Therapies</w:t>
            </w:r>
          </w:p>
        </w:tc>
        <w:tc>
          <w:tcPr>
            <w:tcW w:w="3102" w:type="dxa"/>
          </w:tcPr>
          <w:p w14:paraId="65EAA8B7" w14:textId="7FA90FD9" w:rsidR="005E04CA" w:rsidRPr="0039717C" w:rsidRDefault="005E04CA" w:rsidP="005E04CA">
            <w:pPr>
              <w:widowControl w:val="0"/>
              <w:autoSpaceDE w:val="0"/>
              <w:autoSpaceDN w:val="0"/>
              <w:adjustRightInd w:val="0"/>
              <w:rPr>
                <w:rFonts w:ascii="Times" w:hAnsi="Times"/>
                <w:sz w:val="18"/>
                <w:szCs w:val="18"/>
              </w:rPr>
            </w:pPr>
            <w:r w:rsidRPr="00C576B8">
              <w:rPr>
                <w:sz w:val="18"/>
                <w:szCs w:val="18"/>
              </w:rPr>
              <w:t>Survey of the interpersonal approach to the conception and conduct of psychotherapy and therapeutic engagement; the therapeutic relationship, transference, and countertransference, the analysis of dreams, and the process of supervision. Comparison and contrast of the interpersonal approach with other therapeutic models.</w:t>
            </w:r>
          </w:p>
        </w:tc>
        <w:tc>
          <w:tcPr>
            <w:tcW w:w="924" w:type="dxa"/>
          </w:tcPr>
          <w:p w14:paraId="765766BE" w14:textId="77777777" w:rsidR="005E04CA" w:rsidRPr="0039717C" w:rsidRDefault="005E04CA" w:rsidP="005E04CA">
            <w:pPr>
              <w:widowControl w:val="0"/>
              <w:autoSpaceDE w:val="0"/>
              <w:autoSpaceDN w:val="0"/>
              <w:adjustRightInd w:val="0"/>
              <w:jc w:val="center"/>
              <w:rPr>
                <w:rFonts w:ascii="Times" w:hAnsi="Times"/>
                <w:b/>
                <w:bCs/>
                <w:sz w:val="18"/>
                <w:szCs w:val="18"/>
              </w:rPr>
            </w:pPr>
          </w:p>
        </w:tc>
      </w:tr>
      <w:tr w:rsidR="005E04CA" w:rsidRPr="0039717C" w14:paraId="0C78FEBF" w14:textId="77777777" w:rsidTr="00CB35C8">
        <w:trPr>
          <w:trHeight w:val="475"/>
        </w:trPr>
        <w:tc>
          <w:tcPr>
            <w:tcW w:w="900" w:type="dxa"/>
          </w:tcPr>
          <w:p w14:paraId="18A63AC4" w14:textId="7C55C54E" w:rsidR="005E04CA" w:rsidRPr="0039717C" w:rsidRDefault="005E04CA" w:rsidP="005E04CA">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PSC </w:t>
            </w:r>
            <w:r w:rsidRPr="0039717C">
              <w:rPr>
                <w:rFonts w:ascii="Times" w:hAnsi="Times"/>
                <w:sz w:val="18"/>
                <w:szCs w:val="18"/>
              </w:rPr>
              <w:t xml:space="preserve"> </w:t>
            </w:r>
            <w:r w:rsidRPr="0039717C">
              <w:rPr>
                <w:rFonts w:ascii="Times" w:hAnsi="Times"/>
                <w:b/>
                <w:bCs/>
                <w:sz w:val="18"/>
                <w:szCs w:val="18"/>
              </w:rPr>
              <w:t>6574</w:t>
            </w:r>
          </w:p>
        </w:tc>
        <w:tc>
          <w:tcPr>
            <w:tcW w:w="1548" w:type="dxa"/>
          </w:tcPr>
          <w:p w14:paraId="3C293F0E" w14:textId="0FE6ED0B" w:rsidR="005E04CA" w:rsidRPr="0039717C" w:rsidRDefault="005E04CA" w:rsidP="005E04CA">
            <w:pPr>
              <w:widowControl w:val="0"/>
              <w:autoSpaceDE w:val="0"/>
              <w:autoSpaceDN w:val="0"/>
              <w:adjustRightInd w:val="0"/>
              <w:jc w:val="center"/>
              <w:rPr>
                <w:rFonts w:ascii="Times" w:hAnsi="Times"/>
                <w:b/>
                <w:bCs/>
                <w:sz w:val="18"/>
                <w:szCs w:val="18"/>
              </w:rPr>
            </w:pPr>
            <w:r w:rsidRPr="0039717C">
              <w:rPr>
                <w:rFonts w:ascii="Times" w:hAnsi="Times"/>
                <w:b/>
                <w:bCs/>
                <w:sz w:val="18"/>
                <w:szCs w:val="18"/>
              </w:rPr>
              <w:t>Psychodynamic Process Research I (RS)</w:t>
            </w:r>
          </w:p>
        </w:tc>
        <w:tc>
          <w:tcPr>
            <w:tcW w:w="784" w:type="dxa"/>
          </w:tcPr>
          <w:p w14:paraId="1564CB5D" w14:textId="16BF9DF3" w:rsidR="005E04CA" w:rsidRPr="0039717C" w:rsidRDefault="005E04CA" w:rsidP="005E04CA">
            <w:pPr>
              <w:widowControl w:val="0"/>
              <w:autoSpaceDE w:val="0"/>
              <w:autoSpaceDN w:val="0"/>
              <w:adjustRightInd w:val="0"/>
              <w:jc w:val="center"/>
              <w:rPr>
                <w:rFonts w:ascii="Times" w:hAnsi="Times"/>
                <w:b/>
                <w:bCs/>
                <w:sz w:val="18"/>
                <w:szCs w:val="18"/>
              </w:rPr>
            </w:pPr>
          </w:p>
        </w:tc>
        <w:tc>
          <w:tcPr>
            <w:tcW w:w="746" w:type="dxa"/>
            <w:gridSpan w:val="2"/>
          </w:tcPr>
          <w:p w14:paraId="56DA6901" w14:textId="501B2DA5" w:rsidR="005E04CA" w:rsidRPr="0039717C" w:rsidRDefault="005E04CA" w:rsidP="005E04CA">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13FB2A60" w14:textId="730006E2" w:rsidR="005E04CA" w:rsidRPr="0039717C" w:rsidRDefault="005E04CA" w:rsidP="005E04CA">
            <w:pPr>
              <w:widowControl w:val="0"/>
              <w:autoSpaceDE w:val="0"/>
              <w:autoSpaceDN w:val="0"/>
              <w:adjustRightInd w:val="0"/>
              <w:jc w:val="center"/>
              <w:rPr>
                <w:rFonts w:ascii="Times" w:hAnsi="Times"/>
                <w:b/>
                <w:bCs/>
                <w:sz w:val="18"/>
                <w:szCs w:val="18"/>
              </w:rPr>
            </w:pPr>
            <w:r>
              <w:rPr>
                <w:rFonts w:ascii="Times" w:hAnsi="Times"/>
                <w:b/>
                <w:bCs/>
                <w:sz w:val="18"/>
                <w:szCs w:val="18"/>
              </w:rPr>
              <w:t>Th: 10-12</w:t>
            </w:r>
          </w:p>
        </w:tc>
        <w:tc>
          <w:tcPr>
            <w:tcW w:w="1080" w:type="dxa"/>
          </w:tcPr>
          <w:p w14:paraId="259564A4" w14:textId="2583FF37" w:rsidR="005E04CA" w:rsidRPr="0039717C" w:rsidRDefault="005E04CA" w:rsidP="005E04CA">
            <w:pPr>
              <w:widowControl w:val="0"/>
              <w:autoSpaceDE w:val="0"/>
              <w:autoSpaceDN w:val="0"/>
              <w:adjustRightInd w:val="0"/>
              <w:jc w:val="center"/>
              <w:rPr>
                <w:rFonts w:ascii="Times" w:hAnsi="Times"/>
                <w:b/>
                <w:bCs/>
                <w:sz w:val="18"/>
                <w:szCs w:val="18"/>
              </w:rPr>
            </w:pPr>
            <w:r w:rsidRPr="0039717C">
              <w:rPr>
                <w:rFonts w:ascii="Times" w:hAnsi="Times"/>
                <w:b/>
                <w:bCs/>
                <w:sz w:val="18"/>
                <w:szCs w:val="18"/>
              </w:rPr>
              <w:t>Aafjes-van Doorn</w:t>
            </w:r>
          </w:p>
        </w:tc>
        <w:tc>
          <w:tcPr>
            <w:tcW w:w="810" w:type="dxa"/>
          </w:tcPr>
          <w:p w14:paraId="6F42B128" w14:textId="53E29D12" w:rsidR="005E04CA" w:rsidRPr="0039717C" w:rsidRDefault="005E04CA" w:rsidP="005E04CA">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6C93339B" w14:textId="37B0AF4E" w:rsidR="005E04CA" w:rsidRPr="0039717C" w:rsidRDefault="005E04CA" w:rsidP="005E04CA">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3102" w:type="dxa"/>
          </w:tcPr>
          <w:p w14:paraId="662FA6AF" w14:textId="1AB01009" w:rsidR="005E04CA" w:rsidRPr="0039717C" w:rsidRDefault="005E04CA" w:rsidP="005E04CA">
            <w:pPr>
              <w:widowControl w:val="0"/>
              <w:autoSpaceDE w:val="0"/>
              <w:autoSpaceDN w:val="0"/>
              <w:adjustRightInd w:val="0"/>
              <w:rPr>
                <w:rFonts w:ascii="Times" w:hAnsi="Times"/>
                <w:sz w:val="18"/>
                <w:szCs w:val="18"/>
              </w:rPr>
            </w:pPr>
            <w:r w:rsidRPr="0039717C">
              <w:rPr>
                <w:rFonts w:ascii="Times" w:hAnsi="Times"/>
                <w:sz w:val="18"/>
                <w:szCs w:val="18"/>
              </w:rPr>
              <w:t xml:space="preserve">This seminar will provide a basic introduction in the techniques and therapeutic processes in Short-Term Dynamic Psychotherapy (STDP), including defenses, inhibitory anxiety, affect experiencing, transference, counter transference, disclosure, immediacy, interpretation.  The primary focus of the course will be on the evidence based STDP models of McCullough (2003) and Luborsky (Luborsky, 1984; Book 1998).  The seminar will provide an interactive learning context, with discussions, presentations and debates regarding the importance of different processes in psychodynamic psychotherapy. Part of the focus of this class will be the review of selected readings on STDP, and cover seminal theoretical, clinical and research contributions on effective psychodynamic processes.  A second aspect of this course will be the review of actual clinical case material (i.e. videotaped and/or transcript – to be </w:t>
            </w:r>
            <w:r w:rsidRPr="0039717C">
              <w:rPr>
                <w:rFonts w:ascii="Times" w:hAnsi="Times"/>
                <w:sz w:val="18"/>
                <w:szCs w:val="18"/>
              </w:rPr>
              <w:lastRenderedPageBreak/>
              <w:t>provided by the course instructor) intended to help students gain a better understanding of critical clinical/theoretical concepts, applied clinical techniques/interventions, and amplify the lecture topics. These clinical examples will aid in the discussion of the similarities and differences between processes in psychodynamic psychotherapy and other ‘evidence-based’ psychotherapy models. Discussion of these in-session processes with regard to theory, case conceptualization, technique, and research will be developed from therapy training videos as well as the students own current clinical experiences pursuant to the issues being presented in class that day.</w:t>
            </w:r>
          </w:p>
        </w:tc>
        <w:tc>
          <w:tcPr>
            <w:tcW w:w="924" w:type="dxa"/>
          </w:tcPr>
          <w:p w14:paraId="4D1A7EA3" w14:textId="77777777" w:rsidR="005E04CA" w:rsidRPr="0039717C" w:rsidRDefault="005E04CA" w:rsidP="005E04CA">
            <w:pPr>
              <w:widowControl w:val="0"/>
              <w:autoSpaceDE w:val="0"/>
              <w:autoSpaceDN w:val="0"/>
              <w:adjustRightInd w:val="0"/>
              <w:jc w:val="center"/>
              <w:rPr>
                <w:rFonts w:ascii="Times" w:hAnsi="Times"/>
                <w:b/>
                <w:bCs/>
                <w:sz w:val="18"/>
                <w:szCs w:val="18"/>
              </w:rPr>
            </w:pPr>
          </w:p>
        </w:tc>
      </w:tr>
      <w:tr w:rsidR="005E04CA" w:rsidRPr="0039717C" w14:paraId="762178CA" w14:textId="77777777" w:rsidTr="00CB35C8">
        <w:trPr>
          <w:trHeight w:val="475"/>
        </w:trPr>
        <w:tc>
          <w:tcPr>
            <w:tcW w:w="900" w:type="dxa"/>
          </w:tcPr>
          <w:p w14:paraId="646DB8FF" w14:textId="30EC0056" w:rsidR="005E04CA" w:rsidRPr="0039717C" w:rsidRDefault="005E04CA" w:rsidP="005E04CA">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PSC </w:t>
            </w:r>
            <w:r>
              <w:rPr>
                <w:rFonts w:ascii="Times" w:hAnsi="Times"/>
                <w:b/>
                <w:bCs/>
                <w:sz w:val="18"/>
                <w:szCs w:val="18"/>
              </w:rPr>
              <w:t>6576</w:t>
            </w:r>
          </w:p>
        </w:tc>
        <w:tc>
          <w:tcPr>
            <w:tcW w:w="1548" w:type="dxa"/>
          </w:tcPr>
          <w:p w14:paraId="605F076B" w14:textId="39E3EF4F" w:rsidR="005E04CA" w:rsidRPr="0039717C" w:rsidRDefault="005E04CA" w:rsidP="005E04CA">
            <w:pPr>
              <w:widowControl w:val="0"/>
              <w:autoSpaceDE w:val="0"/>
              <w:autoSpaceDN w:val="0"/>
              <w:adjustRightInd w:val="0"/>
              <w:jc w:val="center"/>
              <w:rPr>
                <w:rFonts w:ascii="Times" w:hAnsi="Times"/>
                <w:b/>
                <w:bCs/>
                <w:sz w:val="18"/>
                <w:szCs w:val="18"/>
              </w:rPr>
            </w:pPr>
            <w:r w:rsidRPr="0039717C">
              <w:rPr>
                <w:rFonts w:ascii="Times" w:hAnsi="Times"/>
                <w:b/>
                <w:bCs/>
                <w:sz w:val="18"/>
                <w:szCs w:val="18"/>
              </w:rPr>
              <w:t>Psychodynamic Processes and Trauma Narrative I (RS)</w:t>
            </w:r>
          </w:p>
        </w:tc>
        <w:tc>
          <w:tcPr>
            <w:tcW w:w="784" w:type="dxa"/>
          </w:tcPr>
          <w:p w14:paraId="38AC8C95" w14:textId="1E9A94A6" w:rsidR="005E04CA" w:rsidRPr="0039717C" w:rsidRDefault="005E04CA" w:rsidP="005E04CA">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46" w:type="dxa"/>
            <w:gridSpan w:val="2"/>
          </w:tcPr>
          <w:p w14:paraId="4E99FB82" w14:textId="2B456711" w:rsidR="005E04CA" w:rsidRPr="0039717C" w:rsidRDefault="005E04CA" w:rsidP="005E04CA">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045279BB" w14:textId="2F4285B6" w:rsidR="005E04CA" w:rsidRPr="0039717C" w:rsidRDefault="005E04CA" w:rsidP="005E04CA">
            <w:pPr>
              <w:widowControl w:val="0"/>
              <w:autoSpaceDE w:val="0"/>
              <w:autoSpaceDN w:val="0"/>
              <w:adjustRightInd w:val="0"/>
              <w:jc w:val="center"/>
              <w:rPr>
                <w:rFonts w:ascii="Times" w:hAnsi="Times"/>
                <w:b/>
                <w:bCs/>
                <w:sz w:val="18"/>
                <w:szCs w:val="18"/>
              </w:rPr>
            </w:pPr>
            <w:r>
              <w:rPr>
                <w:rFonts w:ascii="Times" w:hAnsi="Times"/>
                <w:b/>
                <w:bCs/>
                <w:sz w:val="18"/>
                <w:szCs w:val="18"/>
              </w:rPr>
              <w:t>Th: 10-12</w:t>
            </w:r>
          </w:p>
        </w:tc>
        <w:tc>
          <w:tcPr>
            <w:tcW w:w="1080" w:type="dxa"/>
          </w:tcPr>
          <w:p w14:paraId="0636F2A6" w14:textId="050775FE" w:rsidR="005E04CA" w:rsidRPr="0039717C" w:rsidRDefault="005E04CA" w:rsidP="005E04CA">
            <w:pPr>
              <w:spacing w:before="100" w:beforeAutospacing="1" w:after="100" w:afterAutospacing="1"/>
              <w:jc w:val="center"/>
              <w:outlineLvl w:val="2"/>
              <w:rPr>
                <w:rFonts w:ascii="Times" w:eastAsia="Times New Roman" w:hAnsi="Times"/>
                <w:b/>
                <w:bCs/>
                <w:color w:val="5F6368"/>
                <w:spacing w:val="5"/>
                <w:sz w:val="18"/>
                <w:szCs w:val="18"/>
              </w:rPr>
            </w:pPr>
            <w:r w:rsidRPr="0039717C">
              <w:rPr>
                <w:rFonts w:ascii="Times" w:eastAsia="Times New Roman" w:hAnsi="Times"/>
                <w:b/>
                <w:bCs/>
                <w:color w:val="202124"/>
                <w:spacing w:val="3"/>
                <w:sz w:val="18"/>
                <w:szCs w:val="18"/>
              </w:rPr>
              <w:t>Békés</w:t>
            </w:r>
          </w:p>
          <w:p w14:paraId="6B14A3B1" w14:textId="2D9347D1" w:rsidR="005E04CA" w:rsidRPr="0039717C" w:rsidRDefault="005E04CA" w:rsidP="005E04CA">
            <w:pPr>
              <w:widowControl w:val="0"/>
              <w:autoSpaceDE w:val="0"/>
              <w:autoSpaceDN w:val="0"/>
              <w:adjustRightInd w:val="0"/>
              <w:jc w:val="center"/>
              <w:rPr>
                <w:rFonts w:ascii="Times" w:hAnsi="Times"/>
                <w:b/>
                <w:bCs/>
                <w:sz w:val="18"/>
                <w:szCs w:val="18"/>
              </w:rPr>
            </w:pPr>
          </w:p>
        </w:tc>
        <w:tc>
          <w:tcPr>
            <w:tcW w:w="810" w:type="dxa"/>
          </w:tcPr>
          <w:p w14:paraId="11D8B650" w14:textId="4B62C1F2" w:rsidR="005E04CA" w:rsidRPr="0039717C" w:rsidRDefault="005E04CA" w:rsidP="005E04CA">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1560" w:type="dxa"/>
          </w:tcPr>
          <w:p w14:paraId="41D6DC07" w14:textId="26B7404D" w:rsidR="005E04CA" w:rsidRPr="0039717C" w:rsidRDefault="005E04CA" w:rsidP="005E04CA">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3102" w:type="dxa"/>
          </w:tcPr>
          <w:p w14:paraId="44204BD9" w14:textId="52755735" w:rsidR="005E04CA" w:rsidRPr="0039717C" w:rsidRDefault="005E04CA" w:rsidP="005E04CA">
            <w:pPr>
              <w:widowControl w:val="0"/>
              <w:autoSpaceDE w:val="0"/>
              <w:autoSpaceDN w:val="0"/>
              <w:adjustRightInd w:val="0"/>
              <w:rPr>
                <w:rFonts w:ascii="Times" w:hAnsi="Times"/>
                <w:sz w:val="18"/>
                <w:szCs w:val="18"/>
              </w:rPr>
            </w:pPr>
            <w:r w:rsidRPr="0039717C">
              <w:rPr>
                <w:rFonts w:ascii="Times" w:hAnsi="Times"/>
                <w:sz w:val="18"/>
                <w:szCs w:val="18"/>
              </w:rPr>
              <w:t xml:space="preserve">Reviews theoretical models and empirical research on the processes underlying the development of PTSD, as well as defensive processes during and after trauma through the examination of trauma narratives, </w:t>
            </w:r>
          </w:p>
          <w:p w14:paraId="260AA9D0" w14:textId="77777777" w:rsidR="005E04CA" w:rsidRPr="0039717C" w:rsidRDefault="005E04CA" w:rsidP="005E04CA">
            <w:pPr>
              <w:widowControl w:val="0"/>
              <w:autoSpaceDE w:val="0"/>
              <w:autoSpaceDN w:val="0"/>
              <w:adjustRightInd w:val="0"/>
              <w:rPr>
                <w:rFonts w:ascii="Times" w:hAnsi="Times"/>
                <w:sz w:val="18"/>
                <w:szCs w:val="18"/>
              </w:rPr>
            </w:pPr>
            <w:r w:rsidRPr="0039717C">
              <w:rPr>
                <w:rFonts w:ascii="Times" w:hAnsi="Times"/>
                <w:sz w:val="18"/>
                <w:szCs w:val="18"/>
              </w:rPr>
              <w:t xml:space="preserve">with a special focus on Holocaust trauma.  </w:t>
            </w:r>
          </w:p>
          <w:p w14:paraId="6AC3BE86" w14:textId="1D6AFB1A" w:rsidR="005E04CA" w:rsidRPr="0039717C" w:rsidRDefault="005E04CA" w:rsidP="005E04CA">
            <w:pPr>
              <w:widowControl w:val="0"/>
              <w:autoSpaceDE w:val="0"/>
              <w:autoSpaceDN w:val="0"/>
              <w:adjustRightInd w:val="0"/>
              <w:rPr>
                <w:rFonts w:ascii="Times" w:hAnsi="Times"/>
                <w:sz w:val="18"/>
                <w:szCs w:val="18"/>
              </w:rPr>
            </w:pPr>
          </w:p>
        </w:tc>
        <w:tc>
          <w:tcPr>
            <w:tcW w:w="924" w:type="dxa"/>
          </w:tcPr>
          <w:p w14:paraId="72710D8B" w14:textId="77777777" w:rsidR="005E04CA" w:rsidRPr="0039717C" w:rsidRDefault="005E04CA" w:rsidP="005E04CA">
            <w:pPr>
              <w:widowControl w:val="0"/>
              <w:autoSpaceDE w:val="0"/>
              <w:autoSpaceDN w:val="0"/>
              <w:adjustRightInd w:val="0"/>
              <w:jc w:val="center"/>
              <w:rPr>
                <w:rFonts w:ascii="Times" w:hAnsi="Times"/>
                <w:color w:val="548DD4" w:themeColor="text2" w:themeTint="99"/>
                <w:sz w:val="18"/>
                <w:szCs w:val="18"/>
              </w:rPr>
            </w:pPr>
          </w:p>
        </w:tc>
      </w:tr>
      <w:tr w:rsidR="00124102" w:rsidRPr="0039717C" w14:paraId="50647264" w14:textId="77777777" w:rsidTr="00CB35C8">
        <w:trPr>
          <w:trHeight w:val="475"/>
        </w:trPr>
        <w:tc>
          <w:tcPr>
            <w:tcW w:w="900" w:type="dxa"/>
          </w:tcPr>
          <w:p w14:paraId="7148A839" w14:textId="669F44B2"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6191</w:t>
            </w:r>
          </w:p>
        </w:tc>
        <w:tc>
          <w:tcPr>
            <w:tcW w:w="1548" w:type="dxa"/>
          </w:tcPr>
          <w:p w14:paraId="0B6A9709" w14:textId="071B45F9" w:rsidR="00124102" w:rsidRPr="0039717C" w:rsidRDefault="00124102" w:rsidP="00124102">
            <w:pPr>
              <w:jc w:val="center"/>
              <w:rPr>
                <w:rFonts w:ascii="Times" w:hAnsi="Times"/>
                <w:b/>
                <w:sz w:val="18"/>
                <w:szCs w:val="18"/>
              </w:rPr>
            </w:pPr>
            <w:r w:rsidRPr="0039717C">
              <w:rPr>
                <w:rFonts w:ascii="Times" w:hAnsi="Times"/>
                <w:b/>
                <w:bCs/>
                <w:sz w:val="18"/>
                <w:szCs w:val="18"/>
              </w:rPr>
              <w:t>Concepts of Psychotherapy</w:t>
            </w:r>
          </w:p>
        </w:tc>
        <w:tc>
          <w:tcPr>
            <w:tcW w:w="784" w:type="dxa"/>
          </w:tcPr>
          <w:p w14:paraId="1330DF5B" w14:textId="3C5804C0"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46" w:type="dxa"/>
            <w:gridSpan w:val="2"/>
          </w:tcPr>
          <w:p w14:paraId="54F56A8B" w14:textId="17BB026F"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66053115" w14:textId="7C591724"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W: 12-2</w:t>
            </w:r>
          </w:p>
        </w:tc>
        <w:tc>
          <w:tcPr>
            <w:tcW w:w="1080" w:type="dxa"/>
          </w:tcPr>
          <w:p w14:paraId="7038E39E" w14:textId="00D9B07A"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Eubanks</w:t>
            </w:r>
          </w:p>
        </w:tc>
        <w:tc>
          <w:tcPr>
            <w:tcW w:w="810" w:type="dxa"/>
          </w:tcPr>
          <w:p w14:paraId="5181214E" w14:textId="3A53D71E"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61E77F61" w14:textId="3D70667A"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3102" w:type="dxa"/>
          </w:tcPr>
          <w:p w14:paraId="090EA879" w14:textId="37876E1B" w:rsidR="00124102" w:rsidRPr="0061736E" w:rsidRDefault="0061736E" w:rsidP="00124102">
            <w:pPr>
              <w:widowControl w:val="0"/>
              <w:autoSpaceDE w:val="0"/>
              <w:autoSpaceDN w:val="0"/>
              <w:adjustRightInd w:val="0"/>
              <w:rPr>
                <w:rFonts w:ascii="Times" w:hAnsi="Times"/>
                <w:sz w:val="18"/>
                <w:szCs w:val="18"/>
              </w:rPr>
            </w:pPr>
            <w:r w:rsidRPr="0061736E">
              <w:rPr>
                <w:rFonts w:cstheme="minorHAnsi"/>
                <w:sz w:val="18"/>
                <w:szCs w:val="18"/>
              </w:rPr>
              <w:t xml:space="preserve">This course explores principles of change in psychotherapy.  Students are introduced to empirically based principles that are common across theoretical orientations.  They are also introduced to major themes and concepts from the psychotherapy approaches of Interpersonal Therapy, Emotion Focused Therapy, Family/Systems Therapy, Group Therapy, and Psychotherapy Integration.  Students are encouraged to reflect on similarities and differences </w:t>
            </w:r>
            <w:r w:rsidRPr="0061736E">
              <w:rPr>
                <w:rFonts w:cstheme="minorHAnsi"/>
                <w:sz w:val="18"/>
                <w:szCs w:val="18"/>
              </w:rPr>
              <w:lastRenderedPageBreak/>
              <w:t>across the approaches.  Students also reflect on their own personal theories of how people change, and actively engage with the course material to develop a thoughtful, informed perspective on how therapy works.</w:t>
            </w:r>
          </w:p>
        </w:tc>
        <w:tc>
          <w:tcPr>
            <w:tcW w:w="924" w:type="dxa"/>
          </w:tcPr>
          <w:p w14:paraId="1261E394"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2F4994FC" w14:textId="77777777" w:rsidTr="00CB35C8">
        <w:trPr>
          <w:trHeight w:val="475"/>
        </w:trPr>
        <w:tc>
          <w:tcPr>
            <w:tcW w:w="900" w:type="dxa"/>
          </w:tcPr>
          <w:p w14:paraId="5C0164F2"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6520</w:t>
            </w:r>
          </w:p>
        </w:tc>
        <w:tc>
          <w:tcPr>
            <w:tcW w:w="1548" w:type="dxa"/>
          </w:tcPr>
          <w:p w14:paraId="3C8A7A72" w14:textId="04F5FF8F" w:rsidR="00124102" w:rsidRPr="0039717C" w:rsidRDefault="00124102" w:rsidP="00124102">
            <w:pPr>
              <w:jc w:val="center"/>
              <w:rPr>
                <w:rFonts w:ascii="Times" w:hAnsi="Times"/>
                <w:b/>
                <w:sz w:val="18"/>
                <w:szCs w:val="18"/>
              </w:rPr>
            </w:pPr>
            <w:r w:rsidRPr="0039717C">
              <w:rPr>
                <w:rFonts w:ascii="Times" w:hAnsi="Times"/>
                <w:b/>
                <w:sz w:val="18"/>
                <w:szCs w:val="18"/>
              </w:rPr>
              <w:t>Effective Psychotherapists: An Integrative Approach I (RS)</w:t>
            </w:r>
          </w:p>
          <w:p w14:paraId="27883BC9" w14:textId="77777777" w:rsidR="00124102" w:rsidRPr="0039717C" w:rsidRDefault="00124102" w:rsidP="00124102">
            <w:pPr>
              <w:widowControl w:val="0"/>
              <w:autoSpaceDE w:val="0"/>
              <w:autoSpaceDN w:val="0"/>
              <w:adjustRightInd w:val="0"/>
              <w:rPr>
                <w:rFonts w:ascii="Times" w:hAnsi="Times"/>
                <w:b/>
                <w:bCs/>
                <w:sz w:val="18"/>
                <w:szCs w:val="18"/>
              </w:rPr>
            </w:pPr>
          </w:p>
        </w:tc>
        <w:tc>
          <w:tcPr>
            <w:tcW w:w="784" w:type="dxa"/>
          </w:tcPr>
          <w:p w14:paraId="306A55BA"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46" w:type="dxa"/>
            <w:gridSpan w:val="2"/>
          </w:tcPr>
          <w:p w14:paraId="7A6793E3"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72A16B11" w14:textId="25C5DC03"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T</w:t>
            </w:r>
            <w:r>
              <w:rPr>
                <w:rFonts w:ascii="Times" w:hAnsi="Times"/>
                <w:b/>
                <w:bCs/>
                <w:sz w:val="18"/>
                <w:szCs w:val="18"/>
              </w:rPr>
              <w:t>h</w:t>
            </w:r>
            <w:r w:rsidRPr="0039717C">
              <w:rPr>
                <w:rFonts w:ascii="Times" w:hAnsi="Times"/>
                <w:b/>
                <w:bCs/>
                <w:sz w:val="18"/>
                <w:szCs w:val="18"/>
              </w:rPr>
              <w:t>: 1</w:t>
            </w:r>
            <w:r>
              <w:rPr>
                <w:rFonts w:ascii="Times" w:hAnsi="Times"/>
                <w:b/>
                <w:bCs/>
                <w:sz w:val="18"/>
                <w:szCs w:val="18"/>
              </w:rPr>
              <w:t>0-12</w:t>
            </w:r>
          </w:p>
        </w:tc>
        <w:tc>
          <w:tcPr>
            <w:tcW w:w="1080" w:type="dxa"/>
          </w:tcPr>
          <w:p w14:paraId="359551E7" w14:textId="2F1E6FEB"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Eubanks</w:t>
            </w:r>
          </w:p>
        </w:tc>
        <w:tc>
          <w:tcPr>
            <w:tcW w:w="810" w:type="dxa"/>
          </w:tcPr>
          <w:p w14:paraId="3C73E5F5"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4549B614" w14:textId="77777777" w:rsidR="00124102" w:rsidRPr="0061736E" w:rsidRDefault="00124102" w:rsidP="00124102">
            <w:pPr>
              <w:widowControl w:val="0"/>
              <w:autoSpaceDE w:val="0"/>
              <w:autoSpaceDN w:val="0"/>
              <w:adjustRightInd w:val="0"/>
              <w:jc w:val="center"/>
              <w:rPr>
                <w:rFonts w:ascii="Times" w:hAnsi="Times"/>
                <w:b/>
                <w:bCs/>
                <w:sz w:val="18"/>
                <w:szCs w:val="18"/>
              </w:rPr>
            </w:pPr>
            <w:r w:rsidRPr="0061736E">
              <w:rPr>
                <w:rFonts w:ascii="Times" w:hAnsi="Times"/>
                <w:b/>
                <w:bCs/>
                <w:sz w:val="18"/>
                <w:szCs w:val="18"/>
              </w:rPr>
              <w:t>No</w:t>
            </w:r>
          </w:p>
        </w:tc>
        <w:tc>
          <w:tcPr>
            <w:tcW w:w="3102" w:type="dxa"/>
          </w:tcPr>
          <w:p w14:paraId="37DB0172" w14:textId="6A616928" w:rsidR="00124102" w:rsidRPr="0061736E" w:rsidRDefault="0061736E" w:rsidP="00124102">
            <w:pPr>
              <w:widowControl w:val="0"/>
              <w:autoSpaceDE w:val="0"/>
              <w:autoSpaceDN w:val="0"/>
              <w:adjustRightInd w:val="0"/>
              <w:rPr>
                <w:rFonts w:ascii="Times" w:hAnsi="Times"/>
                <w:sz w:val="18"/>
                <w:szCs w:val="18"/>
              </w:rPr>
            </w:pPr>
            <w:r w:rsidRPr="0061736E">
              <w:rPr>
                <w:rFonts w:ascii="Times" w:hAnsi="Times"/>
                <w:sz w:val="18"/>
                <w:szCs w:val="18"/>
              </w:rPr>
              <w:t>This seminar explores the question of what makes a therapist effective.  This question is approached from an integrative perspective, with the goal of identifying therapist skills, characteristics, and behaviors that are related to good outcome across different theoretical orientations.  Students engage with research on therapist effects and the debate over the extent to which therapists contribute to psychotherapy outcome above and beyond the particular treatments they are administering.  Students examine therapist skills and characteristics that may be related to therapeutic effectiveness, as well as therapeutic interventions that facilitate common principles of change.  Students use the information covered in this course to develop their own hypotheses and plans for testing them empirically.</w:t>
            </w:r>
          </w:p>
        </w:tc>
        <w:tc>
          <w:tcPr>
            <w:tcW w:w="924" w:type="dxa"/>
          </w:tcPr>
          <w:p w14:paraId="67D346A2"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6D445AD2" w14:textId="77777777" w:rsidTr="00CB35C8">
        <w:trPr>
          <w:trHeight w:val="475"/>
        </w:trPr>
        <w:tc>
          <w:tcPr>
            <w:tcW w:w="900" w:type="dxa"/>
          </w:tcPr>
          <w:p w14:paraId="4DC412AF" w14:textId="45468986" w:rsidR="00124102" w:rsidRPr="0039717C" w:rsidRDefault="00C25237" w:rsidP="00124102">
            <w:pPr>
              <w:widowControl w:val="0"/>
              <w:autoSpaceDE w:val="0"/>
              <w:autoSpaceDN w:val="0"/>
              <w:adjustRightInd w:val="0"/>
              <w:jc w:val="center"/>
              <w:rPr>
                <w:rFonts w:ascii="Times" w:hAnsi="Times"/>
                <w:b/>
                <w:bCs/>
                <w:sz w:val="18"/>
                <w:szCs w:val="18"/>
              </w:rPr>
            </w:pPr>
            <w:r>
              <w:rPr>
                <w:rFonts w:ascii="Times" w:hAnsi="Times"/>
                <w:b/>
                <w:bCs/>
                <w:sz w:val="18"/>
                <w:szCs w:val="18"/>
              </w:rPr>
              <w:t>PSC 6509</w:t>
            </w:r>
          </w:p>
        </w:tc>
        <w:tc>
          <w:tcPr>
            <w:tcW w:w="1548" w:type="dxa"/>
          </w:tcPr>
          <w:p w14:paraId="760DA4E7" w14:textId="277BDCB8" w:rsidR="00124102" w:rsidRPr="00595B09" w:rsidRDefault="00124102" w:rsidP="00124102">
            <w:pPr>
              <w:jc w:val="center"/>
              <w:rPr>
                <w:rFonts w:ascii="Times" w:hAnsi="Times"/>
                <w:sz w:val="18"/>
                <w:szCs w:val="18"/>
              </w:rPr>
            </w:pPr>
            <w:r>
              <w:rPr>
                <w:rFonts w:ascii="Times" w:hAnsi="Times"/>
                <w:b/>
                <w:sz w:val="18"/>
                <w:szCs w:val="18"/>
              </w:rPr>
              <w:t xml:space="preserve">Supervision and Consultation </w:t>
            </w:r>
            <w:r>
              <w:rPr>
                <w:rFonts w:ascii="Times" w:hAnsi="Times"/>
                <w:sz w:val="18"/>
                <w:szCs w:val="18"/>
              </w:rPr>
              <w:t>(w/ Basic Skills Lab)</w:t>
            </w:r>
          </w:p>
        </w:tc>
        <w:tc>
          <w:tcPr>
            <w:tcW w:w="784" w:type="dxa"/>
          </w:tcPr>
          <w:p w14:paraId="047C3040" w14:textId="77777777" w:rsidR="00124102" w:rsidRPr="0039717C" w:rsidRDefault="00124102" w:rsidP="00124102">
            <w:pPr>
              <w:widowControl w:val="0"/>
              <w:autoSpaceDE w:val="0"/>
              <w:autoSpaceDN w:val="0"/>
              <w:adjustRightInd w:val="0"/>
              <w:jc w:val="center"/>
              <w:rPr>
                <w:rFonts w:ascii="Times" w:hAnsi="Times"/>
                <w:b/>
                <w:bCs/>
                <w:sz w:val="18"/>
                <w:szCs w:val="18"/>
              </w:rPr>
            </w:pPr>
          </w:p>
        </w:tc>
        <w:tc>
          <w:tcPr>
            <w:tcW w:w="746" w:type="dxa"/>
            <w:gridSpan w:val="2"/>
          </w:tcPr>
          <w:p w14:paraId="2B53C451" w14:textId="0E8A6F1B"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3</w:t>
            </w:r>
          </w:p>
        </w:tc>
        <w:tc>
          <w:tcPr>
            <w:tcW w:w="1080" w:type="dxa"/>
          </w:tcPr>
          <w:p w14:paraId="5CD810FD" w14:textId="77777777" w:rsidR="00124102"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W: 2-4</w:t>
            </w:r>
          </w:p>
          <w:p w14:paraId="479F32B0" w14:textId="5033B39B" w:rsidR="00124102" w:rsidRPr="00595B09" w:rsidRDefault="00124102" w:rsidP="00124102">
            <w:pPr>
              <w:widowControl w:val="0"/>
              <w:autoSpaceDE w:val="0"/>
              <w:autoSpaceDN w:val="0"/>
              <w:adjustRightInd w:val="0"/>
              <w:jc w:val="center"/>
              <w:rPr>
                <w:rFonts w:ascii="Times" w:hAnsi="Times"/>
                <w:bCs/>
                <w:sz w:val="18"/>
                <w:szCs w:val="18"/>
              </w:rPr>
            </w:pPr>
            <w:r>
              <w:rPr>
                <w:rFonts w:ascii="Times" w:hAnsi="Times"/>
                <w:bCs/>
                <w:sz w:val="18"/>
                <w:szCs w:val="18"/>
              </w:rPr>
              <w:t>(Lab Th 8-10)</w:t>
            </w:r>
          </w:p>
        </w:tc>
        <w:tc>
          <w:tcPr>
            <w:tcW w:w="1080" w:type="dxa"/>
          </w:tcPr>
          <w:p w14:paraId="41686CEB" w14:textId="66496512"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Eubanks</w:t>
            </w:r>
          </w:p>
        </w:tc>
        <w:tc>
          <w:tcPr>
            <w:tcW w:w="810" w:type="dxa"/>
          </w:tcPr>
          <w:p w14:paraId="5E274B2F" w14:textId="1C3B5B90"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1560" w:type="dxa"/>
          </w:tcPr>
          <w:p w14:paraId="247C45C8" w14:textId="44347101" w:rsidR="00124102" w:rsidRPr="0039717C" w:rsidRDefault="00D34E88" w:rsidP="00124102">
            <w:pPr>
              <w:widowControl w:val="0"/>
              <w:autoSpaceDE w:val="0"/>
              <w:autoSpaceDN w:val="0"/>
              <w:adjustRightInd w:val="0"/>
              <w:jc w:val="center"/>
              <w:rPr>
                <w:rFonts w:ascii="Times" w:hAnsi="Times"/>
                <w:b/>
                <w:bCs/>
                <w:sz w:val="18"/>
                <w:szCs w:val="18"/>
              </w:rPr>
            </w:pPr>
            <w:r>
              <w:rPr>
                <w:rFonts w:ascii="Times" w:hAnsi="Times"/>
                <w:b/>
                <w:bCs/>
                <w:sz w:val="18"/>
                <w:szCs w:val="18"/>
              </w:rPr>
              <w:t>4</w:t>
            </w:r>
            <w:r w:rsidRPr="00EB10F1">
              <w:rPr>
                <w:rFonts w:ascii="Times" w:hAnsi="Times"/>
                <w:b/>
                <w:bCs/>
                <w:sz w:val="18"/>
                <w:szCs w:val="18"/>
                <w:vertAlign w:val="superscript"/>
              </w:rPr>
              <w:t>th</w:t>
            </w:r>
            <w:r>
              <w:rPr>
                <w:rFonts w:ascii="Times" w:hAnsi="Times"/>
                <w:b/>
                <w:bCs/>
                <w:sz w:val="18"/>
                <w:szCs w:val="18"/>
              </w:rPr>
              <w:t xml:space="preserve"> Years Only</w:t>
            </w:r>
          </w:p>
        </w:tc>
        <w:tc>
          <w:tcPr>
            <w:tcW w:w="3102" w:type="dxa"/>
          </w:tcPr>
          <w:p w14:paraId="4E8DDF39" w14:textId="251E23A9" w:rsidR="00124102" w:rsidRPr="0061736E" w:rsidRDefault="0061736E" w:rsidP="0061736E">
            <w:pPr>
              <w:pStyle w:val="NormalWeb"/>
              <w:shd w:val="clear" w:color="auto" w:fill="FFFFFF"/>
              <w:spacing w:before="0" w:beforeAutospacing="0" w:after="0" w:afterAutospacing="0"/>
              <w:rPr>
                <w:rFonts w:ascii="Times" w:hAnsi="Times" w:cstheme="minorHAnsi"/>
                <w:color w:val="000000"/>
                <w:sz w:val="18"/>
                <w:szCs w:val="18"/>
              </w:rPr>
            </w:pPr>
            <w:r w:rsidRPr="0061736E">
              <w:rPr>
                <w:rFonts w:ascii="Times" w:hAnsi="Times" w:cstheme="minorHAnsi"/>
                <w:color w:val="000000"/>
                <w:sz w:val="18"/>
                <w:szCs w:val="18"/>
              </w:rPr>
              <w:t>This course explores models of supervision and consultation and the research support for them.</w:t>
            </w:r>
            <w:r w:rsidRPr="0061736E">
              <w:rPr>
                <w:rFonts w:ascii="Times" w:hAnsi="Times" w:cstheme="minorHAnsi"/>
                <w:color w:val="000000"/>
                <w:sz w:val="18"/>
                <w:szCs w:val="18"/>
                <w:bdr w:val="none" w:sz="0" w:space="0" w:color="auto" w:frame="1"/>
              </w:rPr>
              <w:t> </w:t>
            </w:r>
            <w:r w:rsidRPr="0061736E">
              <w:rPr>
                <w:rFonts w:ascii="Times" w:hAnsi="Times" w:cstheme="minorHAnsi"/>
                <w:color w:val="000000"/>
                <w:sz w:val="18"/>
                <w:szCs w:val="18"/>
              </w:rPr>
              <w:t>Students are introduced to basic principles of individual and group supervision from multiple perspectives, including cognitive behavioral, psychodynamic, multicultural, and alliance-focused.</w:t>
            </w:r>
            <w:r w:rsidRPr="0061736E">
              <w:rPr>
                <w:rFonts w:ascii="Times" w:hAnsi="Times" w:cstheme="minorHAnsi"/>
                <w:color w:val="000000"/>
                <w:sz w:val="18"/>
                <w:szCs w:val="18"/>
                <w:bdr w:val="none" w:sz="0" w:space="0" w:color="auto" w:frame="1"/>
              </w:rPr>
              <w:t> </w:t>
            </w:r>
            <w:r w:rsidRPr="0061736E">
              <w:rPr>
                <w:rFonts w:ascii="Times" w:hAnsi="Times" w:cstheme="minorHAnsi"/>
                <w:color w:val="000000"/>
                <w:sz w:val="18"/>
                <w:szCs w:val="18"/>
              </w:rPr>
              <w:t xml:space="preserve"> Students practice supervision and consultation skills via role plays with each other, as well as by engaging in peer supervision.</w:t>
            </w:r>
            <w:r w:rsidRPr="0061736E">
              <w:rPr>
                <w:rFonts w:ascii="Times" w:hAnsi="Times" w:cstheme="minorHAnsi"/>
                <w:color w:val="000000"/>
                <w:sz w:val="18"/>
                <w:szCs w:val="18"/>
                <w:bdr w:val="none" w:sz="0" w:space="0" w:color="auto" w:frame="1"/>
              </w:rPr>
              <w:t>  </w:t>
            </w:r>
            <w:r w:rsidRPr="0061736E">
              <w:rPr>
                <w:rFonts w:ascii="Times" w:hAnsi="Times" w:cstheme="minorHAnsi"/>
                <w:color w:val="000000"/>
                <w:sz w:val="18"/>
                <w:szCs w:val="18"/>
              </w:rPr>
              <w:t xml:space="preserve">Students also gain hands-on experience by supervising </w:t>
            </w:r>
            <w:r w:rsidRPr="0061736E">
              <w:rPr>
                <w:rFonts w:ascii="Times" w:hAnsi="Times" w:cstheme="minorHAnsi"/>
                <w:color w:val="000000"/>
                <w:sz w:val="18"/>
                <w:szCs w:val="18"/>
              </w:rPr>
              <w:lastRenderedPageBreak/>
              <w:t>first year students in the Basic Individual Psychotherapy Skills Practicum (PSC 6346L). </w:t>
            </w:r>
          </w:p>
        </w:tc>
        <w:tc>
          <w:tcPr>
            <w:tcW w:w="924" w:type="dxa"/>
          </w:tcPr>
          <w:p w14:paraId="33B9782E" w14:textId="07E09BBC"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35719065" w14:textId="77777777" w:rsidTr="00CB35C8">
        <w:trPr>
          <w:trHeight w:val="475"/>
        </w:trPr>
        <w:tc>
          <w:tcPr>
            <w:tcW w:w="900" w:type="dxa"/>
          </w:tcPr>
          <w:p w14:paraId="11748BA3" w14:textId="2A2B3863" w:rsidR="00124102" w:rsidRDefault="004A1E2E" w:rsidP="00124102">
            <w:pPr>
              <w:widowControl w:val="0"/>
              <w:autoSpaceDE w:val="0"/>
              <w:autoSpaceDN w:val="0"/>
              <w:adjustRightInd w:val="0"/>
              <w:jc w:val="center"/>
              <w:rPr>
                <w:rFonts w:ascii="Times" w:hAnsi="Times"/>
                <w:b/>
                <w:bCs/>
                <w:sz w:val="18"/>
                <w:szCs w:val="18"/>
              </w:rPr>
            </w:pPr>
            <w:r>
              <w:rPr>
                <w:rFonts w:ascii="Times" w:hAnsi="Times"/>
                <w:b/>
                <w:bCs/>
                <w:sz w:val="18"/>
                <w:szCs w:val="18"/>
              </w:rPr>
              <w:t>PSC 6436L</w:t>
            </w:r>
          </w:p>
        </w:tc>
        <w:tc>
          <w:tcPr>
            <w:tcW w:w="1548" w:type="dxa"/>
          </w:tcPr>
          <w:p w14:paraId="3F1DB38C" w14:textId="1EB042D4" w:rsidR="00124102" w:rsidRDefault="00124102" w:rsidP="00124102">
            <w:pPr>
              <w:jc w:val="center"/>
              <w:rPr>
                <w:rFonts w:ascii="Times" w:hAnsi="Times"/>
                <w:b/>
                <w:sz w:val="18"/>
                <w:szCs w:val="18"/>
              </w:rPr>
            </w:pPr>
            <w:r>
              <w:rPr>
                <w:rFonts w:ascii="Times" w:hAnsi="Times"/>
                <w:b/>
                <w:sz w:val="18"/>
                <w:szCs w:val="18"/>
              </w:rPr>
              <w:t>Basic Psychotherapy Skills Lab</w:t>
            </w:r>
          </w:p>
        </w:tc>
        <w:tc>
          <w:tcPr>
            <w:tcW w:w="784" w:type="dxa"/>
          </w:tcPr>
          <w:p w14:paraId="717DD8B3" w14:textId="35B95FA3" w:rsidR="00124102" w:rsidRPr="0039717C" w:rsidRDefault="00DD2287" w:rsidP="00124102">
            <w:pPr>
              <w:widowControl w:val="0"/>
              <w:autoSpaceDE w:val="0"/>
              <w:autoSpaceDN w:val="0"/>
              <w:adjustRightInd w:val="0"/>
              <w:jc w:val="center"/>
              <w:rPr>
                <w:rFonts w:ascii="Times" w:hAnsi="Times"/>
                <w:b/>
                <w:bCs/>
                <w:sz w:val="18"/>
                <w:szCs w:val="18"/>
              </w:rPr>
            </w:pPr>
            <w:r>
              <w:rPr>
                <w:rFonts w:ascii="Times" w:hAnsi="Times"/>
                <w:b/>
                <w:bCs/>
                <w:sz w:val="18"/>
                <w:szCs w:val="18"/>
              </w:rPr>
              <w:t>A</w:t>
            </w:r>
          </w:p>
        </w:tc>
        <w:tc>
          <w:tcPr>
            <w:tcW w:w="746" w:type="dxa"/>
            <w:gridSpan w:val="2"/>
          </w:tcPr>
          <w:p w14:paraId="03EF38E0" w14:textId="6B0071D1" w:rsidR="00124102"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0</w:t>
            </w:r>
          </w:p>
        </w:tc>
        <w:tc>
          <w:tcPr>
            <w:tcW w:w="1080" w:type="dxa"/>
          </w:tcPr>
          <w:p w14:paraId="0B65A7F2" w14:textId="4CD811D8" w:rsidR="00124102"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Th: 8-10</w:t>
            </w:r>
          </w:p>
        </w:tc>
        <w:tc>
          <w:tcPr>
            <w:tcW w:w="1080" w:type="dxa"/>
          </w:tcPr>
          <w:p w14:paraId="55E895BA" w14:textId="375DE9FC" w:rsidR="00124102"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Eubanks and 4</w:t>
            </w:r>
            <w:r w:rsidRPr="00124102">
              <w:rPr>
                <w:rFonts w:ascii="Times" w:hAnsi="Times"/>
                <w:b/>
                <w:bCs/>
                <w:sz w:val="18"/>
                <w:szCs w:val="18"/>
                <w:vertAlign w:val="superscript"/>
              </w:rPr>
              <w:t>th</w:t>
            </w:r>
            <w:r>
              <w:rPr>
                <w:rFonts w:ascii="Times" w:hAnsi="Times"/>
                <w:b/>
                <w:bCs/>
                <w:sz w:val="18"/>
                <w:szCs w:val="18"/>
              </w:rPr>
              <w:t xml:space="preserve"> Year TAs</w:t>
            </w:r>
          </w:p>
        </w:tc>
        <w:tc>
          <w:tcPr>
            <w:tcW w:w="810" w:type="dxa"/>
          </w:tcPr>
          <w:p w14:paraId="56C4DDDB" w14:textId="251D5B2C" w:rsidR="00124102"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1560" w:type="dxa"/>
          </w:tcPr>
          <w:p w14:paraId="597FF9DE" w14:textId="2E9749F8" w:rsidR="00124102" w:rsidRPr="0061736E" w:rsidRDefault="001D01B0" w:rsidP="00124102">
            <w:pPr>
              <w:widowControl w:val="0"/>
              <w:autoSpaceDE w:val="0"/>
              <w:autoSpaceDN w:val="0"/>
              <w:adjustRightInd w:val="0"/>
              <w:jc w:val="center"/>
              <w:rPr>
                <w:rFonts w:ascii="Times" w:hAnsi="Times"/>
                <w:b/>
                <w:bCs/>
                <w:sz w:val="18"/>
                <w:szCs w:val="18"/>
              </w:rPr>
            </w:pPr>
            <w:r w:rsidRPr="0061736E">
              <w:rPr>
                <w:rFonts w:ascii="Times" w:hAnsi="Times"/>
                <w:b/>
                <w:bCs/>
                <w:sz w:val="18"/>
                <w:szCs w:val="18"/>
              </w:rPr>
              <w:t>No</w:t>
            </w:r>
          </w:p>
        </w:tc>
        <w:tc>
          <w:tcPr>
            <w:tcW w:w="3102" w:type="dxa"/>
          </w:tcPr>
          <w:p w14:paraId="1DA1954A" w14:textId="7B5D4123" w:rsidR="00124102" w:rsidRPr="0061736E" w:rsidRDefault="0061736E" w:rsidP="00124102">
            <w:pPr>
              <w:widowControl w:val="0"/>
              <w:autoSpaceDE w:val="0"/>
              <w:autoSpaceDN w:val="0"/>
              <w:adjustRightInd w:val="0"/>
              <w:rPr>
                <w:rFonts w:ascii="Times" w:hAnsi="Times"/>
                <w:sz w:val="18"/>
                <w:szCs w:val="18"/>
              </w:rPr>
            </w:pPr>
            <w:r w:rsidRPr="0061736E">
              <w:rPr>
                <w:rFonts w:ascii="Times" w:hAnsi="Times" w:cstheme="minorHAnsi"/>
                <w:sz w:val="18"/>
                <w:szCs w:val="18"/>
              </w:rPr>
              <w:t>This course is a lab for both the Concepts in Psychotherapy course (PSC 6191) and the Supervision and Consultation course (PSC 6509).  The course provides first year clinical psychology (Psy.D.) graduate students with an introduction to basic psychotherapy skills including but not limited to listening, empathic reflection, exploring, clarifying, providing support, fostering awareness, giving feedback, and providing psychoeducation in a responsive and culturally sensitive manner.   This is an experiential lab in which first year students practice skills by participating in role plays and other exercises and are supervised by more advanced clinical students.</w:t>
            </w:r>
          </w:p>
        </w:tc>
        <w:tc>
          <w:tcPr>
            <w:tcW w:w="924" w:type="dxa"/>
          </w:tcPr>
          <w:p w14:paraId="5AE8F0FA" w14:textId="77777777" w:rsidR="00124102" w:rsidRDefault="00124102" w:rsidP="00124102">
            <w:pPr>
              <w:widowControl w:val="0"/>
              <w:autoSpaceDE w:val="0"/>
              <w:autoSpaceDN w:val="0"/>
              <w:adjustRightInd w:val="0"/>
              <w:jc w:val="center"/>
              <w:rPr>
                <w:rFonts w:ascii="Times" w:hAnsi="Times"/>
                <w:b/>
                <w:bCs/>
                <w:sz w:val="18"/>
                <w:szCs w:val="18"/>
              </w:rPr>
            </w:pPr>
          </w:p>
        </w:tc>
      </w:tr>
      <w:tr w:rsidR="00124102" w:rsidRPr="0039717C" w14:paraId="01B1FA5C" w14:textId="77777777" w:rsidTr="00D029EE">
        <w:trPr>
          <w:trHeight w:val="2343"/>
        </w:trPr>
        <w:tc>
          <w:tcPr>
            <w:tcW w:w="900" w:type="dxa"/>
          </w:tcPr>
          <w:p w14:paraId="03600C53" w14:textId="4F6552F1"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6288</w:t>
            </w:r>
          </w:p>
        </w:tc>
        <w:tc>
          <w:tcPr>
            <w:tcW w:w="1548" w:type="dxa"/>
          </w:tcPr>
          <w:p w14:paraId="7D2BCFC6" w14:textId="77777777"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Integrating Clinical Practice and Research</w:t>
            </w:r>
          </w:p>
          <w:p w14:paraId="16C58553" w14:textId="77777777" w:rsidR="00124102" w:rsidRPr="0039717C" w:rsidRDefault="00124102" w:rsidP="00124102">
            <w:pPr>
              <w:widowControl w:val="0"/>
              <w:autoSpaceDE w:val="0"/>
              <w:autoSpaceDN w:val="0"/>
              <w:adjustRightInd w:val="0"/>
              <w:jc w:val="center"/>
              <w:rPr>
                <w:rFonts w:ascii="Times" w:hAnsi="Times"/>
                <w:b/>
                <w:bCs/>
                <w:sz w:val="18"/>
                <w:szCs w:val="18"/>
              </w:rPr>
            </w:pPr>
          </w:p>
        </w:tc>
        <w:tc>
          <w:tcPr>
            <w:tcW w:w="784" w:type="dxa"/>
          </w:tcPr>
          <w:p w14:paraId="32988B55" w14:textId="14CED22C"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46" w:type="dxa"/>
            <w:gridSpan w:val="2"/>
          </w:tcPr>
          <w:p w14:paraId="21260EFA" w14:textId="5D61A38C"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3 </w:t>
            </w:r>
          </w:p>
        </w:tc>
        <w:tc>
          <w:tcPr>
            <w:tcW w:w="1080" w:type="dxa"/>
          </w:tcPr>
          <w:p w14:paraId="4C195128" w14:textId="05CC093B"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W: 2-4</w:t>
            </w:r>
          </w:p>
        </w:tc>
        <w:tc>
          <w:tcPr>
            <w:tcW w:w="1080" w:type="dxa"/>
          </w:tcPr>
          <w:p w14:paraId="024B3830" w14:textId="7F8AC7F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Gorlin</w:t>
            </w:r>
          </w:p>
        </w:tc>
        <w:tc>
          <w:tcPr>
            <w:tcW w:w="810" w:type="dxa"/>
          </w:tcPr>
          <w:p w14:paraId="1AB735F3" w14:textId="0A263D0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019D5AB7" w14:textId="77FFF76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3102" w:type="dxa"/>
          </w:tcPr>
          <w:p w14:paraId="0CADC1C6" w14:textId="31C31DA9"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This course will build on the knowledge gained in Research Methods I and II; students will learn to apply empirical evidence to their clinical practice by articulating answerable questions, reviewing and evaluating the research, and determining appropriate action. Students will be evaluated on their ability to integrate evidence-based practice into their clinical work; course work will require students to create a portfolio of best practices for a specific disorder and to present a case including information on assessment, treatment, and expected outcomes.</w:t>
            </w:r>
          </w:p>
        </w:tc>
        <w:tc>
          <w:tcPr>
            <w:tcW w:w="924" w:type="dxa"/>
          </w:tcPr>
          <w:p w14:paraId="00EF919E" w14:textId="2C3468EC"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5BF6FA68" w14:textId="77777777" w:rsidTr="00D029EE">
        <w:trPr>
          <w:trHeight w:val="2343"/>
        </w:trPr>
        <w:tc>
          <w:tcPr>
            <w:tcW w:w="900" w:type="dxa"/>
          </w:tcPr>
          <w:p w14:paraId="28D48AF1" w14:textId="05B0F74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lastRenderedPageBreak/>
              <w:t>PSC 6813</w:t>
            </w:r>
          </w:p>
        </w:tc>
        <w:tc>
          <w:tcPr>
            <w:tcW w:w="1548" w:type="dxa"/>
          </w:tcPr>
          <w:p w14:paraId="2196C85C" w14:textId="77777777"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Lifespan Psychopathology I</w:t>
            </w:r>
          </w:p>
          <w:p w14:paraId="4CEACA16" w14:textId="77777777" w:rsidR="00124102" w:rsidRDefault="00124102" w:rsidP="00124102">
            <w:pPr>
              <w:widowControl w:val="0"/>
              <w:autoSpaceDE w:val="0"/>
              <w:autoSpaceDN w:val="0"/>
              <w:adjustRightInd w:val="0"/>
              <w:jc w:val="center"/>
              <w:rPr>
                <w:rFonts w:ascii="Times" w:hAnsi="Times"/>
                <w:b/>
                <w:bCs/>
                <w:sz w:val="18"/>
                <w:szCs w:val="18"/>
              </w:rPr>
            </w:pPr>
          </w:p>
          <w:p w14:paraId="7CE2F75E" w14:textId="00F9F79B" w:rsidR="00124102" w:rsidRPr="00E74A91" w:rsidRDefault="00124102" w:rsidP="00124102">
            <w:pPr>
              <w:widowControl w:val="0"/>
              <w:autoSpaceDE w:val="0"/>
              <w:autoSpaceDN w:val="0"/>
              <w:adjustRightInd w:val="0"/>
              <w:jc w:val="center"/>
              <w:rPr>
                <w:rFonts w:ascii="Times" w:hAnsi="Times"/>
                <w:bCs/>
                <w:sz w:val="18"/>
                <w:szCs w:val="18"/>
              </w:rPr>
            </w:pPr>
          </w:p>
        </w:tc>
        <w:tc>
          <w:tcPr>
            <w:tcW w:w="784" w:type="dxa"/>
          </w:tcPr>
          <w:p w14:paraId="2A38DDB7" w14:textId="11F00F2A"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46" w:type="dxa"/>
            <w:gridSpan w:val="2"/>
          </w:tcPr>
          <w:p w14:paraId="629E8607" w14:textId="4182891D"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76889E7F" w14:textId="47D2E29E"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T:2-4</w:t>
            </w:r>
          </w:p>
        </w:tc>
        <w:tc>
          <w:tcPr>
            <w:tcW w:w="1080" w:type="dxa"/>
          </w:tcPr>
          <w:p w14:paraId="723553D0" w14:textId="004CB360"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Gorlin</w:t>
            </w:r>
          </w:p>
        </w:tc>
        <w:tc>
          <w:tcPr>
            <w:tcW w:w="810" w:type="dxa"/>
          </w:tcPr>
          <w:p w14:paraId="02DD3F23" w14:textId="198A138A"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7CCBDCD4" w14:textId="611C484F"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3102" w:type="dxa"/>
          </w:tcPr>
          <w:p w14:paraId="33E3BD49" w14:textId="150EE93B"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This course focuses on the etiology, epidemiology, and classification of adult psychopathology.  The topic will be considered from various angles, including social, cultural, historical, and phenomenological.  Specific emphasis will be placed on reviewing the empirical evidence for the cognitive, behavioral, affective, genetic, neurobiological, and psychosocial bases of psychopathology.</w:t>
            </w:r>
          </w:p>
        </w:tc>
        <w:tc>
          <w:tcPr>
            <w:tcW w:w="924" w:type="dxa"/>
          </w:tcPr>
          <w:p w14:paraId="42E16546"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35636380" w14:textId="77777777" w:rsidTr="00CB35C8">
        <w:trPr>
          <w:trHeight w:val="955"/>
        </w:trPr>
        <w:tc>
          <w:tcPr>
            <w:tcW w:w="900" w:type="dxa"/>
          </w:tcPr>
          <w:p w14:paraId="40ECE74A" w14:textId="5B71C7CA"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w:t>
            </w:r>
          </w:p>
          <w:p w14:paraId="1CCB7CFA" w14:textId="224D8DE0"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6578</w:t>
            </w:r>
          </w:p>
        </w:tc>
        <w:tc>
          <w:tcPr>
            <w:tcW w:w="1548" w:type="dxa"/>
          </w:tcPr>
          <w:p w14:paraId="45863309" w14:textId="4EE54F94"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Moral Foundations of Self Change I (RS)</w:t>
            </w:r>
          </w:p>
        </w:tc>
        <w:tc>
          <w:tcPr>
            <w:tcW w:w="784" w:type="dxa"/>
          </w:tcPr>
          <w:p w14:paraId="4860C8E8" w14:textId="6B3EB846"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46" w:type="dxa"/>
            <w:gridSpan w:val="2"/>
          </w:tcPr>
          <w:p w14:paraId="44084C57" w14:textId="60305794"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0D657A34" w14:textId="4C7FD0CD"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Th: 10-12</w:t>
            </w:r>
          </w:p>
        </w:tc>
        <w:tc>
          <w:tcPr>
            <w:tcW w:w="1080" w:type="dxa"/>
          </w:tcPr>
          <w:p w14:paraId="090DD324" w14:textId="4C080419"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Gorlin</w:t>
            </w:r>
          </w:p>
        </w:tc>
        <w:tc>
          <w:tcPr>
            <w:tcW w:w="810" w:type="dxa"/>
          </w:tcPr>
          <w:p w14:paraId="7269D308" w14:textId="66C7FA4C"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1560" w:type="dxa"/>
          </w:tcPr>
          <w:p w14:paraId="60D1DAA2" w14:textId="20DA269A"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3102" w:type="dxa"/>
          </w:tcPr>
          <w:p w14:paraId="6DBD5516" w14:textId="7F2095C0"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This seminar examines the roots of people's ability to change themselves for the better. We will consult theories and evidence from across disciplines to understand this process, what gets in its way, and how best to nurture it in psychotherapy.</w:t>
            </w:r>
          </w:p>
        </w:tc>
        <w:tc>
          <w:tcPr>
            <w:tcW w:w="924" w:type="dxa"/>
          </w:tcPr>
          <w:p w14:paraId="13761DD6"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0053030D" w14:textId="77777777" w:rsidTr="00CB35C8">
        <w:trPr>
          <w:trHeight w:val="955"/>
        </w:trPr>
        <w:tc>
          <w:tcPr>
            <w:tcW w:w="900" w:type="dxa"/>
          </w:tcPr>
          <w:p w14:paraId="76F0883F"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6474</w:t>
            </w:r>
          </w:p>
        </w:tc>
        <w:tc>
          <w:tcPr>
            <w:tcW w:w="1548" w:type="dxa"/>
          </w:tcPr>
          <w:p w14:paraId="04A7BEDE" w14:textId="200DD531"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Vulnerability, Prevention and Treatment </w:t>
            </w:r>
            <w:r>
              <w:rPr>
                <w:rFonts w:ascii="Times" w:hAnsi="Times"/>
                <w:b/>
                <w:bCs/>
                <w:sz w:val="18"/>
                <w:szCs w:val="18"/>
              </w:rPr>
              <w:t>for</w:t>
            </w:r>
            <w:r w:rsidRPr="0039717C">
              <w:rPr>
                <w:rFonts w:ascii="Times" w:hAnsi="Times"/>
                <w:b/>
                <w:bCs/>
                <w:sz w:val="18"/>
                <w:szCs w:val="18"/>
              </w:rPr>
              <w:t xml:space="preserve"> Anxiety </w:t>
            </w:r>
            <w:r>
              <w:rPr>
                <w:rFonts w:ascii="Times" w:hAnsi="Times"/>
                <w:b/>
                <w:bCs/>
                <w:sz w:val="18"/>
                <w:szCs w:val="18"/>
              </w:rPr>
              <w:t xml:space="preserve">Disorders, </w:t>
            </w:r>
            <w:r w:rsidRPr="0039717C">
              <w:rPr>
                <w:rFonts w:ascii="Times" w:hAnsi="Times"/>
                <w:b/>
                <w:bCs/>
                <w:sz w:val="18"/>
                <w:szCs w:val="18"/>
              </w:rPr>
              <w:t xml:space="preserve">Depression, </w:t>
            </w:r>
            <w:r>
              <w:rPr>
                <w:rFonts w:ascii="Times" w:hAnsi="Times"/>
                <w:b/>
                <w:bCs/>
                <w:sz w:val="18"/>
                <w:szCs w:val="18"/>
              </w:rPr>
              <w:t>OCD, and Trauma</w:t>
            </w:r>
            <w:r w:rsidRPr="0039717C">
              <w:rPr>
                <w:rFonts w:ascii="Times" w:hAnsi="Times"/>
                <w:b/>
                <w:bCs/>
                <w:sz w:val="18"/>
                <w:szCs w:val="18"/>
              </w:rPr>
              <w:t xml:space="preserve"> (ADAPT) I (RS)</w:t>
            </w:r>
          </w:p>
        </w:tc>
        <w:tc>
          <w:tcPr>
            <w:tcW w:w="784" w:type="dxa"/>
          </w:tcPr>
          <w:p w14:paraId="3252065E"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46" w:type="dxa"/>
            <w:gridSpan w:val="2"/>
          </w:tcPr>
          <w:p w14:paraId="0FCB1513"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7CF433F8" w14:textId="62327891"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T</w:t>
            </w:r>
            <w:r>
              <w:rPr>
                <w:rFonts w:ascii="Times" w:hAnsi="Times"/>
                <w:b/>
                <w:bCs/>
                <w:sz w:val="18"/>
                <w:szCs w:val="18"/>
              </w:rPr>
              <w:t>h: 10-12</w:t>
            </w:r>
          </w:p>
        </w:tc>
        <w:tc>
          <w:tcPr>
            <w:tcW w:w="1080" w:type="dxa"/>
          </w:tcPr>
          <w:p w14:paraId="3F7AA888"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McGinn</w:t>
            </w:r>
          </w:p>
        </w:tc>
        <w:tc>
          <w:tcPr>
            <w:tcW w:w="810" w:type="dxa"/>
          </w:tcPr>
          <w:p w14:paraId="5FA03190"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1F9A3815"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3102" w:type="dxa"/>
          </w:tcPr>
          <w:p w14:paraId="7A663E24" w14:textId="0808DCF0" w:rsidR="00124102" w:rsidRPr="0039717C" w:rsidRDefault="00124102" w:rsidP="00124102">
            <w:pPr>
              <w:widowControl w:val="0"/>
              <w:autoSpaceDE w:val="0"/>
              <w:autoSpaceDN w:val="0"/>
              <w:adjustRightInd w:val="0"/>
              <w:rPr>
                <w:rFonts w:ascii="Times" w:hAnsi="Times"/>
                <w:sz w:val="18"/>
                <w:szCs w:val="18"/>
              </w:rPr>
            </w:pPr>
            <w:r>
              <w:rPr>
                <w:rFonts w:ascii="Times" w:hAnsi="Times"/>
                <w:sz w:val="18"/>
                <w:szCs w:val="18"/>
              </w:rPr>
              <w:t>Students will gain an understanding of vulnerability models of Depression, Anxiety, OCD, Post-traumatic stress and related disorders, and about research on evidence-based approached to prevent and treat depression and the range of anxiety disorders (panic disorder, agoraphobia, social anxiety disorder, general anxiety, specific phobia), obsessive compulsive and related disorders, post traumatic stress and related disorders and depression. Cognitive and behavioral theoretical models, and cognitive behavioral prevention and treatment interventions for these conditions will be emphasized.</w:t>
            </w:r>
          </w:p>
        </w:tc>
        <w:tc>
          <w:tcPr>
            <w:tcW w:w="924" w:type="dxa"/>
          </w:tcPr>
          <w:p w14:paraId="3F6AD3FA"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106D1E1A" w14:textId="77777777" w:rsidTr="00CB35C8">
        <w:trPr>
          <w:trHeight w:val="955"/>
        </w:trPr>
        <w:tc>
          <w:tcPr>
            <w:tcW w:w="900" w:type="dxa"/>
          </w:tcPr>
          <w:p w14:paraId="21FE2A69"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w:t>
            </w:r>
          </w:p>
          <w:p w14:paraId="359FA62F" w14:textId="2EADB704"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6470</w:t>
            </w:r>
          </w:p>
        </w:tc>
        <w:tc>
          <w:tcPr>
            <w:tcW w:w="1548" w:type="dxa"/>
          </w:tcPr>
          <w:p w14:paraId="48B727C0" w14:textId="5952E91F"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CBT of Anxiety and Depressive Disorders I</w:t>
            </w:r>
          </w:p>
        </w:tc>
        <w:tc>
          <w:tcPr>
            <w:tcW w:w="784" w:type="dxa"/>
          </w:tcPr>
          <w:p w14:paraId="357CBFF3" w14:textId="5CC62DD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46" w:type="dxa"/>
            <w:gridSpan w:val="2"/>
          </w:tcPr>
          <w:p w14:paraId="0DDCA6E5" w14:textId="39D97A4E"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64FB5BF5" w14:textId="68ACD53E"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Th: </w:t>
            </w:r>
            <w:r w:rsidR="001D01B0">
              <w:rPr>
                <w:rFonts w:ascii="Times" w:hAnsi="Times"/>
                <w:b/>
                <w:bCs/>
                <w:sz w:val="18"/>
                <w:szCs w:val="18"/>
              </w:rPr>
              <w:t>2-4</w:t>
            </w:r>
          </w:p>
        </w:tc>
        <w:tc>
          <w:tcPr>
            <w:tcW w:w="1080" w:type="dxa"/>
          </w:tcPr>
          <w:p w14:paraId="1A03ABC2" w14:textId="186EFA78"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McGinn</w:t>
            </w:r>
          </w:p>
        </w:tc>
        <w:tc>
          <w:tcPr>
            <w:tcW w:w="810" w:type="dxa"/>
          </w:tcPr>
          <w:p w14:paraId="19E0FE95" w14:textId="748B9BE4"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2AE872EA" w14:textId="4396AEBA"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Pre-Req: Cog</w:t>
            </w:r>
            <w:r w:rsidR="001D01B0">
              <w:rPr>
                <w:rFonts w:ascii="Times" w:hAnsi="Times"/>
                <w:b/>
                <w:bCs/>
                <w:sz w:val="18"/>
                <w:szCs w:val="18"/>
              </w:rPr>
              <w:t>nitive</w:t>
            </w:r>
            <w:r w:rsidRPr="0039717C">
              <w:rPr>
                <w:rFonts w:ascii="Times" w:hAnsi="Times"/>
                <w:b/>
                <w:bCs/>
                <w:sz w:val="18"/>
                <w:szCs w:val="18"/>
              </w:rPr>
              <w:t xml:space="preserve"> Therapy and Behavior Therapy</w:t>
            </w:r>
          </w:p>
          <w:p w14:paraId="06B9ED9D" w14:textId="77777777" w:rsidR="001D01B0" w:rsidRPr="0039717C" w:rsidRDefault="001D01B0" w:rsidP="00124102">
            <w:pPr>
              <w:widowControl w:val="0"/>
              <w:autoSpaceDE w:val="0"/>
              <w:autoSpaceDN w:val="0"/>
              <w:adjustRightInd w:val="0"/>
              <w:jc w:val="center"/>
              <w:rPr>
                <w:rFonts w:ascii="Times" w:hAnsi="Times"/>
                <w:b/>
                <w:bCs/>
                <w:sz w:val="18"/>
                <w:szCs w:val="18"/>
              </w:rPr>
            </w:pPr>
          </w:p>
          <w:p w14:paraId="67934A15" w14:textId="328D42DD"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Co-Req: CBT Lab</w:t>
            </w:r>
          </w:p>
        </w:tc>
        <w:tc>
          <w:tcPr>
            <w:tcW w:w="3102" w:type="dxa"/>
          </w:tcPr>
          <w:p w14:paraId="704AF98A" w14:textId="77777777"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lastRenderedPageBreak/>
              <w:t xml:space="preserve">This two-semester course combines didactic course work and applications of treatment in the assessment and cognitive behavioral treatment of anxiety and depressive disorders: panic </w:t>
            </w:r>
            <w:r w:rsidRPr="0039717C">
              <w:rPr>
                <w:rFonts w:ascii="Times" w:hAnsi="Times"/>
                <w:sz w:val="18"/>
                <w:szCs w:val="18"/>
              </w:rPr>
              <w:lastRenderedPageBreak/>
              <w:t xml:space="preserve">disorder, agoraphobia, social phobia, post-traumatic stress disorder, obsessive compulsive disorder, generalized anxiety disorder, specific phobia, and depression. Students will (a) learn how to comprehensively assess anxiety and depressive disorders (b) learn to implement and conduct cognitive behavior strategies for anxiety and depressive disorders using simulated exercises, role-plays, illustrative case examples and videotapes; cognitive behavior strategies include cognitive restructuring, breathing retraining, deep muscle relaxation, exposure, activity scheduling, problem solving, contingency procedures, and skills training. </w:t>
            </w:r>
          </w:p>
          <w:p w14:paraId="188DEB10" w14:textId="07541A7F" w:rsidR="00124102"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Students in this class are required to conjunctively take the CBT Individual Psychotherapy Practicum.</w:t>
            </w:r>
          </w:p>
        </w:tc>
        <w:tc>
          <w:tcPr>
            <w:tcW w:w="924" w:type="dxa"/>
          </w:tcPr>
          <w:p w14:paraId="177F79B7" w14:textId="41524138" w:rsidR="00124102" w:rsidRPr="00722369" w:rsidRDefault="00124102" w:rsidP="00124102">
            <w:pPr>
              <w:widowControl w:val="0"/>
              <w:autoSpaceDE w:val="0"/>
              <w:autoSpaceDN w:val="0"/>
              <w:adjustRightInd w:val="0"/>
              <w:jc w:val="center"/>
              <w:rPr>
                <w:rFonts w:ascii="Times" w:hAnsi="Times"/>
                <w:b/>
                <w:bCs/>
                <w:sz w:val="18"/>
                <w:szCs w:val="18"/>
              </w:rPr>
            </w:pPr>
          </w:p>
        </w:tc>
      </w:tr>
      <w:tr w:rsidR="00124102" w:rsidRPr="0039717C" w14:paraId="1E742974" w14:textId="77777777" w:rsidTr="00CB35C8">
        <w:trPr>
          <w:trHeight w:val="750"/>
        </w:trPr>
        <w:tc>
          <w:tcPr>
            <w:tcW w:w="900" w:type="dxa"/>
          </w:tcPr>
          <w:p w14:paraId="1E4977EB" w14:textId="2F16385F"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6497</w:t>
            </w:r>
          </w:p>
        </w:tc>
        <w:tc>
          <w:tcPr>
            <w:tcW w:w="1548" w:type="dxa"/>
          </w:tcPr>
          <w:p w14:paraId="038A3729" w14:textId="027D5A46"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Cognitive Therapy</w:t>
            </w:r>
          </w:p>
        </w:tc>
        <w:tc>
          <w:tcPr>
            <w:tcW w:w="784" w:type="dxa"/>
          </w:tcPr>
          <w:p w14:paraId="6872C9A1" w14:textId="1DFCE70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46" w:type="dxa"/>
            <w:gridSpan w:val="2"/>
          </w:tcPr>
          <w:p w14:paraId="16AE0600" w14:textId="0A37C8D9"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2D28DFAE" w14:textId="1920D406"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T: 10-12</w:t>
            </w:r>
          </w:p>
        </w:tc>
        <w:tc>
          <w:tcPr>
            <w:tcW w:w="1080" w:type="dxa"/>
          </w:tcPr>
          <w:p w14:paraId="1419DA19" w14:textId="1B729D95"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Quigley</w:t>
            </w:r>
          </w:p>
        </w:tc>
        <w:tc>
          <w:tcPr>
            <w:tcW w:w="810" w:type="dxa"/>
          </w:tcPr>
          <w:p w14:paraId="3ED0BA4A" w14:textId="171427D6"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68876E1D" w14:textId="7B48F3E3"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3102" w:type="dxa"/>
          </w:tcPr>
          <w:p w14:paraId="2E984872" w14:textId="38C13FAE"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This course will review the cognitive revolution in clinical psychology, the development of the cognitive model of depression, and the application of cognitive therapy to a variety of mental health disorders. In addition, students will be introduced to therapeutic approaches that are informed by the cognitive model, and will discuss the ways in which these approaches expand upon and/or challenge the cognitive model. The course will also explore future directions for cognitive therapy and research.</w:t>
            </w:r>
          </w:p>
        </w:tc>
        <w:tc>
          <w:tcPr>
            <w:tcW w:w="924" w:type="dxa"/>
          </w:tcPr>
          <w:p w14:paraId="23200533" w14:textId="4D5C32C8"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43E7550D" w14:textId="77777777" w:rsidTr="00CB35C8">
        <w:trPr>
          <w:trHeight w:val="750"/>
        </w:trPr>
        <w:tc>
          <w:tcPr>
            <w:tcW w:w="900" w:type="dxa"/>
          </w:tcPr>
          <w:p w14:paraId="0B9920C3" w14:textId="4636E1CC"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6280</w:t>
            </w:r>
          </w:p>
        </w:tc>
        <w:tc>
          <w:tcPr>
            <w:tcW w:w="1548" w:type="dxa"/>
          </w:tcPr>
          <w:p w14:paraId="1F7FC619" w14:textId="77777777"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Statistics</w:t>
            </w:r>
            <w:r w:rsidR="006478A5">
              <w:rPr>
                <w:rFonts w:ascii="Times" w:hAnsi="Times"/>
                <w:b/>
                <w:bCs/>
                <w:sz w:val="18"/>
                <w:szCs w:val="18"/>
              </w:rPr>
              <w:t xml:space="preserve"> </w:t>
            </w:r>
          </w:p>
          <w:p w14:paraId="0C8A83AA" w14:textId="238AE85A" w:rsidR="006478A5" w:rsidRPr="006478A5" w:rsidRDefault="006478A5" w:rsidP="00124102">
            <w:pPr>
              <w:widowControl w:val="0"/>
              <w:autoSpaceDE w:val="0"/>
              <w:autoSpaceDN w:val="0"/>
              <w:adjustRightInd w:val="0"/>
              <w:jc w:val="center"/>
              <w:rPr>
                <w:rFonts w:ascii="Times" w:hAnsi="Times"/>
                <w:bCs/>
                <w:sz w:val="18"/>
                <w:szCs w:val="18"/>
              </w:rPr>
            </w:pPr>
            <w:r>
              <w:rPr>
                <w:rFonts w:ascii="Times" w:hAnsi="Times"/>
                <w:bCs/>
                <w:sz w:val="18"/>
                <w:szCs w:val="18"/>
              </w:rPr>
              <w:t>(w/ Lab)</w:t>
            </w:r>
          </w:p>
        </w:tc>
        <w:tc>
          <w:tcPr>
            <w:tcW w:w="784" w:type="dxa"/>
          </w:tcPr>
          <w:p w14:paraId="38E9D009" w14:textId="70DE9A81"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46" w:type="dxa"/>
            <w:gridSpan w:val="2"/>
          </w:tcPr>
          <w:p w14:paraId="7CDEBF19" w14:textId="26DA4CB0"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1C53254D" w14:textId="77777777" w:rsidR="00124102" w:rsidRDefault="006478A5" w:rsidP="00124102">
            <w:pPr>
              <w:widowControl w:val="0"/>
              <w:autoSpaceDE w:val="0"/>
              <w:autoSpaceDN w:val="0"/>
              <w:adjustRightInd w:val="0"/>
              <w:jc w:val="center"/>
              <w:rPr>
                <w:rFonts w:ascii="Times" w:hAnsi="Times"/>
                <w:b/>
                <w:bCs/>
                <w:sz w:val="18"/>
                <w:szCs w:val="18"/>
              </w:rPr>
            </w:pPr>
            <w:r>
              <w:rPr>
                <w:rFonts w:ascii="Times" w:hAnsi="Times"/>
                <w:b/>
                <w:bCs/>
                <w:sz w:val="18"/>
                <w:szCs w:val="18"/>
              </w:rPr>
              <w:t>Th</w:t>
            </w:r>
            <w:r w:rsidR="00124102" w:rsidRPr="0039717C">
              <w:rPr>
                <w:rFonts w:ascii="Times" w:hAnsi="Times"/>
                <w:b/>
                <w:bCs/>
                <w:sz w:val="18"/>
                <w:szCs w:val="18"/>
              </w:rPr>
              <w:t>: 2-4</w:t>
            </w:r>
          </w:p>
          <w:p w14:paraId="085611BB" w14:textId="5CD371A8" w:rsidR="00A9616B" w:rsidRPr="00A9616B" w:rsidRDefault="00A9616B" w:rsidP="00124102">
            <w:pPr>
              <w:widowControl w:val="0"/>
              <w:autoSpaceDE w:val="0"/>
              <w:autoSpaceDN w:val="0"/>
              <w:adjustRightInd w:val="0"/>
              <w:jc w:val="center"/>
              <w:rPr>
                <w:rFonts w:ascii="Times" w:hAnsi="Times"/>
                <w:bCs/>
                <w:sz w:val="18"/>
                <w:szCs w:val="18"/>
              </w:rPr>
            </w:pPr>
            <w:r>
              <w:rPr>
                <w:rFonts w:ascii="Times" w:hAnsi="Times"/>
                <w:bCs/>
                <w:sz w:val="18"/>
                <w:szCs w:val="18"/>
              </w:rPr>
              <w:t>(Lab TBD)</w:t>
            </w:r>
          </w:p>
        </w:tc>
        <w:tc>
          <w:tcPr>
            <w:tcW w:w="1080" w:type="dxa"/>
          </w:tcPr>
          <w:p w14:paraId="68F2D8EC" w14:textId="2703ABC4"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Quigley</w:t>
            </w:r>
          </w:p>
        </w:tc>
        <w:tc>
          <w:tcPr>
            <w:tcW w:w="810" w:type="dxa"/>
          </w:tcPr>
          <w:p w14:paraId="4778B318" w14:textId="52E139EC"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7C7B85FE" w14:textId="2577E3A9"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3102" w:type="dxa"/>
          </w:tcPr>
          <w:p w14:paraId="03658478" w14:textId="77777777"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 xml:space="preserve">This course will review basic concepts involved in the utilization and understanding of statistics.  The course will begin essential concepts related to probability.  Subsequently, it will focus </w:t>
            </w:r>
            <w:r w:rsidRPr="0039717C">
              <w:rPr>
                <w:rFonts w:ascii="Times" w:hAnsi="Times"/>
                <w:sz w:val="18"/>
                <w:szCs w:val="18"/>
              </w:rPr>
              <w:lastRenderedPageBreak/>
              <w:t>on basic measures of bivariate association and culminate in an introduction to the general linear model, including analysis of variance and multiple regressions.  The course will focus on both the understanding and use of analyses covered.  Students will practice extracting information from analyses conducted and reported by others.  They will also practice conducting analyses and displaying and reporting results.  Analytic instruction will utilize Microsoft Excel and the Statistical Program for the Social Sciences (SPSS).</w:t>
            </w:r>
          </w:p>
          <w:p w14:paraId="29D05F28" w14:textId="77777777" w:rsidR="00124102" w:rsidRPr="0039717C" w:rsidRDefault="00124102" w:rsidP="00124102">
            <w:pPr>
              <w:widowControl w:val="0"/>
              <w:autoSpaceDE w:val="0"/>
              <w:autoSpaceDN w:val="0"/>
              <w:adjustRightInd w:val="0"/>
              <w:rPr>
                <w:rFonts w:ascii="Times" w:hAnsi="Times"/>
                <w:bCs/>
                <w:sz w:val="18"/>
                <w:szCs w:val="18"/>
              </w:rPr>
            </w:pPr>
          </w:p>
        </w:tc>
        <w:tc>
          <w:tcPr>
            <w:tcW w:w="924" w:type="dxa"/>
          </w:tcPr>
          <w:p w14:paraId="39DF3B01"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55110C86" w14:textId="77777777" w:rsidTr="00CB35C8">
        <w:trPr>
          <w:trHeight w:val="750"/>
        </w:trPr>
        <w:tc>
          <w:tcPr>
            <w:tcW w:w="900" w:type="dxa"/>
          </w:tcPr>
          <w:p w14:paraId="59B9F9CB"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w:t>
            </w:r>
          </w:p>
          <w:p w14:paraId="66CBAA5F" w14:textId="05B67E73"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6580</w:t>
            </w:r>
          </w:p>
        </w:tc>
        <w:tc>
          <w:tcPr>
            <w:tcW w:w="1548" w:type="dxa"/>
          </w:tcPr>
          <w:p w14:paraId="2E53E1CB" w14:textId="054BEBAF"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Cognitive Processes in Depression and Anxiety I (RS)</w:t>
            </w:r>
          </w:p>
        </w:tc>
        <w:tc>
          <w:tcPr>
            <w:tcW w:w="784" w:type="dxa"/>
          </w:tcPr>
          <w:p w14:paraId="6309F612" w14:textId="516BD190"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46" w:type="dxa"/>
            <w:gridSpan w:val="2"/>
          </w:tcPr>
          <w:p w14:paraId="1031FBC4" w14:textId="3053668B"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68943EE8" w14:textId="71DC4C97"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Th: 10-12</w:t>
            </w:r>
          </w:p>
        </w:tc>
        <w:tc>
          <w:tcPr>
            <w:tcW w:w="1080" w:type="dxa"/>
          </w:tcPr>
          <w:p w14:paraId="1A3E26AC" w14:textId="107AC8E1"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Quigley</w:t>
            </w:r>
          </w:p>
        </w:tc>
        <w:tc>
          <w:tcPr>
            <w:tcW w:w="810" w:type="dxa"/>
          </w:tcPr>
          <w:p w14:paraId="5D5E4689" w14:textId="6C07B87C"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1560" w:type="dxa"/>
          </w:tcPr>
          <w:p w14:paraId="04C4DC80" w14:textId="7F3D6561"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3102" w:type="dxa"/>
          </w:tcPr>
          <w:p w14:paraId="6DB65CEA" w14:textId="77777777" w:rsidR="00124102" w:rsidRPr="0039717C" w:rsidRDefault="00124102" w:rsidP="00124102">
            <w:pPr>
              <w:rPr>
                <w:rFonts w:ascii="Times" w:hAnsi="Times"/>
                <w:sz w:val="18"/>
                <w:szCs w:val="18"/>
              </w:rPr>
            </w:pPr>
            <w:r w:rsidRPr="0039717C">
              <w:rPr>
                <w:rFonts w:ascii="Times" w:hAnsi="Times"/>
                <w:sz w:val="18"/>
                <w:szCs w:val="18"/>
              </w:rPr>
              <w:t xml:space="preserve">Students will gain an understanding of theoretical models of and research on cognitive biases and deficits (e.g., in executive functioning, attention, and memory) that are implicated in the development, maintenance, and recurrence of depression and anxiety disorders. </w:t>
            </w:r>
          </w:p>
          <w:p w14:paraId="0F4BCF1A" w14:textId="77777777" w:rsidR="00124102" w:rsidRPr="0039717C" w:rsidRDefault="00124102" w:rsidP="00124102">
            <w:pPr>
              <w:widowControl w:val="0"/>
              <w:autoSpaceDE w:val="0"/>
              <w:autoSpaceDN w:val="0"/>
              <w:adjustRightInd w:val="0"/>
              <w:rPr>
                <w:rFonts w:ascii="Times" w:hAnsi="Times"/>
                <w:sz w:val="18"/>
                <w:szCs w:val="18"/>
              </w:rPr>
            </w:pPr>
          </w:p>
        </w:tc>
        <w:tc>
          <w:tcPr>
            <w:tcW w:w="924" w:type="dxa"/>
          </w:tcPr>
          <w:p w14:paraId="6A54DF8D"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104779BD" w14:textId="77777777" w:rsidTr="00CB35C8">
        <w:trPr>
          <w:trHeight w:val="750"/>
        </w:trPr>
        <w:tc>
          <w:tcPr>
            <w:tcW w:w="900" w:type="dxa"/>
          </w:tcPr>
          <w:p w14:paraId="50221F95" w14:textId="384FD478"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6441</w:t>
            </w:r>
          </w:p>
        </w:tc>
        <w:tc>
          <w:tcPr>
            <w:tcW w:w="1548" w:type="dxa"/>
          </w:tcPr>
          <w:p w14:paraId="48228473" w14:textId="6996D742"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Cognitive Assessment w/ Practicum</w:t>
            </w:r>
          </w:p>
        </w:tc>
        <w:tc>
          <w:tcPr>
            <w:tcW w:w="784" w:type="dxa"/>
          </w:tcPr>
          <w:p w14:paraId="6F400A23" w14:textId="5ACCECBF"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46" w:type="dxa"/>
            <w:gridSpan w:val="2"/>
          </w:tcPr>
          <w:p w14:paraId="06D1E32B" w14:textId="02A33933"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3D04A53D" w14:textId="535359D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W: </w:t>
            </w:r>
            <w:r w:rsidR="004507E2">
              <w:rPr>
                <w:rFonts w:ascii="Times" w:hAnsi="Times"/>
                <w:b/>
                <w:bCs/>
                <w:sz w:val="18"/>
                <w:szCs w:val="18"/>
              </w:rPr>
              <w:t>2-4</w:t>
            </w:r>
          </w:p>
        </w:tc>
        <w:tc>
          <w:tcPr>
            <w:tcW w:w="1080" w:type="dxa"/>
          </w:tcPr>
          <w:p w14:paraId="7643ECF9" w14:textId="7063A099"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Roberts</w:t>
            </w:r>
          </w:p>
        </w:tc>
        <w:tc>
          <w:tcPr>
            <w:tcW w:w="810" w:type="dxa"/>
          </w:tcPr>
          <w:p w14:paraId="26E7082A" w14:textId="2A8D477C"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08FC27E8"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Co-requisite:</w:t>
            </w:r>
          </w:p>
          <w:p w14:paraId="083108E8" w14:textId="4C93AA2D"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Cognitive Assessment Practicum</w:t>
            </w:r>
          </w:p>
        </w:tc>
        <w:tc>
          <w:tcPr>
            <w:tcW w:w="3102" w:type="dxa"/>
          </w:tcPr>
          <w:p w14:paraId="5C2F50FF" w14:textId="57F45158"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 xml:space="preserve">This course will provide the basic knowledge necessary for the administration, scoring, and interpretation of standard cognitive assessment batteries. The course will introduce some of the psychometric issues guiding test construction and usage, as well as empirical examinations of the function and parameters of the intelligence construct.  Students will be guided through the administration and scoring procedures of the Wechsler intelligence scales while completing exercises to ensure the avoidance of common errors associated with these steps.  Students </w:t>
            </w:r>
            <w:r w:rsidRPr="0039717C">
              <w:rPr>
                <w:rFonts w:ascii="Times" w:hAnsi="Times"/>
                <w:sz w:val="18"/>
                <w:szCs w:val="18"/>
              </w:rPr>
              <w:lastRenderedPageBreak/>
              <w:t>will then consider common procedures for interpreting test results and synthesizing these results with information from multiple data sources.  The eventual goal is to answer the referral question and present a complete evaluation of the individual in a comprehensive and cohesive assessment report.  Students will also be introduced to other areas of cognitive assessment such as executive skills, memory, and learning.</w:t>
            </w:r>
          </w:p>
        </w:tc>
        <w:tc>
          <w:tcPr>
            <w:tcW w:w="924" w:type="dxa"/>
          </w:tcPr>
          <w:p w14:paraId="1E4320A1" w14:textId="27E15D5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7F7E858F" w14:textId="77777777" w:rsidTr="00CB35C8">
        <w:trPr>
          <w:trHeight w:val="750"/>
        </w:trPr>
        <w:tc>
          <w:tcPr>
            <w:tcW w:w="900" w:type="dxa"/>
          </w:tcPr>
          <w:p w14:paraId="46B7EFAC" w14:textId="44DF391C"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PSC 6601</w:t>
            </w:r>
          </w:p>
        </w:tc>
        <w:tc>
          <w:tcPr>
            <w:tcW w:w="1548" w:type="dxa"/>
          </w:tcPr>
          <w:p w14:paraId="19726790" w14:textId="634844BD"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Grief, Loss &amp; Meaning I (RS)</w:t>
            </w:r>
          </w:p>
        </w:tc>
        <w:tc>
          <w:tcPr>
            <w:tcW w:w="784" w:type="dxa"/>
          </w:tcPr>
          <w:p w14:paraId="54FBBD21" w14:textId="77777777" w:rsidR="00124102" w:rsidRPr="0039717C" w:rsidRDefault="00124102" w:rsidP="00124102">
            <w:pPr>
              <w:widowControl w:val="0"/>
              <w:autoSpaceDE w:val="0"/>
              <w:autoSpaceDN w:val="0"/>
              <w:adjustRightInd w:val="0"/>
              <w:jc w:val="center"/>
              <w:rPr>
                <w:rFonts w:ascii="Times" w:hAnsi="Times"/>
                <w:b/>
                <w:bCs/>
                <w:sz w:val="18"/>
                <w:szCs w:val="18"/>
              </w:rPr>
            </w:pPr>
          </w:p>
        </w:tc>
        <w:tc>
          <w:tcPr>
            <w:tcW w:w="746" w:type="dxa"/>
            <w:gridSpan w:val="2"/>
          </w:tcPr>
          <w:p w14:paraId="58936F35" w14:textId="403F71B1"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3</w:t>
            </w:r>
          </w:p>
        </w:tc>
        <w:tc>
          <w:tcPr>
            <w:tcW w:w="1080" w:type="dxa"/>
          </w:tcPr>
          <w:p w14:paraId="2B1E2463" w14:textId="7EA3E4EA"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Th: 10-12</w:t>
            </w:r>
          </w:p>
        </w:tc>
        <w:tc>
          <w:tcPr>
            <w:tcW w:w="1080" w:type="dxa"/>
          </w:tcPr>
          <w:p w14:paraId="3E66C587" w14:textId="3F638863" w:rsidR="00124102"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Roberts</w:t>
            </w:r>
          </w:p>
        </w:tc>
        <w:tc>
          <w:tcPr>
            <w:tcW w:w="810" w:type="dxa"/>
          </w:tcPr>
          <w:p w14:paraId="07B4A489" w14:textId="463E287A"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1560" w:type="dxa"/>
          </w:tcPr>
          <w:p w14:paraId="3818E31A" w14:textId="00B32D3A"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 xml:space="preserve">No </w:t>
            </w:r>
          </w:p>
        </w:tc>
        <w:tc>
          <w:tcPr>
            <w:tcW w:w="3102" w:type="dxa"/>
          </w:tcPr>
          <w:p w14:paraId="2DCD334A" w14:textId="645DD9F5" w:rsidR="00124102" w:rsidRPr="0039717C" w:rsidRDefault="00124102" w:rsidP="00124102">
            <w:pPr>
              <w:widowControl w:val="0"/>
              <w:autoSpaceDE w:val="0"/>
              <w:autoSpaceDN w:val="0"/>
              <w:adjustRightInd w:val="0"/>
              <w:rPr>
                <w:rFonts w:ascii="Times" w:hAnsi="Times"/>
                <w:sz w:val="18"/>
                <w:szCs w:val="18"/>
              </w:rPr>
            </w:pPr>
            <w:r w:rsidRPr="00453612">
              <w:rPr>
                <w:rFonts w:ascii="Times" w:hAnsi="Times"/>
                <w:sz w:val="18"/>
                <w:szCs w:val="18"/>
              </w:rPr>
              <w:t>This course will focus on grief and loss and treatment of existential distress. Topics include: existential psychology; death and bereavement; psycho-oncology; and military trauma. Qualitative research methods will be emphasized. Students will assist with lab activities and develop related projects.</w:t>
            </w:r>
          </w:p>
        </w:tc>
        <w:tc>
          <w:tcPr>
            <w:tcW w:w="924" w:type="dxa"/>
          </w:tcPr>
          <w:p w14:paraId="3435655E"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60BA834C" w14:textId="77777777" w:rsidTr="00CB35C8">
        <w:trPr>
          <w:trHeight w:val="750"/>
        </w:trPr>
        <w:tc>
          <w:tcPr>
            <w:tcW w:w="900" w:type="dxa"/>
          </w:tcPr>
          <w:p w14:paraId="3AE3FBD0" w14:textId="2D04445E"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PSA 6181</w:t>
            </w:r>
          </w:p>
        </w:tc>
        <w:tc>
          <w:tcPr>
            <w:tcW w:w="1548" w:type="dxa"/>
          </w:tcPr>
          <w:p w14:paraId="57401E85" w14:textId="17BF93A8"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Multicultural and Diversity Issues</w:t>
            </w:r>
          </w:p>
        </w:tc>
        <w:tc>
          <w:tcPr>
            <w:tcW w:w="784" w:type="dxa"/>
          </w:tcPr>
          <w:p w14:paraId="51DFCADA" w14:textId="2B904EC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46" w:type="dxa"/>
            <w:gridSpan w:val="2"/>
          </w:tcPr>
          <w:p w14:paraId="1175F4AD" w14:textId="5A2AEB5A"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75383E67" w14:textId="6D922B8E" w:rsidR="00124102" w:rsidRDefault="004507E2" w:rsidP="00124102">
            <w:pPr>
              <w:widowControl w:val="0"/>
              <w:autoSpaceDE w:val="0"/>
              <w:autoSpaceDN w:val="0"/>
              <w:adjustRightInd w:val="0"/>
              <w:jc w:val="center"/>
              <w:rPr>
                <w:rFonts w:ascii="Times" w:hAnsi="Times"/>
                <w:b/>
                <w:bCs/>
                <w:sz w:val="18"/>
                <w:szCs w:val="18"/>
              </w:rPr>
            </w:pPr>
            <w:r>
              <w:rPr>
                <w:rFonts w:ascii="Times" w:hAnsi="Times"/>
                <w:b/>
                <w:bCs/>
                <w:sz w:val="18"/>
                <w:szCs w:val="18"/>
              </w:rPr>
              <w:t>T</w:t>
            </w:r>
            <w:r w:rsidR="00124102" w:rsidRPr="0039717C">
              <w:rPr>
                <w:rFonts w:ascii="Times" w:hAnsi="Times"/>
                <w:b/>
                <w:bCs/>
                <w:sz w:val="18"/>
                <w:szCs w:val="18"/>
              </w:rPr>
              <w:t>: 4-6</w:t>
            </w:r>
          </w:p>
        </w:tc>
        <w:tc>
          <w:tcPr>
            <w:tcW w:w="1080" w:type="dxa"/>
          </w:tcPr>
          <w:p w14:paraId="09BEE00B" w14:textId="2FEC94CF" w:rsidR="00124102" w:rsidRDefault="00124102" w:rsidP="00124102">
            <w:pPr>
              <w:widowControl w:val="0"/>
              <w:autoSpaceDE w:val="0"/>
              <w:autoSpaceDN w:val="0"/>
              <w:adjustRightInd w:val="0"/>
              <w:jc w:val="center"/>
              <w:rPr>
                <w:rFonts w:ascii="Times" w:hAnsi="Times"/>
                <w:b/>
                <w:bCs/>
                <w:sz w:val="18"/>
                <w:szCs w:val="18"/>
              </w:rPr>
            </w:pPr>
            <w:r>
              <w:rPr>
                <w:rFonts w:ascii="Times" w:eastAsia="Times New Roman" w:hAnsi="Times"/>
                <w:b/>
                <w:bCs/>
                <w:color w:val="202124"/>
                <w:spacing w:val="3"/>
                <w:sz w:val="18"/>
                <w:szCs w:val="18"/>
              </w:rPr>
              <w:t>Roberts</w:t>
            </w:r>
          </w:p>
        </w:tc>
        <w:tc>
          <w:tcPr>
            <w:tcW w:w="810" w:type="dxa"/>
          </w:tcPr>
          <w:p w14:paraId="7AA5CBC0" w14:textId="221598A0"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45868913" w14:textId="318CFA48"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3102" w:type="dxa"/>
          </w:tcPr>
          <w:p w14:paraId="55456F59" w14:textId="086A72ED" w:rsidR="00124102" w:rsidRPr="00453612"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Statistics on the utilization of counseling services by minority ethnic groups; models of racial/cultural identity development; impact of the therapist’s and client’s identity development stages on the therapy process; identifying individual and institutional racism; readings and assignments include working with clients of various ethnic and cultural backgrounds and with gender and sexual orientation problems, and with clients who are physically challenged. The course strongly encourages the student to explore his or her own biases in regard to these populations.</w:t>
            </w:r>
          </w:p>
        </w:tc>
        <w:tc>
          <w:tcPr>
            <w:tcW w:w="924" w:type="dxa"/>
          </w:tcPr>
          <w:p w14:paraId="63CD942E"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4DC81FBD" w14:textId="77777777" w:rsidTr="00CB35C8">
        <w:trPr>
          <w:trHeight w:val="750"/>
        </w:trPr>
        <w:tc>
          <w:tcPr>
            <w:tcW w:w="900" w:type="dxa"/>
          </w:tcPr>
          <w:p w14:paraId="2D663AF4" w14:textId="146C8598" w:rsidR="00124102"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PSC 6602</w:t>
            </w:r>
          </w:p>
        </w:tc>
        <w:tc>
          <w:tcPr>
            <w:tcW w:w="1548" w:type="dxa"/>
          </w:tcPr>
          <w:p w14:paraId="45F07882" w14:textId="160F9723" w:rsidR="00124102"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 xml:space="preserve">Mindfulness and Eating I (RS) </w:t>
            </w:r>
          </w:p>
        </w:tc>
        <w:tc>
          <w:tcPr>
            <w:tcW w:w="784" w:type="dxa"/>
          </w:tcPr>
          <w:p w14:paraId="354BF336" w14:textId="77777777" w:rsidR="00124102" w:rsidRPr="0039717C" w:rsidRDefault="00124102" w:rsidP="00124102">
            <w:pPr>
              <w:widowControl w:val="0"/>
              <w:autoSpaceDE w:val="0"/>
              <w:autoSpaceDN w:val="0"/>
              <w:adjustRightInd w:val="0"/>
              <w:jc w:val="center"/>
              <w:rPr>
                <w:rFonts w:ascii="Times" w:hAnsi="Times"/>
                <w:b/>
                <w:bCs/>
                <w:sz w:val="18"/>
                <w:szCs w:val="18"/>
              </w:rPr>
            </w:pPr>
          </w:p>
        </w:tc>
        <w:tc>
          <w:tcPr>
            <w:tcW w:w="746" w:type="dxa"/>
            <w:gridSpan w:val="2"/>
          </w:tcPr>
          <w:p w14:paraId="3DBE2C3E" w14:textId="62A73281" w:rsidR="00124102"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3</w:t>
            </w:r>
          </w:p>
        </w:tc>
        <w:tc>
          <w:tcPr>
            <w:tcW w:w="1080" w:type="dxa"/>
          </w:tcPr>
          <w:p w14:paraId="43B42742" w14:textId="29521419" w:rsidR="00124102"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Th: 10-12</w:t>
            </w:r>
          </w:p>
        </w:tc>
        <w:tc>
          <w:tcPr>
            <w:tcW w:w="1080" w:type="dxa"/>
          </w:tcPr>
          <w:p w14:paraId="7152D58E" w14:textId="1044951D" w:rsidR="00124102"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Sala</w:t>
            </w:r>
          </w:p>
        </w:tc>
        <w:tc>
          <w:tcPr>
            <w:tcW w:w="810" w:type="dxa"/>
          </w:tcPr>
          <w:p w14:paraId="11D7ACD6" w14:textId="0A84A1E7" w:rsidR="00124102"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1560" w:type="dxa"/>
          </w:tcPr>
          <w:p w14:paraId="1A0E5826" w14:textId="4FC46E2B" w:rsidR="00124102"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3102" w:type="dxa"/>
          </w:tcPr>
          <w:p w14:paraId="33586B71" w14:textId="68D1D898" w:rsidR="00124102" w:rsidRPr="00453612" w:rsidRDefault="00124102" w:rsidP="00124102">
            <w:pPr>
              <w:widowControl w:val="0"/>
              <w:autoSpaceDE w:val="0"/>
              <w:autoSpaceDN w:val="0"/>
              <w:adjustRightInd w:val="0"/>
              <w:rPr>
                <w:rFonts w:ascii="Times" w:hAnsi="Times"/>
                <w:sz w:val="18"/>
                <w:szCs w:val="18"/>
              </w:rPr>
            </w:pPr>
            <w:r w:rsidRPr="00961A68">
              <w:rPr>
                <w:rFonts w:ascii="Times" w:hAnsi="Times"/>
                <w:sz w:val="18"/>
                <w:szCs w:val="18"/>
              </w:rPr>
              <w:t xml:space="preserve">This course will focus on eating and weight disorders, with an emphasis on acceptance and mindfulness-based treatments for these pathologies. </w:t>
            </w:r>
            <w:r w:rsidRPr="00961A68">
              <w:rPr>
                <w:rFonts w:ascii="Times" w:hAnsi="Times"/>
                <w:sz w:val="18"/>
                <w:szCs w:val="18"/>
              </w:rPr>
              <w:lastRenderedPageBreak/>
              <w:t>Current readings will be discussed. Students will also learn to plan and carry out their research.</w:t>
            </w:r>
          </w:p>
        </w:tc>
        <w:tc>
          <w:tcPr>
            <w:tcW w:w="924" w:type="dxa"/>
          </w:tcPr>
          <w:p w14:paraId="621EAC62"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70F33801" w14:textId="77777777" w:rsidTr="00CB35C8">
        <w:trPr>
          <w:trHeight w:val="750"/>
        </w:trPr>
        <w:tc>
          <w:tcPr>
            <w:tcW w:w="900" w:type="dxa"/>
          </w:tcPr>
          <w:p w14:paraId="4D43895F" w14:textId="4DF9B878"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6551A</w:t>
            </w:r>
          </w:p>
        </w:tc>
        <w:tc>
          <w:tcPr>
            <w:tcW w:w="1548" w:type="dxa"/>
          </w:tcPr>
          <w:p w14:paraId="32F9D535" w14:textId="0026C1D1"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First Year Professional Seminar</w:t>
            </w:r>
          </w:p>
        </w:tc>
        <w:tc>
          <w:tcPr>
            <w:tcW w:w="784" w:type="dxa"/>
          </w:tcPr>
          <w:p w14:paraId="357527F9" w14:textId="69E629D1"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46" w:type="dxa"/>
            <w:gridSpan w:val="2"/>
          </w:tcPr>
          <w:p w14:paraId="6A8B4D80" w14:textId="3DDF2E4A"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0.75</w:t>
            </w:r>
          </w:p>
        </w:tc>
        <w:tc>
          <w:tcPr>
            <w:tcW w:w="1080" w:type="dxa"/>
          </w:tcPr>
          <w:p w14:paraId="35FF9C4F"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T: 9-10</w:t>
            </w:r>
          </w:p>
          <w:p w14:paraId="2A1C4ADB" w14:textId="77777777" w:rsidR="00124102" w:rsidRPr="0039717C" w:rsidRDefault="00124102" w:rsidP="00124102">
            <w:pPr>
              <w:widowControl w:val="0"/>
              <w:autoSpaceDE w:val="0"/>
              <w:autoSpaceDN w:val="0"/>
              <w:adjustRightInd w:val="0"/>
              <w:jc w:val="center"/>
              <w:rPr>
                <w:rFonts w:ascii="Times" w:hAnsi="Times"/>
                <w:b/>
                <w:bCs/>
                <w:sz w:val="18"/>
                <w:szCs w:val="18"/>
              </w:rPr>
            </w:pPr>
          </w:p>
          <w:p w14:paraId="1A708A54" w14:textId="77777777" w:rsidR="00124102" w:rsidRPr="0039717C" w:rsidRDefault="00124102" w:rsidP="00124102">
            <w:pPr>
              <w:widowControl w:val="0"/>
              <w:autoSpaceDE w:val="0"/>
              <w:autoSpaceDN w:val="0"/>
              <w:adjustRightInd w:val="0"/>
              <w:jc w:val="center"/>
              <w:rPr>
                <w:rFonts w:ascii="Times" w:hAnsi="Times"/>
                <w:b/>
                <w:bCs/>
                <w:sz w:val="18"/>
                <w:szCs w:val="18"/>
              </w:rPr>
            </w:pPr>
          </w:p>
          <w:p w14:paraId="7D2923BA" w14:textId="77777777" w:rsidR="00124102" w:rsidRDefault="00124102" w:rsidP="00124102">
            <w:pPr>
              <w:widowControl w:val="0"/>
              <w:autoSpaceDE w:val="0"/>
              <w:autoSpaceDN w:val="0"/>
              <w:adjustRightInd w:val="0"/>
              <w:jc w:val="center"/>
              <w:rPr>
                <w:rFonts w:ascii="Times" w:hAnsi="Times"/>
                <w:b/>
                <w:bCs/>
                <w:sz w:val="18"/>
                <w:szCs w:val="18"/>
              </w:rPr>
            </w:pPr>
          </w:p>
        </w:tc>
        <w:tc>
          <w:tcPr>
            <w:tcW w:w="1080" w:type="dxa"/>
          </w:tcPr>
          <w:p w14:paraId="2E4C9CEB" w14:textId="6A777907"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Schumpf</w:t>
            </w:r>
          </w:p>
        </w:tc>
        <w:tc>
          <w:tcPr>
            <w:tcW w:w="810" w:type="dxa"/>
          </w:tcPr>
          <w:p w14:paraId="4C2CB112" w14:textId="046AEA72"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6991E73D" w14:textId="14B0D648"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1</w:t>
            </w:r>
            <w:r w:rsidRPr="0039717C">
              <w:rPr>
                <w:rFonts w:ascii="Times" w:hAnsi="Times"/>
                <w:b/>
                <w:bCs/>
                <w:sz w:val="18"/>
                <w:szCs w:val="18"/>
                <w:vertAlign w:val="superscript"/>
              </w:rPr>
              <w:t>st</w:t>
            </w:r>
            <w:r w:rsidRPr="0039717C">
              <w:rPr>
                <w:rFonts w:ascii="Times" w:hAnsi="Times"/>
                <w:b/>
                <w:bCs/>
                <w:sz w:val="18"/>
                <w:szCs w:val="18"/>
              </w:rPr>
              <w:t xml:space="preserve"> year only</w:t>
            </w:r>
          </w:p>
        </w:tc>
        <w:tc>
          <w:tcPr>
            <w:tcW w:w="3102" w:type="dxa"/>
          </w:tcPr>
          <w:p w14:paraId="1D60F7FD" w14:textId="5F194AD7" w:rsidR="00124102" w:rsidRPr="00961A68"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 xml:space="preserve"> This course is designed as an introduction to the clinical psychology program with a focus on helping students become oriented to the expectations of the program and their role as members of the Ferkauf community. The course also serves to familiarize students with relevant issues in the field of clinical psychology.  Guidance and preparation for the externship process will be a main focus.</w:t>
            </w:r>
          </w:p>
        </w:tc>
        <w:tc>
          <w:tcPr>
            <w:tcW w:w="924" w:type="dxa"/>
          </w:tcPr>
          <w:p w14:paraId="2C165CCF"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27433ED7" w14:textId="77777777" w:rsidTr="00CB35C8">
        <w:trPr>
          <w:trHeight w:val="750"/>
        </w:trPr>
        <w:tc>
          <w:tcPr>
            <w:tcW w:w="900" w:type="dxa"/>
          </w:tcPr>
          <w:p w14:paraId="428588CC" w14:textId="68590D45"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6552A</w:t>
            </w:r>
          </w:p>
        </w:tc>
        <w:tc>
          <w:tcPr>
            <w:tcW w:w="1548" w:type="dxa"/>
          </w:tcPr>
          <w:p w14:paraId="17DDE329" w14:textId="3B5EF0E0"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Second Year Professional Seminar</w:t>
            </w:r>
          </w:p>
        </w:tc>
        <w:tc>
          <w:tcPr>
            <w:tcW w:w="784" w:type="dxa"/>
          </w:tcPr>
          <w:p w14:paraId="366068B2" w14:textId="444B8EED"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46" w:type="dxa"/>
            <w:gridSpan w:val="2"/>
          </w:tcPr>
          <w:p w14:paraId="2B9D5579" w14:textId="21B6F3DD"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0.75</w:t>
            </w:r>
          </w:p>
        </w:tc>
        <w:tc>
          <w:tcPr>
            <w:tcW w:w="1080" w:type="dxa"/>
          </w:tcPr>
          <w:p w14:paraId="02B62FFE"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T: 9-10</w:t>
            </w:r>
          </w:p>
          <w:p w14:paraId="225BDA6C" w14:textId="77777777" w:rsidR="00124102" w:rsidRPr="0039717C" w:rsidRDefault="00124102" w:rsidP="00124102">
            <w:pPr>
              <w:widowControl w:val="0"/>
              <w:autoSpaceDE w:val="0"/>
              <w:autoSpaceDN w:val="0"/>
              <w:adjustRightInd w:val="0"/>
              <w:jc w:val="center"/>
              <w:rPr>
                <w:rFonts w:ascii="Times" w:hAnsi="Times"/>
                <w:b/>
                <w:bCs/>
                <w:sz w:val="18"/>
                <w:szCs w:val="18"/>
              </w:rPr>
            </w:pPr>
          </w:p>
          <w:p w14:paraId="38D72F17" w14:textId="77777777" w:rsidR="00124102" w:rsidRPr="0039717C" w:rsidRDefault="00124102" w:rsidP="00124102">
            <w:pPr>
              <w:widowControl w:val="0"/>
              <w:autoSpaceDE w:val="0"/>
              <w:autoSpaceDN w:val="0"/>
              <w:adjustRightInd w:val="0"/>
              <w:jc w:val="center"/>
              <w:rPr>
                <w:rFonts w:ascii="Times" w:hAnsi="Times"/>
                <w:b/>
                <w:bCs/>
                <w:sz w:val="18"/>
                <w:szCs w:val="18"/>
              </w:rPr>
            </w:pPr>
          </w:p>
          <w:p w14:paraId="4DE4D082" w14:textId="77777777" w:rsidR="00124102" w:rsidRDefault="00124102" w:rsidP="00124102">
            <w:pPr>
              <w:widowControl w:val="0"/>
              <w:autoSpaceDE w:val="0"/>
              <w:autoSpaceDN w:val="0"/>
              <w:adjustRightInd w:val="0"/>
              <w:jc w:val="center"/>
              <w:rPr>
                <w:rFonts w:ascii="Times" w:hAnsi="Times"/>
                <w:b/>
                <w:bCs/>
                <w:sz w:val="18"/>
                <w:szCs w:val="18"/>
              </w:rPr>
            </w:pPr>
          </w:p>
        </w:tc>
        <w:tc>
          <w:tcPr>
            <w:tcW w:w="1080" w:type="dxa"/>
          </w:tcPr>
          <w:p w14:paraId="5E1FE4FD" w14:textId="32364545"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Schumpf</w:t>
            </w:r>
          </w:p>
        </w:tc>
        <w:tc>
          <w:tcPr>
            <w:tcW w:w="810" w:type="dxa"/>
          </w:tcPr>
          <w:p w14:paraId="08A0AEFB" w14:textId="670C3F95"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17658A55" w14:textId="5BF016F6"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2</w:t>
            </w:r>
            <w:r w:rsidRPr="0039717C">
              <w:rPr>
                <w:rFonts w:ascii="Times" w:hAnsi="Times"/>
                <w:b/>
                <w:bCs/>
                <w:sz w:val="18"/>
                <w:szCs w:val="18"/>
                <w:vertAlign w:val="superscript"/>
              </w:rPr>
              <w:t>nd</w:t>
            </w:r>
            <w:r w:rsidRPr="0039717C">
              <w:rPr>
                <w:rFonts w:ascii="Times" w:hAnsi="Times"/>
                <w:b/>
                <w:bCs/>
                <w:sz w:val="18"/>
                <w:szCs w:val="18"/>
              </w:rPr>
              <w:t xml:space="preserve"> year only</w:t>
            </w:r>
          </w:p>
        </w:tc>
        <w:tc>
          <w:tcPr>
            <w:tcW w:w="3102" w:type="dxa"/>
          </w:tcPr>
          <w:p w14:paraId="2D78ACBB" w14:textId="24ADC16C" w:rsidR="00124102" w:rsidRPr="00961A68"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 xml:space="preserve">The course serves as a forum to discuss all aspects of externship experience, familiarize students with current research on clinical supervision and professional consultation in clinical psychology. The class allows for group supervisions of externship cases and discussion of issues that arise at students’ externship sites. </w:t>
            </w:r>
          </w:p>
        </w:tc>
        <w:tc>
          <w:tcPr>
            <w:tcW w:w="924" w:type="dxa"/>
          </w:tcPr>
          <w:p w14:paraId="09875136"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7FB466C1" w14:textId="77777777" w:rsidTr="00CB35C8">
        <w:trPr>
          <w:trHeight w:val="750"/>
        </w:trPr>
        <w:tc>
          <w:tcPr>
            <w:tcW w:w="900" w:type="dxa"/>
          </w:tcPr>
          <w:p w14:paraId="2C6F4D60" w14:textId="38E20ED9"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6553A</w:t>
            </w:r>
          </w:p>
        </w:tc>
        <w:tc>
          <w:tcPr>
            <w:tcW w:w="1548" w:type="dxa"/>
          </w:tcPr>
          <w:p w14:paraId="44F827C7" w14:textId="536060AA"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Third Year Professional Seminar</w:t>
            </w:r>
          </w:p>
        </w:tc>
        <w:tc>
          <w:tcPr>
            <w:tcW w:w="784" w:type="dxa"/>
          </w:tcPr>
          <w:p w14:paraId="7F1AD734" w14:textId="33693EB0"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46" w:type="dxa"/>
            <w:gridSpan w:val="2"/>
          </w:tcPr>
          <w:p w14:paraId="43BEE4E5" w14:textId="6796B31D"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0.75</w:t>
            </w:r>
          </w:p>
        </w:tc>
        <w:tc>
          <w:tcPr>
            <w:tcW w:w="1080" w:type="dxa"/>
          </w:tcPr>
          <w:p w14:paraId="1B623CD3"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Th: 9-10</w:t>
            </w:r>
          </w:p>
          <w:p w14:paraId="22C4239A" w14:textId="77777777" w:rsidR="00124102" w:rsidRPr="0039717C" w:rsidRDefault="00124102" w:rsidP="00124102">
            <w:pPr>
              <w:widowControl w:val="0"/>
              <w:autoSpaceDE w:val="0"/>
              <w:autoSpaceDN w:val="0"/>
              <w:adjustRightInd w:val="0"/>
              <w:jc w:val="center"/>
              <w:rPr>
                <w:rFonts w:ascii="Times" w:hAnsi="Times"/>
                <w:b/>
                <w:bCs/>
                <w:sz w:val="18"/>
                <w:szCs w:val="18"/>
              </w:rPr>
            </w:pPr>
          </w:p>
          <w:p w14:paraId="59968038" w14:textId="77777777" w:rsidR="00124102" w:rsidRPr="0039717C" w:rsidRDefault="00124102" w:rsidP="00124102">
            <w:pPr>
              <w:widowControl w:val="0"/>
              <w:autoSpaceDE w:val="0"/>
              <w:autoSpaceDN w:val="0"/>
              <w:adjustRightInd w:val="0"/>
              <w:jc w:val="center"/>
              <w:rPr>
                <w:rFonts w:ascii="Times" w:hAnsi="Times"/>
                <w:b/>
                <w:bCs/>
                <w:sz w:val="18"/>
                <w:szCs w:val="18"/>
              </w:rPr>
            </w:pPr>
          </w:p>
          <w:p w14:paraId="0D5FFA8A" w14:textId="77777777" w:rsidR="00124102" w:rsidRDefault="00124102" w:rsidP="00124102">
            <w:pPr>
              <w:widowControl w:val="0"/>
              <w:autoSpaceDE w:val="0"/>
              <w:autoSpaceDN w:val="0"/>
              <w:adjustRightInd w:val="0"/>
              <w:jc w:val="center"/>
              <w:rPr>
                <w:rFonts w:ascii="Times" w:hAnsi="Times"/>
                <w:b/>
                <w:bCs/>
                <w:sz w:val="18"/>
                <w:szCs w:val="18"/>
              </w:rPr>
            </w:pPr>
          </w:p>
        </w:tc>
        <w:tc>
          <w:tcPr>
            <w:tcW w:w="1080" w:type="dxa"/>
          </w:tcPr>
          <w:p w14:paraId="361B2F57" w14:textId="7DC1C3CD"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Schumpf</w:t>
            </w:r>
          </w:p>
        </w:tc>
        <w:tc>
          <w:tcPr>
            <w:tcW w:w="810" w:type="dxa"/>
          </w:tcPr>
          <w:p w14:paraId="4BF3E0B7" w14:textId="0D81790D"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6600AA97" w14:textId="3B0D98A7"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r w:rsidRPr="0039717C">
              <w:rPr>
                <w:rFonts w:ascii="Times" w:hAnsi="Times"/>
                <w:b/>
                <w:bCs/>
                <w:sz w:val="18"/>
                <w:szCs w:val="18"/>
                <w:vertAlign w:val="superscript"/>
              </w:rPr>
              <w:t>rd</w:t>
            </w:r>
            <w:r w:rsidRPr="0039717C">
              <w:rPr>
                <w:rFonts w:ascii="Times" w:hAnsi="Times"/>
                <w:b/>
                <w:bCs/>
                <w:sz w:val="18"/>
                <w:szCs w:val="18"/>
              </w:rPr>
              <w:t xml:space="preserve"> year only</w:t>
            </w:r>
          </w:p>
        </w:tc>
        <w:tc>
          <w:tcPr>
            <w:tcW w:w="3102" w:type="dxa"/>
          </w:tcPr>
          <w:p w14:paraId="429D4217" w14:textId="13A60999" w:rsidR="00124102" w:rsidRPr="00961A68"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The course serves as a forum to discuss all aspects of externship experience, familiarize students with current research on clinical supervision and professional consultation in clinical psychology. The class allows for group supervision of externship cases and discussion of issues that arise at students’ externship sites.</w:t>
            </w:r>
          </w:p>
        </w:tc>
        <w:tc>
          <w:tcPr>
            <w:tcW w:w="924" w:type="dxa"/>
          </w:tcPr>
          <w:p w14:paraId="25FD4107"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67D2919C" w14:textId="77777777" w:rsidTr="00CB35C8">
        <w:trPr>
          <w:trHeight w:val="750"/>
        </w:trPr>
        <w:tc>
          <w:tcPr>
            <w:tcW w:w="900" w:type="dxa"/>
          </w:tcPr>
          <w:p w14:paraId="31A39B49" w14:textId="63CAFEA2"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6554A</w:t>
            </w:r>
          </w:p>
        </w:tc>
        <w:tc>
          <w:tcPr>
            <w:tcW w:w="1548" w:type="dxa"/>
          </w:tcPr>
          <w:p w14:paraId="6C891576" w14:textId="7D9774B3"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Fourth Year Professional Seminar</w:t>
            </w:r>
          </w:p>
        </w:tc>
        <w:tc>
          <w:tcPr>
            <w:tcW w:w="784" w:type="dxa"/>
          </w:tcPr>
          <w:p w14:paraId="620936D1" w14:textId="3664EDCA"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46" w:type="dxa"/>
            <w:gridSpan w:val="2"/>
          </w:tcPr>
          <w:p w14:paraId="1688DFF2" w14:textId="59033479"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0.75</w:t>
            </w:r>
          </w:p>
        </w:tc>
        <w:tc>
          <w:tcPr>
            <w:tcW w:w="1080" w:type="dxa"/>
          </w:tcPr>
          <w:p w14:paraId="6B00FAD8"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Th: 9-10</w:t>
            </w:r>
          </w:p>
          <w:p w14:paraId="1FA41819" w14:textId="77777777" w:rsidR="00124102" w:rsidRPr="0039717C" w:rsidRDefault="00124102" w:rsidP="00124102">
            <w:pPr>
              <w:widowControl w:val="0"/>
              <w:autoSpaceDE w:val="0"/>
              <w:autoSpaceDN w:val="0"/>
              <w:adjustRightInd w:val="0"/>
              <w:jc w:val="center"/>
              <w:rPr>
                <w:rFonts w:ascii="Times" w:hAnsi="Times"/>
                <w:b/>
                <w:bCs/>
                <w:sz w:val="18"/>
                <w:szCs w:val="18"/>
              </w:rPr>
            </w:pPr>
          </w:p>
          <w:p w14:paraId="753D32A6" w14:textId="77777777" w:rsidR="00124102" w:rsidRPr="0039717C" w:rsidRDefault="00124102" w:rsidP="00124102">
            <w:pPr>
              <w:widowControl w:val="0"/>
              <w:autoSpaceDE w:val="0"/>
              <w:autoSpaceDN w:val="0"/>
              <w:adjustRightInd w:val="0"/>
              <w:jc w:val="center"/>
              <w:rPr>
                <w:rFonts w:ascii="Times" w:hAnsi="Times"/>
                <w:b/>
                <w:bCs/>
                <w:sz w:val="18"/>
                <w:szCs w:val="18"/>
              </w:rPr>
            </w:pPr>
          </w:p>
          <w:p w14:paraId="1C040F99" w14:textId="77777777" w:rsidR="00124102" w:rsidRDefault="00124102" w:rsidP="00124102">
            <w:pPr>
              <w:widowControl w:val="0"/>
              <w:autoSpaceDE w:val="0"/>
              <w:autoSpaceDN w:val="0"/>
              <w:adjustRightInd w:val="0"/>
              <w:jc w:val="center"/>
              <w:rPr>
                <w:rFonts w:ascii="Times" w:hAnsi="Times"/>
                <w:b/>
                <w:bCs/>
                <w:sz w:val="18"/>
                <w:szCs w:val="18"/>
              </w:rPr>
            </w:pPr>
          </w:p>
        </w:tc>
        <w:tc>
          <w:tcPr>
            <w:tcW w:w="1080" w:type="dxa"/>
          </w:tcPr>
          <w:p w14:paraId="62D71B66" w14:textId="47CCF3A7"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Schumpf</w:t>
            </w:r>
          </w:p>
        </w:tc>
        <w:tc>
          <w:tcPr>
            <w:tcW w:w="810" w:type="dxa"/>
          </w:tcPr>
          <w:p w14:paraId="71430872" w14:textId="1CAC367F"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33A7E8F0" w14:textId="15B35E09" w:rsidR="00124102"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4</w:t>
            </w:r>
            <w:r w:rsidRPr="0039717C">
              <w:rPr>
                <w:rFonts w:ascii="Times" w:hAnsi="Times"/>
                <w:b/>
                <w:bCs/>
                <w:sz w:val="18"/>
                <w:szCs w:val="18"/>
                <w:vertAlign w:val="superscript"/>
              </w:rPr>
              <w:t>th</w:t>
            </w:r>
            <w:r w:rsidRPr="0039717C">
              <w:rPr>
                <w:rFonts w:ascii="Times" w:hAnsi="Times"/>
                <w:b/>
                <w:bCs/>
                <w:sz w:val="18"/>
                <w:szCs w:val="18"/>
              </w:rPr>
              <w:t xml:space="preserve"> year only</w:t>
            </w:r>
          </w:p>
        </w:tc>
        <w:tc>
          <w:tcPr>
            <w:tcW w:w="3102" w:type="dxa"/>
          </w:tcPr>
          <w:p w14:paraId="4BA00BD7" w14:textId="1D2B4614" w:rsidR="00124102" w:rsidRPr="00961A68"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The course serves as a forum to discuss internship application process and current externship placement; The class allows for group supervisions of externship cases and discussion of issues that arise at students’ externship sites.</w:t>
            </w:r>
          </w:p>
        </w:tc>
        <w:tc>
          <w:tcPr>
            <w:tcW w:w="924" w:type="dxa"/>
          </w:tcPr>
          <w:p w14:paraId="55F309FA"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400D8269" w14:textId="77777777" w:rsidTr="00CB35C8">
        <w:trPr>
          <w:trHeight w:val="750"/>
        </w:trPr>
        <w:tc>
          <w:tcPr>
            <w:tcW w:w="900" w:type="dxa"/>
          </w:tcPr>
          <w:p w14:paraId="05AC39FA"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lastRenderedPageBreak/>
              <w:t>PSC 6446</w:t>
            </w:r>
          </w:p>
        </w:tc>
        <w:tc>
          <w:tcPr>
            <w:tcW w:w="1548" w:type="dxa"/>
          </w:tcPr>
          <w:p w14:paraId="3B38EC2F"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Clinical Assessment with Practicum I</w:t>
            </w:r>
          </w:p>
        </w:tc>
        <w:tc>
          <w:tcPr>
            <w:tcW w:w="784" w:type="dxa"/>
          </w:tcPr>
          <w:p w14:paraId="11C9A20A"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46" w:type="dxa"/>
            <w:gridSpan w:val="2"/>
          </w:tcPr>
          <w:p w14:paraId="7F5A20BC"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3FA6DAF6" w14:textId="5A46C7BE" w:rsidR="00124102" w:rsidRPr="0039717C" w:rsidRDefault="00C3649C" w:rsidP="00124102">
            <w:pPr>
              <w:widowControl w:val="0"/>
              <w:autoSpaceDE w:val="0"/>
              <w:autoSpaceDN w:val="0"/>
              <w:adjustRightInd w:val="0"/>
              <w:jc w:val="center"/>
              <w:rPr>
                <w:rFonts w:ascii="Times" w:hAnsi="Times"/>
                <w:b/>
                <w:bCs/>
                <w:sz w:val="18"/>
                <w:szCs w:val="18"/>
              </w:rPr>
            </w:pPr>
            <w:r>
              <w:rPr>
                <w:rFonts w:ascii="Times" w:hAnsi="Times"/>
                <w:b/>
                <w:bCs/>
                <w:sz w:val="18"/>
                <w:szCs w:val="18"/>
              </w:rPr>
              <w:t>T: 2-4</w:t>
            </w:r>
          </w:p>
        </w:tc>
        <w:tc>
          <w:tcPr>
            <w:tcW w:w="1080" w:type="dxa"/>
          </w:tcPr>
          <w:p w14:paraId="7F2AE335"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Zweig</w:t>
            </w:r>
          </w:p>
        </w:tc>
        <w:tc>
          <w:tcPr>
            <w:tcW w:w="810" w:type="dxa"/>
          </w:tcPr>
          <w:p w14:paraId="2B5B7246"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6E3BB162"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Pre-requisites: Cognitive Assessment and Personality Assessment</w:t>
            </w:r>
          </w:p>
          <w:p w14:paraId="0310E129" w14:textId="77777777" w:rsidR="00124102" w:rsidRPr="0039717C" w:rsidRDefault="00124102" w:rsidP="00124102">
            <w:pPr>
              <w:widowControl w:val="0"/>
              <w:autoSpaceDE w:val="0"/>
              <w:autoSpaceDN w:val="0"/>
              <w:adjustRightInd w:val="0"/>
              <w:jc w:val="center"/>
              <w:rPr>
                <w:rFonts w:ascii="Times" w:hAnsi="Times"/>
                <w:b/>
                <w:bCs/>
                <w:sz w:val="18"/>
                <w:szCs w:val="18"/>
              </w:rPr>
            </w:pPr>
          </w:p>
          <w:p w14:paraId="399A8C61"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Co-requisite:</w:t>
            </w:r>
          </w:p>
          <w:p w14:paraId="79083EB4"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Clinical Assessment Practicum</w:t>
            </w:r>
          </w:p>
        </w:tc>
        <w:tc>
          <w:tcPr>
            <w:tcW w:w="3102" w:type="dxa"/>
          </w:tcPr>
          <w:p w14:paraId="4C5A6B96" w14:textId="77777777"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This year-long course provides an overview of the interpretation and integration of measures of cognition, personality, and psychopathology. Basic interpretation of traditional measures (e.g. WAIS-IV, Rorschach, MMPI-2) and their integration will be reviewed. Students are also exposed to less traditional measures (self-report, projective, interview-based, etc) and techniques for integrating data from quantitative and qualitative measures. The course will emphasize procedures for drawing inferences from interview and test data, analyzing individual differences, integrating results, and writing reports that summarize findings. Labs include supervision in administration and interpretation of psychological test batteries for patients referred for testing by externship or the Parnes Clinic.</w:t>
            </w:r>
          </w:p>
        </w:tc>
        <w:tc>
          <w:tcPr>
            <w:tcW w:w="924" w:type="dxa"/>
          </w:tcPr>
          <w:p w14:paraId="43DE3E6C" w14:textId="77777777" w:rsidR="00124102" w:rsidRPr="0039717C" w:rsidRDefault="00124102" w:rsidP="00124102">
            <w:pPr>
              <w:widowControl w:val="0"/>
              <w:autoSpaceDE w:val="0"/>
              <w:autoSpaceDN w:val="0"/>
              <w:adjustRightInd w:val="0"/>
              <w:jc w:val="center"/>
              <w:rPr>
                <w:rFonts w:ascii="Times" w:hAnsi="Times"/>
                <w:sz w:val="18"/>
                <w:szCs w:val="18"/>
              </w:rPr>
            </w:pPr>
          </w:p>
        </w:tc>
      </w:tr>
      <w:tr w:rsidR="00124102" w:rsidRPr="0039717C" w14:paraId="4FFDD92A" w14:textId="77777777" w:rsidTr="00CB35C8">
        <w:trPr>
          <w:trHeight w:val="750"/>
        </w:trPr>
        <w:tc>
          <w:tcPr>
            <w:tcW w:w="900" w:type="dxa"/>
          </w:tcPr>
          <w:p w14:paraId="6150D36E"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6529</w:t>
            </w:r>
          </w:p>
        </w:tc>
        <w:tc>
          <w:tcPr>
            <w:tcW w:w="1548" w:type="dxa"/>
          </w:tcPr>
          <w:p w14:paraId="6B5DDD6F" w14:textId="1ADDBFCF"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Research in Depression and Personality Disorder in Older Adults I (RS)</w:t>
            </w:r>
          </w:p>
          <w:p w14:paraId="0B04D906" w14:textId="77777777" w:rsidR="00124102" w:rsidRPr="0039717C" w:rsidRDefault="00124102" w:rsidP="00124102">
            <w:pPr>
              <w:widowControl w:val="0"/>
              <w:autoSpaceDE w:val="0"/>
              <w:autoSpaceDN w:val="0"/>
              <w:adjustRightInd w:val="0"/>
              <w:jc w:val="center"/>
              <w:rPr>
                <w:rFonts w:ascii="Times" w:hAnsi="Times"/>
                <w:b/>
                <w:bCs/>
                <w:sz w:val="18"/>
                <w:szCs w:val="18"/>
              </w:rPr>
            </w:pPr>
          </w:p>
          <w:p w14:paraId="74CC0244" w14:textId="3B49A5C3" w:rsidR="00124102" w:rsidRPr="0039717C" w:rsidRDefault="00124102" w:rsidP="00124102">
            <w:pPr>
              <w:widowControl w:val="0"/>
              <w:autoSpaceDE w:val="0"/>
              <w:autoSpaceDN w:val="0"/>
              <w:adjustRightInd w:val="0"/>
              <w:jc w:val="center"/>
              <w:rPr>
                <w:rFonts w:ascii="Times" w:hAnsi="Times"/>
                <w:b/>
                <w:bCs/>
                <w:sz w:val="18"/>
                <w:szCs w:val="18"/>
              </w:rPr>
            </w:pPr>
          </w:p>
        </w:tc>
        <w:tc>
          <w:tcPr>
            <w:tcW w:w="784" w:type="dxa"/>
          </w:tcPr>
          <w:p w14:paraId="517FECB4" w14:textId="77777777" w:rsidR="00124102" w:rsidRPr="0039717C" w:rsidRDefault="00124102" w:rsidP="00124102">
            <w:pPr>
              <w:widowControl w:val="0"/>
              <w:autoSpaceDE w:val="0"/>
              <w:autoSpaceDN w:val="0"/>
              <w:adjustRightInd w:val="0"/>
              <w:jc w:val="center"/>
              <w:rPr>
                <w:rFonts w:ascii="Times" w:hAnsi="Times"/>
                <w:b/>
                <w:bCs/>
                <w:sz w:val="18"/>
                <w:szCs w:val="18"/>
              </w:rPr>
            </w:pPr>
          </w:p>
        </w:tc>
        <w:tc>
          <w:tcPr>
            <w:tcW w:w="746" w:type="dxa"/>
            <w:gridSpan w:val="2"/>
          </w:tcPr>
          <w:p w14:paraId="33A894ED"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65661246" w14:textId="42B3B412"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Th: 10-12</w:t>
            </w:r>
          </w:p>
        </w:tc>
        <w:tc>
          <w:tcPr>
            <w:tcW w:w="1080" w:type="dxa"/>
          </w:tcPr>
          <w:p w14:paraId="17D800E4"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Zweig</w:t>
            </w:r>
          </w:p>
        </w:tc>
        <w:tc>
          <w:tcPr>
            <w:tcW w:w="810" w:type="dxa"/>
          </w:tcPr>
          <w:p w14:paraId="54A6EF29"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2331EAE9"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3102" w:type="dxa"/>
          </w:tcPr>
          <w:p w14:paraId="4D0DBF84" w14:textId="77777777"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The first half of this year-long research seminar reviews theoretical models and empirical research on the transaction between depression and personality disorder in the elderly. Students learn to identify core issues in the diagnostic assessment of depression and personality disorder in older adults, describe the interaction of biological, psychological, and social factors in contributing to psychopathology in older adulthood, and to develop enhanced critical thinking skills in the evaluation of clinical research.</w:t>
            </w:r>
          </w:p>
          <w:p w14:paraId="237900C0" w14:textId="77777777" w:rsidR="00124102" w:rsidRPr="0039717C" w:rsidRDefault="00124102" w:rsidP="00124102">
            <w:pPr>
              <w:widowControl w:val="0"/>
              <w:autoSpaceDE w:val="0"/>
              <w:autoSpaceDN w:val="0"/>
              <w:adjustRightInd w:val="0"/>
              <w:rPr>
                <w:rFonts w:ascii="Times" w:hAnsi="Times"/>
                <w:sz w:val="18"/>
                <w:szCs w:val="18"/>
              </w:rPr>
            </w:pPr>
          </w:p>
        </w:tc>
        <w:tc>
          <w:tcPr>
            <w:tcW w:w="924" w:type="dxa"/>
          </w:tcPr>
          <w:p w14:paraId="741E7866"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1F96562A" w14:textId="77777777" w:rsidTr="00CB35C8">
        <w:trPr>
          <w:trHeight w:val="750"/>
        </w:trPr>
        <w:tc>
          <w:tcPr>
            <w:tcW w:w="900" w:type="dxa"/>
          </w:tcPr>
          <w:p w14:paraId="588100B0"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6448</w:t>
            </w:r>
          </w:p>
        </w:tc>
        <w:tc>
          <w:tcPr>
            <w:tcW w:w="1548" w:type="dxa"/>
          </w:tcPr>
          <w:p w14:paraId="6804575F"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Psychological Assessment and Treatment of Older Adults</w:t>
            </w:r>
          </w:p>
          <w:p w14:paraId="0998C5E2" w14:textId="77777777" w:rsidR="00124102" w:rsidRPr="0039717C" w:rsidRDefault="00124102" w:rsidP="00124102">
            <w:pPr>
              <w:widowControl w:val="0"/>
              <w:autoSpaceDE w:val="0"/>
              <w:autoSpaceDN w:val="0"/>
              <w:adjustRightInd w:val="0"/>
              <w:jc w:val="center"/>
              <w:rPr>
                <w:rFonts w:ascii="Times" w:hAnsi="Times"/>
                <w:b/>
                <w:bCs/>
                <w:sz w:val="18"/>
                <w:szCs w:val="18"/>
              </w:rPr>
            </w:pPr>
          </w:p>
          <w:p w14:paraId="44EC37EF" w14:textId="77777777" w:rsidR="00124102" w:rsidRPr="0039717C" w:rsidRDefault="00124102" w:rsidP="00124102">
            <w:pPr>
              <w:widowControl w:val="0"/>
              <w:autoSpaceDE w:val="0"/>
              <w:autoSpaceDN w:val="0"/>
              <w:adjustRightInd w:val="0"/>
              <w:jc w:val="center"/>
              <w:rPr>
                <w:rFonts w:ascii="Times" w:hAnsi="Times"/>
                <w:b/>
                <w:bCs/>
                <w:sz w:val="18"/>
                <w:szCs w:val="18"/>
              </w:rPr>
            </w:pPr>
          </w:p>
          <w:p w14:paraId="352A9495" w14:textId="77777777" w:rsidR="00124102" w:rsidRPr="0039717C" w:rsidRDefault="00124102" w:rsidP="00124102">
            <w:pPr>
              <w:widowControl w:val="0"/>
              <w:autoSpaceDE w:val="0"/>
              <w:autoSpaceDN w:val="0"/>
              <w:adjustRightInd w:val="0"/>
              <w:jc w:val="center"/>
              <w:rPr>
                <w:rFonts w:ascii="Times" w:hAnsi="Times"/>
                <w:b/>
                <w:bCs/>
                <w:sz w:val="18"/>
                <w:szCs w:val="18"/>
              </w:rPr>
            </w:pPr>
          </w:p>
        </w:tc>
        <w:tc>
          <w:tcPr>
            <w:tcW w:w="784" w:type="dxa"/>
          </w:tcPr>
          <w:p w14:paraId="3D92D9EB"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lastRenderedPageBreak/>
              <w:t>A</w:t>
            </w:r>
          </w:p>
        </w:tc>
        <w:tc>
          <w:tcPr>
            <w:tcW w:w="746" w:type="dxa"/>
            <w:gridSpan w:val="2"/>
          </w:tcPr>
          <w:p w14:paraId="45BED247" w14:textId="45D234DC"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3</w:t>
            </w:r>
          </w:p>
        </w:tc>
        <w:tc>
          <w:tcPr>
            <w:tcW w:w="1080" w:type="dxa"/>
          </w:tcPr>
          <w:p w14:paraId="4495D9B1" w14:textId="1DE9BA79" w:rsidR="00124102" w:rsidRPr="0039717C" w:rsidRDefault="00FD1667" w:rsidP="00124102">
            <w:pPr>
              <w:widowControl w:val="0"/>
              <w:autoSpaceDE w:val="0"/>
              <w:autoSpaceDN w:val="0"/>
              <w:adjustRightInd w:val="0"/>
              <w:jc w:val="center"/>
              <w:rPr>
                <w:rFonts w:ascii="Times" w:hAnsi="Times"/>
                <w:b/>
                <w:bCs/>
                <w:sz w:val="18"/>
                <w:szCs w:val="18"/>
              </w:rPr>
            </w:pPr>
            <w:r>
              <w:rPr>
                <w:rFonts w:ascii="Times" w:hAnsi="Times"/>
                <w:b/>
                <w:bCs/>
                <w:sz w:val="18"/>
                <w:szCs w:val="18"/>
              </w:rPr>
              <w:t>M: 6-8</w:t>
            </w:r>
          </w:p>
        </w:tc>
        <w:tc>
          <w:tcPr>
            <w:tcW w:w="1080" w:type="dxa"/>
          </w:tcPr>
          <w:p w14:paraId="43CD245B"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Zweig</w:t>
            </w:r>
          </w:p>
        </w:tc>
        <w:tc>
          <w:tcPr>
            <w:tcW w:w="810" w:type="dxa"/>
          </w:tcPr>
          <w:p w14:paraId="2FF894B8"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6E6E32A1"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Pre-requisites: Clinical Interviewing (PSC 6435, </w:t>
            </w:r>
            <w:r w:rsidRPr="0039717C">
              <w:rPr>
                <w:rFonts w:ascii="Times" w:hAnsi="Times"/>
                <w:b/>
                <w:bCs/>
                <w:sz w:val="18"/>
                <w:szCs w:val="18"/>
              </w:rPr>
              <w:lastRenderedPageBreak/>
              <w:t>6435L) and Clinical Assessment with Practicum (PSC 6446)</w:t>
            </w:r>
          </w:p>
        </w:tc>
        <w:tc>
          <w:tcPr>
            <w:tcW w:w="3102" w:type="dxa"/>
          </w:tcPr>
          <w:p w14:paraId="149937E3" w14:textId="77777777"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lastRenderedPageBreak/>
              <w:t xml:space="preserve">This course provides a didactic overview of issues critical to the diagnosis and psychotherapeutic treatment of psychological problems in </w:t>
            </w:r>
            <w:r w:rsidRPr="0039717C">
              <w:rPr>
                <w:rFonts w:ascii="Times" w:hAnsi="Times"/>
                <w:sz w:val="18"/>
                <w:szCs w:val="18"/>
              </w:rPr>
              <w:lastRenderedPageBreak/>
              <w:t>older adults, as well as a forum for case discussion of psychotherapy with the older patient. Theoretical and empirical research in gero-psychology will be reviewed, including topics such as: The psychology of normal aging &amp; diversity in the aging process; Foundations of gero-psychological assessment; Psychopathology in older adulthood; Consultation with families and in interdisciplinary settings; Psychotherapeutic treatment models, modalities, and approaches for older adults in varied treatment settings. The goal is to provide students with an understanding of the conceptual and empirical underpinnings of the practice of Clinical Gero-psychology.</w:t>
            </w:r>
          </w:p>
          <w:p w14:paraId="5501BA6F" w14:textId="77777777" w:rsidR="00124102" w:rsidRPr="0039717C" w:rsidRDefault="00124102" w:rsidP="00124102">
            <w:pPr>
              <w:widowControl w:val="0"/>
              <w:autoSpaceDE w:val="0"/>
              <w:autoSpaceDN w:val="0"/>
              <w:adjustRightInd w:val="0"/>
              <w:rPr>
                <w:rFonts w:ascii="Times" w:hAnsi="Times"/>
                <w:sz w:val="18"/>
                <w:szCs w:val="18"/>
              </w:rPr>
            </w:pPr>
          </w:p>
        </w:tc>
        <w:tc>
          <w:tcPr>
            <w:tcW w:w="924" w:type="dxa"/>
          </w:tcPr>
          <w:p w14:paraId="3E5A0C4A"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29641C6A" w14:textId="77777777" w:rsidTr="00CB35C8">
        <w:trPr>
          <w:trHeight w:val="750"/>
        </w:trPr>
        <w:tc>
          <w:tcPr>
            <w:tcW w:w="900" w:type="dxa"/>
            <w:tcBorders>
              <w:bottom w:val="single" w:sz="6" w:space="0" w:color="000000"/>
            </w:tcBorders>
          </w:tcPr>
          <w:p w14:paraId="65745695"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6449</w:t>
            </w:r>
          </w:p>
        </w:tc>
        <w:tc>
          <w:tcPr>
            <w:tcW w:w="1548" w:type="dxa"/>
            <w:tcBorders>
              <w:bottom w:val="single" w:sz="6" w:space="0" w:color="000000"/>
            </w:tcBorders>
          </w:tcPr>
          <w:p w14:paraId="3B2A7D5A"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Gero-psychology Practicum I (FOAP Lab)</w:t>
            </w:r>
          </w:p>
          <w:p w14:paraId="6817BCC3" w14:textId="77777777" w:rsidR="00124102" w:rsidRPr="0039717C" w:rsidRDefault="00124102" w:rsidP="00124102">
            <w:pPr>
              <w:widowControl w:val="0"/>
              <w:autoSpaceDE w:val="0"/>
              <w:autoSpaceDN w:val="0"/>
              <w:adjustRightInd w:val="0"/>
              <w:jc w:val="center"/>
              <w:rPr>
                <w:rFonts w:ascii="Times" w:hAnsi="Times"/>
                <w:b/>
                <w:bCs/>
                <w:sz w:val="18"/>
                <w:szCs w:val="18"/>
              </w:rPr>
            </w:pPr>
          </w:p>
          <w:p w14:paraId="71B16139" w14:textId="77777777" w:rsidR="00124102" w:rsidRPr="0039717C" w:rsidRDefault="00124102" w:rsidP="00124102">
            <w:pPr>
              <w:widowControl w:val="0"/>
              <w:autoSpaceDE w:val="0"/>
              <w:autoSpaceDN w:val="0"/>
              <w:adjustRightInd w:val="0"/>
              <w:jc w:val="center"/>
              <w:rPr>
                <w:rFonts w:ascii="Times" w:hAnsi="Times"/>
                <w:b/>
                <w:bCs/>
                <w:sz w:val="18"/>
                <w:szCs w:val="18"/>
              </w:rPr>
            </w:pPr>
          </w:p>
        </w:tc>
        <w:tc>
          <w:tcPr>
            <w:tcW w:w="784" w:type="dxa"/>
            <w:tcBorders>
              <w:bottom w:val="single" w:sz="6" w:space="0" w:color="000000"/>
            </w:tcBorders>
          </w:tcPr>
          <w:p w14:paraId="3CEBC67C"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46" w:type="dxa"/>
            <w:gridSpan w:val="2"/>
            <w:tcBorders>
              <w:bottom w:val="single" w:sz="6" w:space="0" w:color="000000"/>
            </w:tcBorders>
          </w:tcPr>
          <w:p w14:paraId="3C2A69C6"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1.5</w:t>
            </w:r>
          </w:p>
        </w:tc>
        <w:tc>
          <w:tcPr>
            <w:tcW w:w="1080" w:type="dxa"/>
            <w:tcBorders>
              <w:bottom w:val="single" w:sz="6" w:space="0" w:color="000000"/>
            </w:tcBorders>
          </w:tcPr>
          <w:p w14:paraId="4228ABE5"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T: 8:30 -10</w:t>
            </w:r>
          </w:p>
        </w:tc>
        <w:tc>
          <w:tcPr>
            <w:tcW w:w="1080" w:type="dxa"/>
            <w:tcBorders>
              <w:bottom w:val="single" w:sz="6" w:space="0" w:color="000000"/>
            </w:tcBorders>
          </w:tcPr>
          <w:p w14:paraId="2D57374D"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Zweig</w:t>
            </w:r>
          </w:p>
        </w:tc>
        <w:tc>
          <w:tcPr>
            <w:tcW w:w="810" w:type="dxa"/>
            <w:tcBorders>
              <w:bottom w:val="single" w:sz="6" w:space="0" w:color="000000"/>
            </w:tcBorders>
          </w:tcPr>
          <w:p w14:paraId="05F146EA"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Borders>
              <w:bottom w:val="single" w:sz="6" w:space="0" w:color="000000"/>
            </w:tcBorders>
          </w:tcPr>
          <w:p w14:paraId="143A2C7E"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Co-requisite: Dynamic or CBT lab</w:t>
            </w:r>
          </w:p>
        </w:tc>
        <w:tc>
          <w:tcPr>
            <w:tcW w:w="3102" w:type="dxa"/>
            <w:tcBorders>
              <w:bottom w:val="single" w:sz="6" w:space="0" w:color="000000"/>
            </w:tcBorders>
          </w:tcPr>
          <w:p w14:paraId="16C99B11" w14:textId="77777777"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 xml:space="preserve">Year-long advanced seminar &amp; group supervision lab for gero-psychology practicum trainees and students seeing older adults in the University clinic, covering topics which may include: (a) Biological, cognitive, developmental, and social psychological aspects of aging; (b) Prevalence, course, and outcome of psychopathology in later life; (c) Special issues bearing on the diagnostic and psychological assessment of older adults; (d) Special issues regarding the application of psychotherapeutic interventions to older adults of diverse racial/ethnic backgrounds; (e) Gero-psychology consultation liaison within a primary care setting. This course (lab) is intended to have an applied focus, and has as its premise is that what makes working with older adults distinct is not the techniques you would employ, but </w:t>
            </w:r>
            <w:r w:rsidRPr="0039717C">
              <w:rPr>
                <w:rFonts w:ascii="Times" w:hAnsi="Times"/>
                <w:sz w:val="18"/>
                <w:szCs w:val="18"/>
              </w:rPr>
              <w:lastRenderedPageBreak/>
              <w:t xml:space="preserve">the knowledge that informs your choices regarding assessment and psychotherapeutic interventions. </w:t>
            </w:r>
          </w:p>
          <w:p w14:paraId="4F4EA4FB" w14:textId="77777777" w:rsidR="00124102" w:rsidRPr="0039717C" w:rsidRDefault="00124102" w:rsidP="00124102">
            <w:pPr>
              <w:widowControl w:val="0"/>
              <w:autoSpaceDE w:val="0"/>
              <w:autoSpaceDN w:val="0"/>
              <w:adjustRightInd w:val="0"/>
              <w:rPr>
                <w:rFonts w:ascii="Times" w:hAnsi="Times"/>
                <w:sz w:val="18"/>
                <w:szCs w:val="18"/>
              </w:rPr>
            </w:pPr>
          </w:p>
        </w:tc>
        <w:tc>
          <w:tcPr>
            <w:tcW w:w="924" w:type="dxa"/>
            <w:tcBorders>
              <w:bottom w:val="single" w:sz="6" w:space="0" w:color="000000"/>
            </w:tcBorders>
          </w:tcPr>
          <w:p w14:paraId="171C07CE"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0276AA01" w14:textId="77777777">
        <w:trPr>
          <w:trHeight w:val="273"/>
        </w:trPr>
        <w:tc>
          <w:tcPr>
            <w:tcW w:w="12534" w:type="dxa"/>
            <w:gridSpan w:val="11"/>
            <w:shd w:val="clear" w:color="auto" w:fill="BFBFBF"/>
          </w:tcPr>
          <w:p w14:paraId="00A2D94A" w14:textId="77777777" w:rsidR="00124102" w:rsidRPr="0039717C" w:rsidRDefault="00124102" w:rsidP="00124102">
            <w:pPr>
              <w:widowControl w:val="0"/>
              <w:autoSpaceDE w:val="0"/>
              <w:autoSpaceDN w:val="0"/>
              <w:adjustRightInd w:val="0"/>
              <w:rPr>
                <w:rFonts w:ascii="Times" w:hAnsi="Times"/>
                <w:color w:val="548DD4" w:themeColor="text2" w:themeTint="99"/>
                <w:sz w:val="18"/>
                <w:szCs w:val="18"/>
              </w:rPr>
            </w:pPr>
            <w:r w:rsidRPr="0039717C">
              <w:rPr>
                <w:rFonts w:ascii="Times" w:hAnsi="Times"/>
                <w:b/>
                <w:bCs/>
                <w:sz w:val="18"/>
                <w:szCs w:val="18"/>
              </w:rPr>
              <w:t>Courses Taught by Other Program Faculty</w:t>
            </w:r>
          </w:p>
        </w:tc>
      </w:tr>
      <w:tr w:rsidR="00124102" w:rsidRPr="0039717C" w14:paraId="550EF2DD" w14:textId="77777777">
        <w:trPr>
          <w:trHeight w:val="750"/>
        </w:trPr>
        <w:tc>
          <w:tcPr>
            <w:tcW w:w="900" w:type="dxa"/>
          </w:tcPr>
          <w:p w14:paraId="6C0CE03F"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PSA 6515</w:t>
            </w:r>
          </w:p>
          <w:p w14:paraId="4503C327" w14:textId="77777777" w:rsidR="00124102" w:rsidRPr="0039717C" w:rsidRDefault="00124102" w:rsidP="00124102">
            <w:pPr>
              <w:rPr>
                <w:rFonts w:ascii="Times" w:hAnsi="Times"/>
                <w:sz w:val="18"/>
                <w:szCs w:val="18"/>
              </w:rPr>
            </w:pPr>
          </w:p>
          <w:p w14:paraId="3C628928" w14:textId="77777777" w:rsidR="00124102" w:rsidRPr="0039717C" w:rsidRDefault="00124102" w:rsidP="00124102">
            <w:pPr>
              <w:rPr>
                <w:rFonts w:ascii="Times" w:hAnsi="Times"/>
                <w:sz w:val="18"/>
                <w:szCs w:val="18"/>
              </w:rPr>
            </w:pPr>
          </w:p>
          <w:p w14:paraId="2B34A324" w14:textId="77777777" w:rsidR="00124102" w:rsidRPr="0039717C" w:rsidRDefault="00124102" w:rsidP="00124102">
            <w:pPr>
              <w:rPr>
                <w:rFonts w:ascii="Times" w:hAnsi="Times"/>
                <w:sz w:val="18"/>
                <w:szCs w:val="18"/>
              </w:rPr>
            </w:pPr>
          </w:p>
          <w:p w14:paraId="1D636D3A" w14:textId="77777777" w:rsidR="00124102" w:rsidRPr="0039717C" w:rsidRDefault="00124102" w:rsidP="00124102">
            <w:pPr>
              <w:rPr>
                <w:rFonts w:ascii="Times" w:hAnsi="Times"/>
                <w:sz w:val="18"/>
                <w:szCs w:val="18"/>
              </w:rPr>
            </w:pPr>
          </w:p>
          <w:p w14:paraId="0A62190C" w14:textId="77777777" w:rsidR="00124102" w:rsidRPr="0039717C" w:rsidRDefault="00124102" w:rsidP="00124102">
            <w:pPr>
              <w:rPr>
                <w:rFonts w:ascii="Times" w:hAnsi="Times"/>
                <w:sz w:val="18"/>
                <w:szCs w:val="18"/>
              </w:rPr>
            </w:pPr>
          </w:p>
          <w:p w14:paraId="72ACB1F8" w14:textId="77777777" w:rsidR="00124102" w:rsidRPr="0039717C" w:rsidRDefault="00124102" w:rsidP="00124102">
            <w:pPr>
              <w:widowControl w:val="0"/>
              <w:autoSpaceDE w:val="0"/>
              <w:autoSpaceDN w:val="0"/>
              <w:adjustRightInd w:val="0"/>
              <w:jc w:val="center"/>
              <w:rPr>
                <w:rFonts w:ascii="Times" w:hAnsi="Times"/>
                <w:b/>
                <w:bCs/>
                <w:sz w:val="18"/>
                <w:szCs w:val="18"/>
              </w:rPr>
            </w:pPr>
          </w:p>
        </w:tc>
        <w:tc>
          <w:tcPr>
            <w:tcW w:w="1548" w:type="dxa"/>
          </w:tcPr>
          <w:p w14:paraId="66347E29" w14:textId="7067A611"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Life</w:t>
            </w:r>
            <w:r>
              <w:rPr>
                <w:rFonts w:ascii="Times" w:hAnsi="Times"/>
                <w:b/>
                <w:bCs/>
                <w:sz w:val="18"/>
                <w:szCs w:val="18"/>
              </w:rPr>
              <w:t>s</w:t>
            </w:r>
            <w:r w:rsidRPr="0039717C">
              <w:rPr>
                <w:rFonts w:ascii="Times" w:hAnsi="Times"/>
                <w:b/>
                <w:bCs/>
                <w:sz w:val="18"/>
                <w:szCs w:val="18"/>
              </w:rPr>
              <w:t>pan Development</w:t>
            </w:r>
          </w:p>
        </w:tc>
        <w:tc>
          <w:tcPr>
            <w:tcW w:w="810" w:type="dxa"/>
            <w:gridSpan w:val="2"/>
          </w:tcPr>
          <w:p w14:paraId="06D8D093" w14:textId="535AC9AB"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46C65D89" w14:textId="5CF789C0"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shd w:val="clear" w:color="auto" w:fill="auto"/>
          </w:tcPr>
          <w:p w14:paraId="42FF2B35" w14:textId="1F6C626B"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W: 4-6</w:t>
            </w:r>
          </w:p>
        </w:tc>
        <w:tc>
          <w:tcPr>
            <w:tcW w:w="1080" w:type="dxa"/>
          </w:tcPr>
          <w:p w14:paraId="5229734F" w14:textId="1C086A48"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TBD</w:t>
            </w:r>
          </w:p>
        </w:tc>
        <w:tc>
          <w:tcPr>
            <w:tcW w:w="810" w:type="dxa"/>
          </w:tcPr>
          <w:p w14:paraId="1B397C7C" w14:textId="09E2039B"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07697246" w14:textId="3EB114AB"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3102" w:type="dxa"/>
          </w:tcPr>
          <w:p w14:paraId="73519702" w14:textId="2A72C947"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This class provides an overview of developmental issues across the life span. The overall goal is to explore the social-emotional and cognitive psychological underpinnings of human functioning from infancy to old age. Among the topics that will be covered are: life-span attachment issues (e.g., early parent-child relationships); developmental psychopathology (i.e., risk and resilience); normative and atypical emotional development; personality development; different approaches to cognitive functioning; and a general focus on developmental continuities and discontinuities.</w:t>
            </w:r>
          </w:p>
        </w:tc>
        <w:tc>
          <w:tcPr>
            <w:tcW w:w="924" w:type="dxa"/>
          </w:tcPr>
          <w:p w14:paraId="1C1B0EAE"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64733358" w14:textId="77777777">
        <w:trPr>
          <w:trHeight w:val="750"/>
        </w:trPr>
        <w:tc>
          <w:tcPr>
            <w:tcW w:w="900" w:type="dxa"/>
          </w:tcPr>
          <w:p w14:paraId="1D648BBC"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PSS 6213</w:t>
            </w:r>
          </w:p>
        </w:tc>
        <w:tc>
          <w:tcPr>
            <w:tcW w:w="1548" w:type="dxa"/>
          </w:tcPr>
          <w:p w14:paraId="35516015"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Evidence-Based Intervention for Youth I</w:t>
            </w:r>
          </w:p>
        </w:tc>
        <w:tc>
          <w:tcPr>
            <w:tcW w:w="810" w:type="dxa"/>
            <w:gridSpan w:val="2"/>
          </w:tcPr>
          <w:p w14:paraId="0DDFDA57"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5FC7E91F"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shd w:val="clear" w:color="auto" w:fill="auto"/>
          </w:tcPr>
          <w:p w14:paraId="13474496"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Th: 10-12</w:t>
            </w:r>
          </w:p>
        </w:tc>
        <w:tc>
          <w:tcPr>
            <w:tcW w:w="1080" w:type="dxa"/>
          </w:tcPr>
          <w:p w14:paraId="301EE318"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Doctoroff</w:t>
            </w:r>
          </w:p>
        </w:tc>
        <w:tc>
          <w:tcPr>
            <w:tcW w:w="810" w:type="dxa"/>
          </w:tcPr>
          <w:p w14:paraId="2BFAD6D4"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511044F4"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3102" w:type="dxa"/>
          </w:tcPr>
          <w:p w14:paraId="7832187B" w14:textId="77777777"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 xml:space="preserve">This course will provide an introduction to Cognitive Behavior Therapy (CBT), including theoretical underpinnings, core assumptions of CBT, and the definition of empirically supported practice. Students will learn about the content and therapeutic process of evidence-based approaches targeting externalizing disorders and related problems from early childhood to adolescence with a focus on Behavioral Parent Training. We will emphasize issues arising as treatment begins, such as assessment, case formulation, and treatment planning, and on issues relating to providing evidence-based treatments. The course will include didactic lecture, case discussion and experiential learning. </w:t>
            </w:r>
            <w:r w:rsidRPr="0039717C">
              <w:rPr>
                <w:rFonts w:ascii="Times" w:hAnsi="Times"/>
                <w:sz w:val="18"/>
                <w:szCs w:val="18"/>
              </w:rPr>
              <w:lastRenderedPageBreak/>
              <w:t>Students are encouraged to present case material from their own caseloads.</w:t>
            </w:r>
          </w:p>
        </w:tc>
        <w:tc>
          <w:tcPr>
            <w:tcW w:w="924" w:type="dxa"/>
          </w:tcPr>
          <w:p w14:paraId="34E230B4"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3776E4B1" w14:textId="77777777">
        <w:trPr>
          <w:trHeight w:val="750"/>
        </w:trPr>
        <w:tc>
          <w:tcPr>
            <w:tcW w:w="900" w:type="dxa"/>
          </w:tcPr>
          <w:p w14:paraId="32859B86"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PSH 6011</w:t>
            </w:r>
          </w:p>
        </w:tc>
        <w:tc>
          <w:tcPr>
            <w:tcW w:w="1548" w:type="dxa"/>
          </w:tcPr>
          <w:p w14:paraId="4AAC3461" w14:textId="3D711C48"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Introduction to Clinical Neuropsychology I</w:t>
            </w:r>
          </w:p>
        </w:tc>
        <w:tc>
          <w:tcPr>
            <w:tcW w:w="810" w:type="dxa"/>
            <w:gridSpan w:val="2"/>
          </w:tcPr>
          <w:p w14:paraId="4B6238C4"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122894A4"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shd w:val="clear" w:color="auto" w:fill="auto"/>
          </w:tcPr>
          <w:p w14:paraId="39DB1E76"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Th: 4-6</w:t>
            </w:r>
          </w:p>
        </w:tc>
        <w:tc>
          <w:tcPr>
            <w:tcW w:w="1080" w:type="dxa"/>
          </w:tcPr>
          <w:p w14:paraId="262C6844"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Holtzer</w:t>
            </w:r>
          </w:p>
        </w:tc>
        <w:tc>
          <w:tcPr>
            <w:tcW w:w="810" w:type="dxa"/>
          </w:tcPr>
          <w:p w14:paraId="10A8B28D"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32D68764"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3102" w:type="dxa"/>
          </w:tcPr>
          <w:p w14:paraId="6B14DBB2" w14:textId="2CB4E04E"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This course is the first of a two-semester didactic sequence that constitutes an integral component of The Minor in Clinical Neuropsychology. Concurrent with the course work students are required to complete a formal year-long externship in Clinical Neuropsychology.  Specifically, this course is designed to introduce the student to the field of Adult Clinical Neuropsychology.  Emphasis will be placed on both theoretical and practical aspects of neuropsychological assessment. With respect to theory, the course will cover historical aspects, basic concepts and principles, and methodological issues inherent in neuropsychological assessment.  Additionally, students will learn how to administer neuropsychological tests, score, conceptualize and write neuropsychological reports.  Some of the class time will be devoted to supervision and case presentations of clinical cases.</w:t>
            </w:r>
          </w:p>
        </w:tc>
        <w:tc>
          <w:tcPr>
            <w:tcW w:w="924" w:type="dxa"/>
          </w:tcPr>
          <w:p w14:paraId="1A3D29BD"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63B70CCE" w14:textId="77777777">
        <w:trPr>
          <w:trHeight w:val="750"/>
        </w:trPr>
        <w:tc>
          <w:tcPr>
            <w:tcW w:w="900" w:type="dxa"/>
          </w:tcPr>
          <w:p w14:paraId="4EC0EB32" w14:textId="79D59C1F"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6544</w:t>
            </w:r>
          </w:p>
        </w:tc>
        <w:tc>
          <w:tcPr>
            <w:tcW w:w="1548" w:type="dxa"/>
          </w:tcPr>
          <w:p w14:paraId="5A0BBE32" w14:textId="12D353A4"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Working with Asylum Seekers</w:t>
            </w:r>
          </w:p>
        </w:tc>
        <w:tc>
          <w:tcPr>
            <w:tcW w:w="810" w:type="dxa"/>
            <w:gridSpan w:val="2"/>
          </w:tcPr>
          <w:p w14:paraId="0F8C66A0" w14:textId="503C702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1849AF2A" w14:textId="39A75D23"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shd w:val="clear" w:color="auto" w:fill="auto"/>
          </w:tcPr>
          <w:p w14:paraId="5DD1AA15" w14:textId="64ACE0CD"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 </w:t>
            </w:r>
            <w:r>
              <w:rPr>
                <w:rFonts w:ascii="Times" w:hAnsi="Times"/>
                <w:b/>
                <w:bCs/>
                <w:sz w:val="18"/>
                <w:szCs w:val="18"/>
              </w:rPr>
              <w:t>W: 2-4</w:t>
            </w:r>
          </w:p>
        </w:tc>
        <w:tc>
          <w:tcPr>
            <w:tcW w:w="1080" w:type="dxa"/>
          </w:tcPr>
          <w:p w14:paraId="4F76E0F0" w14:textId="61C90A1B"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 xml:space="preserve">Salton/ </w:t>
            </w:r>
            <w:r w:rsidRPr="0039717C">
              <w:rPr>
                <w:rFonts w:ascii="Times" w:hAnsi="Times"/>
                <w:b/>
                <w:bCs/>
                <w:sz w:val="18"/>
                <w:szCs w:val="18"/>
              </w:rPr>
              <w:t xml:space="preserve">Auerbach </w:t>
            </w:r>
          </w:p>
        </w:tc>
        <w:tc>
          <w:tcPr>
            <w:tcW w:w="810" w:type="dxa"/>
          </w:tcPr>
          <w:p w14:paraId="1EA033F3" w14:textId="439522B5" w:rsidR="00124102" w:rsidRPr="0039717C" w:rsidRDefault="00F11E5D" w:rsidP="00124102">
            <w:pPr>
              <w:widowControl w:val="0"/>
              <w:autoSpaceDE w:val="0"/>
              <w:autoSpaceDN w:val="0"/>
              <w:adjustRightInd w:val="0"/>
              <w:jc w:val="center"/>
              <w:rPr>
                <w:rFonts w:ascii="Times" w:hAnsi="Times"/>
                <w:b/>
                <w:bCs/>
                <w:sz w:val="18"/>
                <w:szCs w:val="18"/>
              </w:rPr>
            </w:pPr>
            <w:r>
              <w:rPr>
                <w:rFonts w:ascii="Times" w:hAnsi="Times"/>
                <w:b/>
                <w:bCs/>
                <w:sz w:val="18"/>
                <w:szCs w:val="18"/>
              </w:rPr>
              <w:t>Yes</w:t>
            </w:r>
          </w:p>
        </w:tc>
        <w:tc>
          <w:tcPr>
            <w:tcW w:w="1560" w:type="dxa"/>
          </w:tcPr>
          <w:p w14:paraId="02F5C62D" w14:textId="6FBF80AA" w:rsidR="00124102" w:rsidRPr="0039717C" w:rsidRDefault="00F11E5D" w:rsidP="00124102">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3102" w:type="dxa"/>
          </w:tcPr>
          <w:p w14:paraId="29C0581C" w14:textId="44495876"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 xml:space="preserve">Millions of people world wide are forced to flee their native country as a result of persecution. Asylum is a form of protection that the U.S. government grants these people if they can prove they have a “well founded fear” of future persecution based on race, religion, nationality, political opinion or social group. Applicants for asylum must apply for an asylum hearing for which psychological testimony along </w:t>
            </w:r>
            <w:r w:rsidRPr="0039717C">
              <w:rPr>
                <w:rFonts w:ascii="Times" w:hAnsi="Times"/>
                <w:sz w:val="18"/>
                <w:szCs w:val="18"/>
              </w:rPr>
              <w:lastRenderedPageBreak/>
              <w:t>with medical testimony is relevant. The Ferkauf Graduate School of Psychology in conjunction with the Cardozo Human Rights and Genocide Clinical and the Weill Cornell Center for Human Rights is providing psychological documentation for asylum claims. The course will train students to conduct asylum interviews on which the psychological documentation is based. The interviews will be conducted under the supervision of a licensed clinical psychologist, most often the course instructor. The course materials will include the legal, medical and psychological aspects of conducting and writing up asylum interviews, as well as academic research on refugees, refugee stress and refugee trauma. Classes will involve case presentations, didactic materials, and lectures by outside legal and medical experts.</w:t>
            </w:r>
          </w:p>
        </w:tc>
        <w:tc>
          <w:tcPr>
            <w:tcW w:w="924" w:type="dxa"/>
          </w:tcPr>
          <w:p w14:paraId="5300E0A5" w14:textId="59B13D28"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736D0612" w14:textId="77777777">
        <w:trPr>
          <w:trHeight w:val="363"/>
        </w:trPr>
        <w:tc>
          <w:tcPr>
            <w:tcW w:w="12534" w:type="dxa"/>
            <w:gridSpan w:val="11"/>
            <w:shd w:val="clear" w:color="auto" w:fill="BFBFBF"/>
          </w:tcPr>
          <w:p w14:paraId="63C0B858" w14:textId="77777777" w:rsidR="00124102" w:rsidRPr="0039717C" w:rsidRDefault="00124102" w:rsidP="00124102">
            <w:pPr>
              <w:widowControl w:val="0"/>
              <w:autoSpaceDE w:val="0"/>
              <w:autoSpaceDN w:val="0"/>
              <w:adjustRightInd w:val="0"/>
              <w:rPr>
                <w:rFonts w:ascii="Times" w:hAnsi="Times"/>
                <w:color w:val="548DD4" w:themeColor="text2" w:themeTint="99"/>
                <w:sz w:val="18"/>
                <w:szCs w:val="18"/>
              </w:rPr>
            </w:pPr>
            <w:r w:rsidRPr="0039717C">
              <w:rPr>
                <w:rFonts w:ascii="Times" w:hAnsi="Times"/>
                <w:b/>
                <w:bCs/>
                <w:sz w:val="18"/>
                <w:szCs w:val="18"/>
              </w:rPr>
              <w:t>Courses Taught by Adjunct Faculty</w:t>
            </w:r>
          </w:p>
        </w:tc>
      </w:tr>
      <w:tr w:rsidR="00124102" w:rsidRPr="0039717C" w14:paraId="1BDDD7E4" w14:textId="77777777">
        <w:trPr>
          <w:trHeight w:val="750"/>
        </w:trPr>
        <w:tc>
          <w:tcPr>
            <w:tcW w:w="900" w:type="dxa"/>
          </w:tcPr>
          <w:p w14:paraId="5C5CDD27" w14:textId="45D09A51"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w:t>
            </w:r>
            <w:r>
              <w:rPr>
                <w:rFonts w:ascii="Times" w:hAnsi="Times"/>
                <w:b/>
                <w:bCs/>
                <w:sz w:val="18"/>
                <w:szCs w:val="18"/>
              </w:rPr>
              <w:t>C 6298</w:t>
            </w:r>
          </w:p>
        </w:tc>
        <w:tc>
          <w:tcPr>
            <w:tcW w:w="1548" w:type="dxa"/>
          </w:tcPr>
          <w:p w14:paraId="719D01AC" w14:textId="6EBCE359"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Dreams in Psychotherapy</w:t>
            </w:r>
          </w:p>
        </w:tc>
        <w:tc>
          <w:tcPr>
            <w:tcW w:w="810" w:type="dxa"/>
            <w:gridSpan w:val="2"/>
          </w:tcPr>
          <w:p w14:paraId="2F5621E4" w14:textId="5F6AC9F0"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165EEBCA" w14:textId="1ED1D8BA"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5288748E" w14:textId="7374178E"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W: 12-2</w:t>
            </w:r>
          </w:p>
        </w:tc>
        <w:tc>
          <w:tcPr>
            <w:tcW w:w="1080" w:type="dxa"/>
          </w:tcPr>
          <w:p w14:paraId="57EC5310" w14:textId="47B8A76F"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Aviram</w:t>
            </w:r>
          </w:p>
        </w:tc>
        <w:tc>
          <w:tcPr>
            <w:tcW w:w="810" w:type="dxa"/>
          </w:tcPr>
          <w:p w14:paraId="203B60BC" w14:textId="11FC291D"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11C20492" w14:textId="77777777"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 xml:space="preserve">It is required that students are in third of fourth year. </w:t>
            </w:r>
          </w:p>
          <w:p w14:paraId="20FAD08F" w14:textId="77777777" w:rsidR="00124102" w:rsidRPr="0039717C" w:rsidRDefault="00124102" w:rsidP="00124102">
            <w:pPr>
              <w:widowControl w:val="0"/>
              <w:autoSpaceDE w:val="0"/>
              <w:autoSpaceDN w:val="0"/>
              <w:adjustRightInd w:val="0"/>
              <w:jc w:val="center"/>
              <w:rPr>
                <w:rFonts w:ascii="Times" w:hAnsi="Times"/>
                <w:b/>
                <w:bCs/>
                <w:sz w:val="18"/>
                <w:szCs w:val="18"/>
              </w:rPr>
            </w:pPr>
          </w:p>
        </w:tc>
        <w:tc>
          <w:tcPr>
            <w:tcW w:w="3102" w:type="dxa"/>
          </w:tcPr>
          <w:p w14:paraId="5B361002" w14:textId="77777777"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 xml:space="preserve">This course will familiarize students with the major theories that developed to understand and work with dreams in psychotherapy.  These theories contribute to the clinical practice of clinicians from diverse theoretical perspectives.  The course will discuss the early contributors to understanding how to work with dreams, including Sigmund Freud, Fritz Perls, and Aaron Beck.  We will discuss specific types of dreams that clinicians encounter, including dreams about therapists, nightmares, recurring dreams.  Each class will integrate clinical material that will be discussed in the context of that </w:t>
            </w:r>
            <w:r w:rsidRPr="0039717C">
              <w:rPr>
                <w:rFonts w:ascii="Times" w:hAnsi="Times"/>
                <w:sz w:val="18"/>
                <w:szCs w:val="18"/>
              </w:rPr>
              <w:lastRenderedPageBreak/>
              <w:t>day’s reading material.  We will continuously make an effort to understand how theory influences our clinical applications using clinical material from recent and ongoing cases.</w:t>
            </w:r>
          </w:p>
          <w:p w14:paraId="511FC3A2" w14:textId="77777777" w:rsidR="00124102" w:rsidRPr="0039717C" w:rsidRDefault="00124102" w:rsidP="00124102">
            <w:pPr>
              <w:widowControl w:val="0"/>
              <w:autoSpaceDE w:val="0"/>
              <w:autoSpaceDN w:val="0"/>
              <w:adjustRightInd w:val="0"/>
              <w:rPr>
                <w:rFonts w:ascii="Times" w:hAnsi="Times"/>
                <w:sz w:val="18"/>
                <w:szCs w:val="18"/>
              </w:rPr>
            </w:pPr>
          </w:p>
        </w:tc>
        <w:tc>
          <w:tcPr>
            <w:tcW w:w="924" w:type="dxa"/>
          </w:tcPr>
          <w:p w14:paraId="4AA0F4D8"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448A2E66" w14:textId="77777777">
        <w:trPr>
          <w:trHeight w:val="750"/>
        </w:trPr>
        <w:tc>
          <w:tcPr>
            <w:tcW w:w="900" w:type="dxa"/>
          </w:tcPr>
          <w:p w14:paraId="2689219D" w14:textId="760A8D5F"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PSA 6405</w:t>
            </w:r>
          </w:p>
        </w:tc>
        <w:tc>
          <w:tcPr>
            <w:tcW w:w="1548" w:type="dxa"/>
          </w:tcPr>
          <w:p w14:paraId="75DB5302" w14:textId="0DDE63E2"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Social Psychology</w:t>
            </w:r>
          </w:p>
        </w:tc>
        <w:tc>
          <w:tcPr>
            <w:tcW w:w="810" w:type="dxa"/>
            <w:gridSpan w:val="2"/>
          </w:tcPr>
          <w:p w14:paraId="7A0C5ECC" w14:textId="27AA9E02"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479DA7AD" w14:textId="577C8273"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06368386" w14:textId="5EA559CE"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Online</w:t>
            </w:r>
          </w:p>
        </w:tc>
        <w:tc>
          <w:tcPr>
            <w:tcW w:w="1080" w:type="dxa"/>
          </w:tcPr>
          <w:p w14:paraId="74605FD4" w14:textId="0873207C"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Baren</w:t>
            </w:r>
          </w:p>
        </w:tc>
        <w:tc>
          <w:tcPr>
            <w:tcW w:w="810" w:type="dxa"/>
          </w:tcPr>
          <w:p w14:paraId="3049320A" w14:textId="43B1F70F"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03118460" w14:textId="1D5FD544"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3102" w:type="dxa"/>
          </w:tcPr>
          <w:p w14:paraId="00854AE1" w14:textId="77777777"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This course is intended to provide an overview of the field of social psychology.  Students will learn basic principles and theories that can be applied to everyday life, research, and clinical or applied work.</w:t>
            </w:r>
          </w:p>
          <w:p w14:paraId="52100914" w14:textId="77777777" w:rsidR="00124102" w:rsidRPr="0039717C" w:rsidRDefault="00124102" w:rsidP="00124102">
            <w:pPr>
              <w:widowControl w:val="0"/>
              <w:autoSpaceDE w:val="0"/>
              <w:autoSpaceDN w:val="0"/>
              <w:adjustRightInd w:val="0"/>
              <w:rPr>
                <w:rFonts w:ascii="Times" w:hAnsi="Times"/>
                <w:sz w:val="18"/>
                <w:szCs w:val="18"/>
              </w:rPr>
            </w:pPr>
          </w:p>
        </w:tc>
        <w:tc>
          <w:tcPr>
            <w:tcW w:w="924" w:type="dxa"/>
          </w:tcPr>
          <w:p w14:paraId="4C391291"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334A2F0C" w14:textId="77777777">
        <w:trPr>
          <w:trHeight w:val="750"/>
        </w:trPr>
        <w:tc>
          <w:tcPr>
            <w:tcW w:w="900" w:type="dxa"/>
          </w:tcPr>
          <w:p w14:paraId="12CE6FA4" w14:textId="402C2D8E"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PSC </w:t>
            </w:r>
            <w:r>
              <w:rPr>
                <w:rFonts w:ascii="Times" w:hAnsi="Times"/>
                <w:b/>
                <w:bCs/>
                <w:sz w:val="18"/>
                <w:szCs w:val="18"/>
              </w:rPr>
              <w:t>6461</w:t>
            </w:r>
          </w:p>
        </w:tc>
        <w:tc>
          <w:tcPr>
            <w:tcW w:w="1548" w:type="dxa"/>
          </w:tcPr>
          <w:p w14:paraId="149D9F87" w14:textId="752F5306"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Principles of Group Therapy</w:t>
            </w:r>
          </w:p>
        </w:tc>
        <w:tc>
          <w:tcPr>
            <w:tcW w:w="810" w:type="dxa"/>
            <w:gridSpan w:val="2"/>
          </w:tcPr>
          <w:p w14:paraId="7DFDB350" w14:textId="33B526D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08D509E3" w14:textId="479FDC33"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6FE90CD3" w14:textId="618B04F4" w:rsidR="00124102" w:rsidRPr="0039717C" w:rsidRDefault="00BC0C2B" w:rsidP="00124102">
            <w:pPr>
              <w:widowControl w:val="0"/>
              <w:autoSpaceDE w:val="0"/>
              <w:autoSpaceDN w:val="0"/>
              <w:adjustRightInd w:val="0"/>
              <w:jc w:val="center"/>
              <w:rPr>
                <w:rFonts w:ascii="Times" w:hAnsi="Times"/>
                <w:b/>
                <w:bCs/>
                <w:sz w:val="18"/>
                <w:szCs w:val="18"/>
              </w:rPr>
            </w:pPr>
            <w:r>
              <w:rPr>
                <w:rFonts w:ascii="Times" w:hAnsi="Times"/>
                <w:b/>
                <w:bCs/>
                <w:sz w:val="18"/>
                <w:szCs w:val="18"/>
              </w:rPr>
              <w:t>Th: 4-6</w:t>
            </w:r>
          </w:p>
        </w:tc>
        <w:tc>
          <w:tcPr>
            <w:tcW w:w="1080" w:type="dxa"/>
          </w:tcPr>
          <w:p w14:paraId="5A9DDFCE" w14:textId="1445F357" w:rsidR="00124102" w:rsidRPr="0039717C" w:rsidRDefault="00BC0C2B" w:rsidP="00124102">
            <w:pPr>
              <w:widowControl w:val="0"/>
              <w:autoSpaceDE w:val="0"/>
              <w:autoSpaceDN w:val="0"/>
              <w:adjustRightInd w:val="0"/>
              <w:jc w:val="center"/>
              <w:rPr>
                <w:rFonts w:ascii="Times" w:hAnsi="Times"/>
                <w:b/>
                <w:bCs/>
                <w:sz w:val="18"/>
                <w:szCs w:val="18"/>
              </w:rPr>
            </w:pPr>
            <w:r>
              <w:rPr>
                <w:rFonts w:ascii="Times" w:hAnsi="Times"/>
                <w:b/>
                <w:bCs/>
                <w:sz w:val="18"/>
                <w:szCs w:val="18"/>
              </w:rPr>
              <w:t>Greene</w:t>
            </w:r>
          </w:p>
        </w:tc>
        <w:tc>
          <w:tcPr>
            <w:tcW w:w="810" w:type="dxa"/>
          </w:tcPr>
          <w:p w14:paraId="759FC410" w14:textId="4D5FD3BD" w:rsidR="00124102" w:rsidRPr="0039717C" w:rsidRDefault="00DF5FEA" w:rsidP="00124102">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1560" w:type="dxa"/>
          </w:tcPr>
          <w:p w14:paraId="0D319F0A" w14:textId="48CA70D1"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3102" w:type="dxa"/>
          </w:tcPr>
          <w:p w14:paraId="43AEF49C" w14:textId="0007A362" w:rsidR="00124102" w:rsidRPr="004D7189" w:rsidRDefault="004D7189" w:rsidP="004D7189">
            <w:pPr>
              <w:pStyle w:val="NormalWeb"/>
              <w:rPr>
                <w:sz w:val="18"/>
                <w:szCs w:val="18"/>
              </w:rPr>
            </w:pPr>
            <w:r w:rsidRPr="004D7189">
              <w:rPr>
                <w:rFonts w:ascii="TimesNewRomanPSMT" w:hAnsi="TimesNewRomanPSMT"/>
                <w:sz w:val="18"/>
                <w:szCs w:val="18"/>
              </w:rPr>
              <w:t>This course is an introduction to group psychotherapy that spans both theory and practice. It will cover the history and theoretical underpinnings behind group psychotherapy, review current models and empirical evidence of group therapies, and discuss group process variables and outcome research. Approaches to enhancing group leadership skills, evaluating group process and patient outcomes, and designing groups for specific populations and problems are highlighted.</w:t>
            </w:r>
          </w:p>
        </w:tc>
        <w:tc>
          <w:tcPr>
            <w:tcW w:w="924" w:type="dxa"/>
          </w:tcPr>
          <w:p w14:paraId="29EAE46F" w14:textId="76685B56"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1F74970B" w14:textId="77777777">
        <w:trPr>
          <w:trHeight w:val="750"/>
        </w:trPr>
        <w:tc>
          <w:tcPr>
            <w:tcW w:w="900" w:type="dxa"/>
          </w:tcPr>
          <w:p w14:paraId="787A0BD0"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6435</w:t>
            </w:r>
          </w:p>
        </w:tc>
        <w:tc>
          <w:tcPr>
            <w:tcW w:w="1548" w:type="dxa"/>
          </w:tcPr>
          <w:p w14:paraId="7D2434A7"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Clinical Interviewing with Practicum Lab</w:t>
            </w:r>
          </w:p>
        </w:tc>
        <w:tc>
          <w:tcPr>
            <w:tcW w:w="810" w:type="dxa"/>
            <w:gridSpan w:val="2"/>
          </w:tcPr>
          <w:p w14:paraId="7104E1E0"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635A4E47"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1A79D608"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Th: 2-4</w:t>
            </w:r>
          </w:p>
          <w:p w14:paraId="4F14BB62" w14:textId="77777777" w:rsidR="00124102" w:rsidRPr="0039717C" w:rsidRDefault="00124102" w:rsidP="00124102">
            <w:pPr>
              <w:widowControl w:val="0"/>
              <w:autoSpaceDE w:val="0"/>
              <w:autoSpaceDN w:val="0"/>
              <w:adjustRightInd w:val="0"/>
              <w:jc w:val="center"/>
              <w:rPr>
                <w:rFonts w:ascii="Times" w:hAnsi="Times"/>
                <w:b/>
                <w:bCs/>
                <w:sz w:val="18"/>
                <w:szCs w:val="18"/>
              </w:rPr>
            </w:pPr>
          </w:p>
        </w:tc>
        <w:tc>
          <w:tcPr>
            <w:tcW w:w="1080" w:type="dxa"/>
          </w:tcPr>
          <w:p w14:paraId="69658D91"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Passman</w:t>
            </w:r>
          </w:p>
        </w:tc>
        <w:tc>
          <w:tcPr>
            <w:tcW w:w="810" w:type="dxa"/>
          </w:tcPr>
          <w:p w14:paraId="77F4F440"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0B4B2FC4"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Co-req: Clinical Interviewing Lab and Basic Psychotherapy Skills</w:t>
            </w:r>
          </w:p>
        </w:tc>
        <w:tc>
          <w:tcPr>
            <w:tcW w:w="3102" w:type="dxa"/>
          </w:tcPr>
          <w:p w14:paraId="5E743710" w14:textId="77777777"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 xml:space="preserve">This course is designed to teach first year doctoral students basic skills in clinical interviewing.  It is expected that by the end of the semester students will have begun to develop skills in the following areas: development of a psychotherapeutic stance, interviewing and diagnostic skills, mental status evaluation, SCID administration, case disposition, as well as case presentation, conceptualization and report writing.  Material in the course will be presented without emphasis on any one particular theory or orientation.  </w:t>
            </w:r>
            <w:r w:rsidRPr="0039717C">
              <w:rPr>
                <w:rFonts w:ascii="Times" w:hAnsi="Times"/>
                <w:sz w:val="18"/>
                <w:szCs w:val="18"/>
              </w:rPr>
              <w:lastRenderedPageBreak/>
              <w:t>However, case formulation and treatment planning skills are essential and will be understood from various perspectives.</w:t>
            </w:r>
          </w:p>
          <w:p w14:paraId="2B7137E1" w14:textId="77777777" w:rsidR="00124102" w:rsidRPr="0039717C" w:rsidRDefault="00124102" w:rsidP="00124102">
            <w:pPr>
              <w:widowControl w:val="0"/>
              <w:autoSpaceDE w:val="0"/>
              <w:autoSpaceDN w:val="0"/>
              <w:adjustRightInd w:val="0"/>
              <w:rPr>
                <w:rFonts w:ascii="Times" w:hAnsi="Times"/>
                <w:sz w:val="18"/>
                <w:szCs w:val="18"/>
              </w:rPr>
            </w:pPr>
          </w:p>
        </w:tc>
        <w:tc>
          <w:tcPr>
            <w:tcW w:w="924" w:type="dxa"/>
          </w:tcPr>
          <w:p w14:paraId="31798F20" w14:textId="77777777" w:rsidR="00124102" w:rsidRPr="0039717C" w:rsidRDefault="00124102" w:rsidP="00124102">
            <w:pPr>
              <w:widowControl w:val="0"/>
              <w:autoSpaceDE w:val="0"/>
              <w:autoSpaceDN w:val="0"/>
              <w:adjustRightInd w:val="0"/>
              <w:jc w:val="center"/>
              <w:rPr>
                <w:rFonts w:ascii="Times" w:hAnsi="Times"/>
                <w:sz w:val="18"/>
                <w:szCs w:val="18"/>
              </w:rPr>
            </w:pPr>
          </w:p>
        </w:tc>
      </w:tr>
      <w:tr w:rsidR="00124102" w:rsidRPr="0039717C" w14:paraId="501E5B8D" w14:textId="77777777">
        <w:trPr>
          <w:trHeight w:val="750"/>
        </w:trPr>
        <w:tc>
          <w:tcPr>
            <w:tcW w:w="900" w:type="dxa"/>
          </w:tcPr>
          <w:p w14:paraId="56D3415C"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6435L</w:t>
            </w:r>
          </w:p>
        </w:tc>
        <w:tc>
          <w:tcPr>
            <w:tcW w:w="1548" w:type="dxa"/>
          </w:tcPr>
          <w:p w14:paraId="017F4164"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Clinical Interviewing with Practicum Lab</w:t>
            </w:r>
          </w:p>
        </w:tc>
        <w:tc>
          <w:tcPr>
            <w:tcW w:w="810" w:type="dxa"/>
            <w:gridSpan w:val="2"/>
          </w:tcPr>
          <w:p w14:paraId="09FC3A13"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2C4CACD8"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0</w:t>
            </w:r>
          </w:p>
        </w:tc>
        <w:tc>
          <w:tcPr>
            <w:tcW w:w="1080" w:type="dxa"/>
          </w:tcPr>
          <w:p w14:paraId="148F9374"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Th: 4-6</w:t>
            </w:r>
          </w:p>
        </w:tc>
        <w:tc>
          <w:tcPr>
            <w:tcW w:w="1080" w:type="dxa"/>
          </w:tcPr>
          <w:p w14:paraId="63189514"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Passman</w:t>
            </w:r>
          </w:p>
        </w:tc>
        <w:tc>
          <w:tcPr>
            <w:tcW w:w="810" w:type="dxa"/>
          </w:tcPr>
          <w:p w14:paraId="411C10D8"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6CBF1844"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Co-req: Clinical Interviewing and Basic Psychotherapy Skills</w:t>
            </w:r>
          </w:p>
        </w:tc>
        <w:tc>
          <w:tcPr>
            <w:tcW w:w="3102" w:type="dxa"/>
          </w:tcPr>
          <w:p w14:paraId="7A12D4D2" w14:textId="77777777"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See PSC 6435</w:t>
            </w:r>
          </w:p>
        </w:tc>
        <w:tc>
          <w:tcPr>
            <w:tcW w:w="924" w:type="dxa"/>
          </w:tcPr>
          <w:p w14:paraId="3F7B80B0"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p w14:paraId="0004B848"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41876D87" w14:textId="77777777">
        <w:trPr>
          <w:trHeight w:val="318"/>
        </w:trPr>
        <w:tc>
          <w:tcPr>
            <w:tcW w:w="12534" w:type="dxa"/>
            <w:gridSpan w:val="11"/>
            <w:shd w:val="clear" w:color="auto" w:fill="BFBFBF"/>
          </w:tcPr>
          <w:p w14:paraId="0D84FA6A" w14:textId="77777777" w:rsidR="00124102" w:rsidRPr="0039717C" w:rsidRDefault="00124102" w:rsidP="00124102">
            <w:pPr>
              <w:widowControl w:val="0"/>
              <w:autoSpaceDE w:val="0"/>
              <w:autoSpaceDN w:val="0"/>
              <w:adjustRightInd w:val="0"/>
              <w:rPr>
                <w:rFonts w:ascii="Times" w:hAnsi="Times"/>
                <w:color w:val="548DD4" w:themeColor="text2" w:themeTint="99"/>
                <w:sz w:val="18"/>
                <w:szCs w:val="18"/>
              </w:rPr>
            </w:pPr>
            <w:r w:rsidRPr="0039717C">
              <w:rPr>
                <w:rFonts w:ascii="Times" w:hAnsi="Times"/>
                <w:b/>
                <w:bCs/>
                <w:sz w:val="18"/>
                <w:szCs w:val="18"/>
              </w:rPr>
              <w:t>Courses Taught by Lab Supervisors: Assessment Labs (yearlong)</w:t>
            </w:r>
          </w:p>
        </w:tc>
      </w:tr>
      <w:tr w:rsidR="00124102" w:rsidRPr="0039717C" w14:paraId="3AC14E78" w14:textId="77777777">
        <w:trPr>
          <w:trHeight w:val="750"/>
        </w:trPr>
        <w:tc>
          <w:tcPr>
            <w:tcW w:w="900" w:type="dxa"/>
          </w:tcPr>
          <w:p w14:paraId="0381B6A7"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n/a</w:t>
            </w:r>
          </w:p>
        </w:tc>
        <w:tc>
          <w:tcPr>
            <w:tcW w:w="1548" w:type="dxa"/>
          </w:tcPr>
          <w:p w14:paraId="2248D9A5"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Cognitive Assessment Practicum</w:t>
            </w:r>
          </w:p>
        </w:tc>
        <w:tc>
          <w:tcPr>
            <w:tcW w:w="810" w:type="dxa"/>
            <w:gridSpan w:val="2"/>
          </w:tcPr>
          <w:p w14:paraId="5FD25286" w14:textId="77777777" w:rsidR="00124102" w:rsidRPr="0039717C" w:rsidRDefault="00124102" w:rsidP="00124102">
            <w:pPr>
              <w:widowControl w:val="0"/>
              <w:autoSpaceDE w:val="0"/>
              <w:autoSpaceDN w:val="0"/>
              <w:adjustRightInd w:val="0"/>
              <w:jc w:val="center"/>
              <w:rPr>
                <w:rFonts w:ascii="Times" w:hAnsi="Times"/>
                <w:b/>
                <w:bCs/>
                <w:sz w:val="18"/>
                <w:szCs w:val="18"/>
              </w:rPr>
            </w:pPr>
          </w:p>
        </w:tc>
        <w:tc>
          <w:tcPr>
            <w:tcW w:w="720" w:type="dxa"/>
          </w:tcPr>
          <w:p w14:paraId="22B4D8BD"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n/a</w:t>
            </w:r>
          </w:p>
        </w:tc>
        <w:tc>
          <w:tcPr>
            <w:tcW w:w="1080" w:type="dxa"/>
          </w:tcPr>
          <w:p w14:paraId="0EEBA062"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W: 6-8</w:t>
            </w:r>
          </w:p>
        </w:tc>
        <w:tc>
          <w:tcPr>
            <w:tcW w:w="1080" w:type="dxa"/>
          </w:tcPr>
          <w:p w14:paraId="00747B4A"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Taught by student TAs (changes each year)</w:t>
            </w:r>
          </w:p>
        </w:tc>
        <w:tc>
          <w:tcPr>
            <w:tcW w:w="810" w:type="dxa"/>
          </w:tcPr>
          <w:p w14:paraId="0FAA7564"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196636F4"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Co-requisite: Cognitive Assessment (PSC 6441)</w:t>
            </w:r>
          </w:p>
        </w:tc>
        <w:tc>
          <w:tcPr>
            <w:tcW w:w="3102" w:type="dxa"/>
          </w:tcPr>
          <w:p w14:paraId="0156E169" w14:textId="77777777"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This ungraded practicum must be taken in conjunction with Cognitive Assessment (PSC 6441).  This practicum is taught by student TAs.  Meeting times change each year.</w:t>
            </w:r>
          </w:p>
        </w:tc>
        <w:tc>
          <w:tcPr>
            <w:tcW w:w="924" w:type="dxa"/>
          </w:tcPr>
          <w:p w14:paraId="7D121BCC"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40690AFA" w14:textId="77777777">
        <w:trPr>
          <w:trHeight w:val="750"/>
        </w:trPr>
        <w:tc>
          <w:tcPr>
            <w:tcW w:w="900" w:type="dxa"/>
          </w:tcPr>
          <w:p w14:paraId="24EC27D7"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n/a</w:t>
            </w:r>
          </w:p>
        </w:tc>
        <w:tc>
          <w:tcPr>
            <w:tcW w:w="1548" w:type="dxa"/>
          </w:tcPr>
          <w:p w14:paraId="12C11935"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Clinical Assessment Practicum</w:t>
            </w:r>
          </w:p>
        </w:tc>
        <w:tc>
          <w:tcPr>
            <w:tcW w:w="810" w:type="dxa"/>
            <w:gridSpan w:val="2"/>
          </w:tcPr>
          <w:p w14:paraId="14F0BF47" w14:textId="77777777" w:rsidR="00124102" w:rsidRPr="0039717C" w:rsidRDefault="00124102" w:rsidP="00124102">
            <w:pPr>
              <w:widowControl w:val="0"/>
              <w:autoSpaceDE w:val="0"/>
              <w:autoSpaceDN w:val="0"/>
              <w:adjustRightInd w:val="0"/>
              <w:jc w:val="center"/>
              <w:rPr>
                <w:rFonts w:ascii="Times" w:hAnsi="Times"/>
                <w:b/>
                <w:bCs/>
                <w:sz w:val="18"/>
                <w:szCs w:val="18"/>
              </w:rPr>
            </w:pPr>
          </w:p>
        </w:tc>
        <w:tc>
          <w:tcPr>
            <w:tcW w:w="720" w:type="dxa"/>
          </w:tcPr>
          <w:p w14:paraId="72E6C308"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n/a</w:t>
            </w:r>
          </w:p>
        </w:tc>
        <w:tc>
          <w:tcPr>
            <w:tcW w:w="1080" w:type="dxa"/>
          </w:tcPr>
          <w:p w14:paraId="19D50B9C" w14:textId="7D36ABDE"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Th: 5-6:30</w:t>
            </w:r>
          </w:p>
        </w:tc>
        <w:tc>
          <w:tcPr>
            <w:tcW w:w="1080" w:type="dxa"/>
          </w:tcPr>
          <w:p w14:paraId="1D2B2356"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Brickman</w:t>
            </w:r>
          </w:p>
        </w:tc>
        <w:tc>
          <w:tcPr>
            <w:tcW w:w="810" w:type="dxa"/>
          </w:tcPr>
          <w:p w14:paraId="1AF74E8B"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1C8CFC18"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Co-requisite: Clinical Assessment (PSC 6447)</w:t>
            </w:r>
          </w:p>
        </w:tc>
        <w:tc>
          <w:tcPr>
            <w:tcW w:w="3102" w:type="dxa"/>
          </w:tcPr>
          <w:p w14:paraId="67AFF723" w14:textId="77777777"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 xml:space="preserve">This ungraded practicum must be taken in conjunction with Clinical Assessment (PSC 6447).  </w:t>
            </w:r>
          </w:p>
        </w:tc>
        <w:tc>
          <w:tcPr>
            <w:tcW w:w="924" w:type="dxa"/>
          </w:tcPr>
          <w:p w14:paraId="64A8F26C"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4CF6C29D" w14:textId="77777777">
        <w:trPr>
          <w:trHeight w:val="750"/>
        </w:trPr>
        <w:tc>
          <w:tcPr>
            <w:tcW w:w="900" w:type="dxa"/>
          </w:tcPr>
          <w:p w14:paraId="18D6E852"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n/a</w:t>
            </w:r>
          </w:p>
        </w:tc>
        <w:tc>
          <w:tcPr>
            <w:tcW w:w="1548" w:type="dxa"/>
          </w:tcPr>
          <w:p w14:paraId="079B60EB"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Clinical Assessment Practicum</w:t>
            </w:r>
          </w:p>
        </w:tc>
        <w:tc>
          <w:tcPr>
            <w:tcW w:w="810" w:type="dxa"/>
            <w:gridSpan w:val="2"/>
          </w:tcPr>
          <w:p w14:paraId="6EE1C3A7" w14:textId="77777777" w:rsidR="00124102" w:rsidRPr="0039717C" w:rsidRDefault="00124102" w:rsidP="00124102">
            <w:pPr>
              <w:widowControl w:val="0"/>
              <w:autoSpaceDE w:val="0"/>
              <w:autoSpaceDN w:val="0"/>
              <w:adjustRightInd w:val="0"/>
              <w:jc w:val="center"/>
              <w:rPr>
                <w:rFonts w:ascii="Times" w:hAnsi="Times"/>
                <w:b/>
                <w:bCs/>
                <w:sz w:val="18"/>
                <w:szCs w:val="18"/>
              </w:rPr>
            </w:pPr>
          </w:p>
        </w:tc>
        <w:tc>
          <w:tcPr>
            <w:tcW w:w="720" w:type="dxa"/>
          </w:tcPr>
          <w:p w14:paraId="661BC4EB"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n/a</w:t>
            </w:r>
          </w:p>
        </w:tc>
        <w:tc>
          <w:tcPr>
            <w:tcW w:w="1080" w:type="dxa"/>
          </w:tcPr>
          <w:p w14:paraId="525E50E6" w14:textId="243F51F4"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M: 6-7:30</w:t>
            </w:r>
          </w:p>
        </w:tc>
        <w:tc>
          <w:tcPr>
            <w:tcW w:w="1080" w:type="dxa"/>
          </w:tcPr>
          <w:p w14:paraId="0752661E" w14:textId="55FB7310"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Lubow</w:t>
            </w:r>
          </w:p>
        </w:tc>
        <w:tc>
          <w:tcPr>
            <w:tcW w:w="810" w:type="dxa"/>
          </w:tcPr>
          <w:p w14:paraId="7F244936"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2E19A54A"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Co-requisite: Clinical Assessment (PSC 6447)</w:t>
            </w:r>
          </w:p>
        </w:tc>
        <w:tc>
          <w:tcPr>
            <w:tcW w:w="3102" w:type="dxa"/>
          </w:tcPr>
          <w:p w14:paraId="28E6C759" w14:textId="77777777"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 xml:space="preserve">This ungraded practicum must be taken in conjunction with Clinical Assessment (PSC 6447).  </w:t>
            </w:r>
          </w:p>
        </w:tc>
        <w:tc>
          <w:tcPr>
            <w:tcW w:w="924" w:type="dxa"/>
          </w:tcPr>
          <w:p w14:paraId="387A7567"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40210233" w14:textId="77777777">
        <w:trPr>
          <w:trHeight w:val="750"/>
        </w:trPr>
        <w:tc>
          <w:tcPr>
            <w:tcW w:w="900" w:type="dxa"/>
          </w:tcPr>
          <w:p w14:paraId="176B94ED"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n/a</w:t>
            </w:r>
          </w:p>
        </w:tc>
        <w:tc>
          <w:tcPr>
            <w:tcW w:w="1548" w:type="dxa"/>
          </w:tcPr>
          <w:p w14:paraId="153D0086"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Clinical Assessment Practicum</w:t>
            </w:r>
          </w:p>
        </w:tc>
        <w:tc>
          <w:tcPr>
            <w:tcW w:w="810" w:type="dxa"/>
            <w:gridSpan w:val="2"/>
          </w:tcPr>
          <w:p w14:paraId="6049BF89" w14:textId="77777777" w:rsidR="00124102" w:rsidRPr="0039717C" w:rsidRDefault="00124102" w:rsidP="00124102">
            <w:pPr>
              <w:widowControl w:val="0"/>
              <w:autoSpaceDE w:val="0"/>
              <w:autoSpaceDN w:val="0"/>
              <w:adjustRightInd w:val="0"/>
              <w:jc w:val="center"/>
              <w:rPr>
                <w:rFonts w:ascii="Times" w:hAnsi="Times"/>
                <w:b/>
                <w:bCs/>
                <w:sz w:val="18"/>
                <w:szCs w:val="18"/>
              </w:rPr>
            </w:pPr>
          </w:p>
        </w:tc>
        <w:tc>
          <w:tcPr>
            <w:tcW w:w="720" w:type="dxa"/>
          </w:tcPr>
          <w:p w14:paraId="0845E714"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n/a</w:t>
            </w:r>
          </w:p>
        </w:tc>
        <w:tc>
          <w:tcPr>
            <w:tcW w:w="1080" w:type="dxa"/>
          </w:tcPr>
          <w:p w14:paraId="7CBEAADA" w14:textId="29908CC6"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T: 4-5:30</w:t>
            </w:r>
          </w:p>
        </w:tc>
        <w:tc>
          <w:tcPr>
            <w:tcW w:w="1080" w:type="dxa"/>
          </w:tcPr>
          <w:p w14:paraId="39AD5D10" w14:textId="06C87D9A"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Termini</w:t>
            </w:r>
          </w:p>
        </w:tc>
        <w:tc>
          <w:tcPr>
            <w:tcW w:w="810" w:type="dxa"/>
          </w:tcPr>
          <w:p w14:paraId="4AD80FFF"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5DEA73AA"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Co-requisite: Clinical Assessment (PSC 6447)</w:t>
            </w:r>
          </w:p>
        </w:tc>
        <w:tc>
          <w:tcPr>
            <w:tcW w:w="3102" w:type="dxa"/>
          </w:tcPr>
          <w:p w14:paraId="06642C49" w14:textId="77777777"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 xml:space="preserve">This ungraded practicum must be taken in conjunction with Clinical Assessment (PSC 6447).  </w:t>
            </w:r>
          </w:p>
        </w:tc>
        <w:tc>
          <w:tcPr>
            <w:tcW w:w="924" w:type="dxa"/>
          </w:tcPr>
          <w:p w14:paraId="4C0392BC"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662C8680" w14:textId="77777777">
        <w:trPr>
          <w:trHeight w:val="750"/>
        </w:trPr>
        <w:tc>
          <w:tcPr>
            <w:tcW w:w="900" w:type="dxa"/>
            <w:tcBorders>
              <w:bottom w:val="single" w:sz="6" w:space="0" w:color="000000"/>
            </w:tcBorders>
          </w:tcPr>
          <w:p w14:paraId="0B829E66" w14:textId="685C87F0"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n/a</w:t>
            </w:r>
          </w:p>
        </w:tc>
        <w:tc>
          <w:tcPr>
            <w:tcW w:w="1548" w:type="dxa"/>
            <w:tcBorders>
              <w:bottom w:val="single" w:sz="6" w:space="0" w:color="000000"/>
            </w:tcBorders>
          </w:tcPr>
          <w:p w14:paraId="2D035B57" w14:textId="40D7EC23"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Clinical Assessment Practicum</w:t>
            </w:r>
          </w:p>
        </w:tc>
        <w:tc>
          <w:tcPr>
            <w:tcW w:w="810" w:type="dxa"/>
            <w:gridSpan w:val="2"/>
            <w:tcBorders>
              <w:bottom w:val="single" w:sz="6" w:space="0" w:color="000000"/>
            </w:tcBorders>
          </w:tcPr>
          <w:p w14:paraId="74D3D97E" w14:textId="77777777" w:rsidR="00124102" w:rsidRPr="0039717C" w:rsidRDefault="00124102" w:rsidP="00124102">
            <w:pPr>
              <w:widowControl w:val="0"/>
              <w:autoSpaceDE w:val="0"/>
              <w:autoSpaceDN w:val="0"/>
              <w:adjustRightInd w:val="0"/>
              <w:jc w:val="center"/>
              <w:rPr>
                <w:rFonts w:ascii="Times" w:hAnsi="Times"/>
                <w:b/>
                <w:bCs/>
                <w:sz w:val="18"/>
                <w:szCs w:val="18"/>
              </w:rPr>
            </w:pPr>
          </w:p>
        </w:tc>
        <w:tc>
          <w:tcPr>
            <w:tcW w:w="720" w:type="dxa"/>
            <w:tcBorders>
              <w:bottom w:val="single" w:sz="6" w:space="0" w:color="000000"/>
            </w:tcBorders>
          </w:tcPr>
          <w:p w14:paraId="7E4B9C26" w14:textId="368ACE69"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n/a</w:t>
            </w:r>
          </w:p>
        </w:tc>
        <w:tc>
          <w:tcPr>
            <w:tcW w:w="1080" w:type="dxa"/>
            <w:tcBorders>
              <w:bottom w:val="single" w:sz="6" w:space="0" w:color="000000"/>
            </w:tcBorders>
          </w:tcPr>
          <w:p w14:paraId="07140238" w14:textId="51B418DB"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T: 1-2:30</w:t>
            </w:r>
          </w:p>
          <w:p w14:paraId="35B254DE" w14:textId="2B5ACF19" w:rsidR="00124102" w:rsidRPr="0039717C" w:rsidRDefault="00124102" w:rsidP="00124102">
            <w:pPr>
              <w:widowControl w:val="0"/>
              <w:autoSpaceDE w:val="0"/>
              <w:autoSpaceDN w:val="0"/>
              <w:adjustRightInd w:val="0"/>
              <w:jc w:val="center"/>
              <w:rPr>
                <w:rFonts w:ascii="Times" w:hAnsi="Times"/>
                <w:b/>
                <w:bCs/>
                <w:sz w:val="18"/>
                <w:szCs w:val="18"/>
              </w:rPr>
            </w:pPr>
          </w:p>
        </w:tc>
        <w:tc>
          <w:tcPr>
            <w:tcW w:w="1080" w:type="dxa"/>
            <w:tcBorders>
              <w:bottom w:val="single" w:sz="6" w:space="0" w:color="000000"/>
            </w:tcBorders>
          </w:tcPr>
          <w:p w14:paraId="156E9441" w14:textId="6DEEEE24"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Weisfeld</w:t>
            </w:r>
          </w:p>
        </w:tc>
        <w:tc>
          <w:tcPr>
            <w:tcW w:w="810" w:type="dxa"/>
            <w:tcBorders>
              <w:bottom w:val="single" w:sz="6" w:space="0" w:color="000000"/>
            </w:tcBorders>
          </w:tcPr>
          <w:p w14:paraId="4E3A3FA7" w14:textId="278AA1C0"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Borders>
              <w:bottom w:val="single" w:sz="6" w:space="0" w:color="000000"/>
            </w:tcBorders>
          </w:tcPr>
          <w:p w14:paraId="2BA8D2CB" w14:textId="0C6BFC60"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Co-requisite: Clinical Assessment (PSC 6447)</w:t>
            </w:r>
          </w:p>
        </w:tc>
        <w:tc>
          <w:tcPr>
            <w:tcW w:w="3102" w:type="dxa"/>
            <w:tcBorders>
              <w:bottom w:val="single" w:sz="6" w:space="0" w:color="000000"/>
            </w:tcBorders>
          </w:tcPr>
          <w:p w14:paraId="06AB8985" w14:textId="2D93EC3D"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 xml:space="preserve">This ungraded practicum must be taken in conjunction with Clinical Assessment (PSC 6447).  </w:t>
            </w:r>
          </w:p>
        </w:tc>
        <w:tc>
          <w:tcPr>
            <w:tcW w:w="924" w:type="dxa"/>
            <w:tcBorders>
              <w:bottom w:val="single" w:sz="6" w:space="0" w:color="000000"/>
            </w:tcBorders>
          </w:tcPr>
          <w:p w14:paraId="7DC769A3"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52AC59BD" w14:textId="77777777">
        <w:trPr>
          <w:trHeight w:val="750"/>
        </w:trPr>
        <w:tc>
          <w:tcPr>
            <w:tcW w:w="900" w:type="dxa"/>
            <w:tcBorders>
              <w:bottom w:val="single" w:sz="6" w:space="0" w:color="000000"/>
            </w:tcBorders>
          </w:tcPr>
          <w:p w14:paraId="0D3E67E7" w14:textId="0D5E5AEA"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n/a</w:t>
            </w:r>
          </w:p>
        </w:tc>
        <w:tc>
          <w:tcPr>
            <w:tcW w:w="1548" w:type="dxa"/>
            <w:tcBorders>
              <w:bottom w:val="single" w:sz="6" w:space="0" w:color="000000"/>
            </w:tcBorders>
          </w:tcPr>
          <w:p w14:paraId="2E24CBD5" w14:textId="2D675DED"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Clinical Assessment Practicum</w:t>
            </w:r>
          </w:p>
        </w:tc>
        <w:tc>
          <w:tcPr>
            <w:tcW w:w="810" w:type="dxa"/>
            <w:gridSpan w:val="2"/>
            <w:tcBorders>
              <w:bottom w:val="single" w:sz="6" w:space="0" w:color="000000"/>
            </w:tcBorders>
          </w:tcPr>
          <w:p w14:paraId="54AC65B9" w14:textId="77777777" w:rsidR="00124102" w:rsidRPr="0039717C" w:rsidRDefault="00124102" w:rsidP="00124102">
            <w:pPr>
              <w:widowControl w:val="0"/>
              <w:autoSpaceDE w:val="0"/>
              <w:autoSpaceDN w:val="0"/>
              <w:adjustRightInd w:val="0"/>
              <w:jc w:val="center"/>
              <w:rPr>
                <w:rFonts w:ascii="Times" w:hAnsi="Times"/>
                <w:b/>
                <w:bCs/>
                <w:sz w:val="18"/>
                <w:szCs w:val="18"/>
              </w:rPr>
            </w:pPr>
          </w:p>
        </w:tc>
        <w:tc>
          <w:tcPr>
            <w:tcW w:w="720" w:type="dxa"/>
            <w:tcBorders>
              <w:bottom w:val="single" w:sz="6" w:space="0" w:color="000000"/>
            </w:tcBorders>
          </w:tcPr>
          <w:p w14:paraId="74C73EA6" w14:textId="72DF4E36"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n/a</w:t>
            </w:r>
          </w:p>
        </w:tc>
        <w:tc>
          <w:tcPr>
            <w:tcW w:w="1080" w:type="dxa"/>
            <w:tcBorders>
              <w:bottom w:val="single" w:sz="6" w:space="0" w:color="000000"/>
            </w:tcBorders>
          </w:tcPr>
          <w:p w14:paraId="1ABB5B58" w14:textId="460ADCBB"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Th: 6-7:30</w:t>
            </w:r>
          </w:p>
        </w:tc>
        <w:tc>
          <w:tcPr>
            <w:tcW w:w="1080" w:type="dxa"/>
            <w:tcBorders>
              <w:bottom w:val="single" w:sz="6" w:space="0" w:color="000000"/>
            </w:tcBorders>
          </w:tcPr>
          <w:p w14:paraId="20AC0E52" w14:textId="08968877"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Chu</w:t>
            </w:r>
          </w:p>
        </w:tc>
        <w:tc>
          <w:tcPr>
            <w:tcW w:w="810" w:type="dxa"/>
            <w:tcBorders>
              <w:bottom w:val="single" w:sz="6" w:space="0" w:color="000000"/>
            </w:tcBorders>
          </w:tcPr>
          <w:p w14:paraId="03AE20FB" w14:textId="4D3E7DEC"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Borders>
              <w:bottom w:val="single" w:sz="6" w:space="0" w:color="000000"/>
            </w:tcBorders>
          </w:tcPr>
          <w:p w14:paraId="4A33F1B5" w14:textId="1342F796"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Co-requisite: Clinical Assessment (PSC 6447)</w:t>
            </w:r>
          </w:p>
        </w:tc>
        <w:tc>
          <w:tcPr>
            <w:tcW w:w="3102" w:type="dxa"/>
            <w:tcBorders>
              <w:bottom w:val="single" w:sz="6" w:space="0" w:color="000000"/>
            </w:tcBorders>
          </w:tcPr>
          <w:p w14:paraId="45CC9341" w14:textId="1B915F00"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 xml:space="preserve">This ungraded practicum must be taken in conjunction with Clinical Assessment (PSC 6447).  </w:t>
            </w:r>
          </w:p>
        </w:tc>
        <w:tc>
          <w:tcPr>
            <w:tcW w:w="924" w:type="dxa"/>
            <w:tcBorders>
              <w:bottom w:val="single" w:sz="6" w:space="0" w:color="000000"/>
            </w:tcBorders>
          </w:tcPr>
          <w:p w14:paraId="543A1109"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4B38F0E5" w14:textId="77777777">
        <w:trPr>
          <w:trHeight w:val="300"/>
        </w:trPr>
        <w:tc>
          <w:tcPr>
            <w:tcW w:w="12534" w:type="dxa"/>
            <w:gridSpan w:val="11"/>
            <w:shd w:val="clear" w:color="auto" w:fill="BFBFBF"/>
          </w:tcPr>
          <w:p w14:paraId="160B5141" w14:textId="447B65CB" w:rsidR="00124102" w:rsidRPr="0039717C" w:rsidRDefault="00124102" w:rsidP="00124102">
            <w:pPr>
              <w:widowControl w:val="0"/>
              <w:autoSpaceDE w:val="0"/>
              <w:autoSpaceDN w:val="0"/>
              <w:adjustRightInd w:val="0"/>
              <w:rPr>
                <w:rFonts w:ascii="Times" w:hAnsi="Times"/>
                <w:color w:val="548DD4" w:themeColor="text2" w:themeTint="99"/>
                <w:sz w:val="18"/>
                <w:szCs w:val="18"/>
              </w:rPr>
            </w:pPr>
            <w:r w:rsidRPr="0039717C">
              <w:rPr>
                <w:rFonts w:ascii="Times" w:hAnsi="Times"/>
                <w:b/>
                <w:bCs/>
                <w:sz w:val="18"/>
                <w:szCs w:val="18"/>
              </w:rPr>
              <w:t>Courses Taught by Lab Supervisors: Therapy Labs (yearlong)</w:t>
            </w:r>
          </w:p>
        </w:tc>
      </w:tr>
      <w:tr w:rsidR="00124102" w:rsidRPr="0039717C" w14:paraId="0C88FB4B" w14:textId="77777777">
        <w:trPr>
          <w:trHeight w:val="750"/>
        </w:trPr>
        <w:tc>
          <w:tcPr>
            <w:tcW w:w="900" w:type="dxa"/>
          </w:tcPr>
          <w:p w14:paraId="539C8C59" w14:textId="42999BE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lastRenderedPageBreak/>
              <w:t>PSC 6502</w:t>
            </w:r>
          </w:p>
        </w:tc>
        <w:tc>
          <w:tcPr>
            <w:tcW w:w="1548" w:type="dxa"/>
          </w:tcPr>
          <w:p w14:paraId="37C1037B" w14:textId="3ADBBDE3"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CBT Individual Psychotherapy Practicum</w:t>
            </w:r>
          </w:p>
        </w:tc>
        <w:tc>
          <w:tcPr>
            <w:tcW w:w="810" w:type="dxa"/>
            <w:gridSpan w:val="2"/>
          </w:tcPr>
          <w:p w14:paraId="02AF54A9" w14:textId="35460001" w:rsidR="00124102" w:rsidRPr="0039717C" w:rsidRDefault="00124102" w:rsidP="00124102">
            <w:pPr>
              <w:widowControl w:val="0"/>
              <w:autoSpaceDE w:val="0"/>
              <w:autoSpaceDN w:val="0"/>
              <w:adjustRightInd w:val="0"/>
              <w:jc w:val="center"/>
              <w:rPr>
                <w:rFonts w:ascii="Times" w:hAnsi="Times"/>
                <w:b/>
                <w:bCs/>
                <w:sz w:val="18"/>
                <w:szCs w:val="18"/>
              </w:rPr>
            </w:pPr>
          </w:p>
        </w:tc>
        <w:tc>
          <w:tcPr>
            <w:tcW w:w="720" w:type="dxa"/>
          </w:tcPr>
          <w:p w14:paraId="1B4F9C1B" w14:textId="648268BD"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1.5</w:t>
            </w:r>
          </w:p>
        </w:tc>
        <w:tc>
          <w:tcPr>
            <w:tcW w:w="1080" w:type="dxa"/>
          </w:tcPr>
          <w:p w14:paraId="582480F1" w14:textId="4DDADC20" w:rsidR="00124102"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W: 10-12</w:t>
            </w:r>
          </w:p>
          <w:p w14:paraId="098283E6" w14:textId="0CF8C51B" w:rsidR="00124102" w:rsidRPr="00CE4F56" w:rsidRDefault="00124102" w:rsidP="00124102">
            <w:pPr>
              <w:rPr>
                <w:rFonts w:ascii="Times" w:hAnsi="Times"/>
                <w:sz w:val="18"/>
                <w:szCs w:val="18"/>
              </w:rPr>
            </w:pPr>
          </w:p>
        </w:tc>
        <w:tc>
          <w:tcPr>
            <w:tcW w:w="1080" w:type="dxa"/>
          </w:tcPr>
          <w:p w14:paraId="0B7372D3" w14:textId="615526D0"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Buchwald</w:t>
            </w:r>
          </w:p>
        </w:tc>
        <w:tc>
          <w:tcPr>
            <w:tcW w:w="810" w:type="dxa"/>
          </w:tcPr>
          <w:p w14:paraId="6708B0E3" w14:textId="1ABEEAA2"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5376E30F" w14:textId="015DF379"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Co-Requisite: CBT of Anxiety &amp; Depressive Disorders I</w:t>
            </w:r>
          </w:p>
        </w:tc>
        <w:tc>
          <w:tcPr>
            <w:tcW w:w="3102" w:type="dxa"/>
          </w:tcPr>
          <w:p w14:paraId="12F19430" w14:textId="2469EC78"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This course consists of group supervisory sessions for students providing individual Cognitive Behavioral Therapy (CBT) for the first time to University clinic patients. Students will learn and practice various interventions and present case conceptualizations in the group.</w:t>
            </w:r>
          </w:p>
        </w:tc>
        <w:tc>
          <w:tcPr>
            <w:tcW w:w="924" w:type="dxa"/>
          </w:tcPr>
          <w:p w14:paraId="58CEB1D4" w14:textId="77777777" w:rsidR="00124102" w:rsidRPr="0039717C" w:rsidRDefault="00124102" w:rsidP="00124102">
            <w:pPr>
              <w:widowControl w:val="0"/>
              <w:autoSpaceDE w:val="0"/>
              <w:autoSpaceDN w:val="0"/>
              <w:adjustRightInd w:val="0"/>
              <w:jc w:val="center"/>
              <w:rPr>
                <w:rFonts w:ascii="Times" w:hAnsi="Times"/>
                <w:sz w:val="18"/>
                <w:szCs w:val="18"/>
              </w:rPr>
            </w:pPr>
          </w:p>
        </w:tc>
      </w:tr>
      <w:tr w:rsidR="00124102" w:rsidRPr="0039717C" w14:paraId="7CB505D9" w14:textId="77777777">
        <w:trPr>
          <w:trHeight w:val="750"/>
        </w:trPr>
        <w:tc>
          <w:tcPr>
            <w:tcW w:w="900" w:type="dxa"/>
          </w:tcPr>
          <w:p w14:paraId="12473323"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6502</w:t>
            </w:r>
          </w:p>
        </w:tc>
        <w:tc>
          <w:tcPr>
            <w:tcW w:w="1548" w:type="dxa"/>
          </w:tcPr>
          <w:p w14:paraId="5081706C"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CBT Individual Psychotherapy Practicum</w:t>
            </w:r>
          </w:p>
        </w:tc>
        <w:tc>
          <w:tcPr>
            <w:tcW w:w="810" w:type="dxa"/>
            <w:gridSpan w:val="2"/>
          </w:tcPr>
          <w:p w14:paraId="10C2CD9B" w14:textId="7052D86F" w:rsidR="00124102" w:rsidRPr="0039717C" w:rsidRDefault="00124102" w:rsidP="00124102">
            <w:pPr>
              <w:widowControl w:val="0"/>
              <w:autoSpaceDE w:val="0"/>
              <w:autoSpaceDN w:val="0"/>
              <w:adjustRightInd w:val="0"/>
              <w:jc w:val="center"/>
              <w:rPr>
                <w:rFonts w:ascii="Times" w:hAnsi="Times"/>
                <w:b/>
                <w:bCs/>
                <w:sz w:val="18"/>
                <w:szCs w:val="18"/>
              </w:rPr>
            </w:pPr>
          </w:p>
        </w:tc>
        <w:tc>
          <w:tcPr>
            <w:tcW w:w="720" w:type="dxa"/>
          </w:tcPr>
          <w:p w14:paraId="1C567C24"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1.5</w:t>
            </w:r>
          </w:p>
        </w:tc>
        <w:tc>
          <w:tcPr>
            <w:tcW w:w="1080" w:type="dxa"/>
          </w:tcPr>
          <w:p w14:paraId="3CE539D6" w14:textId="6AF7A7CD"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W:10-12</w:t>
            </w:r>
          </w:p>
        </w:tc>
        <w:tc>
          <w:tcPr>
            <w:tcW w:w="1080" w:type="dxa"/>
          </w:tcPr>
          <w:p w14:paraId="40E88888" w14:textId="3FEC981A"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Silberstein</w:t>
            </w:r>
          </w:p>
        </w:tc>
        <w:tc>
          <w:tcPr>
            <w:tcW w:w="810" w:type="dxa"/>
          </w:tcPr>
          <w:p w14:paraId="33CA8F51"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7CE8DBF5"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Co-Requisite: CBT of Anxiety &amp; Depressive Disorders I</w:t>
            </w:r>
          </w:p>
        </w:tc>
        <w:tc>
          <w:tcPr>
            <w:tcW w:w="3102" w:type="dxa"/>
          </w:tcPr>
          <w:p w14:paraId="0C4B356D" w14:textId="77777777" w:rsidR="00124102" w:rsidRPr="0039717C" w:rsidRDefault="00124102" w:rsidP="00124102">
            <w:pPr>
              <w:widowControl w:val="0"/>
              <w:autoSpaceDE w:val="0"/>
              <w:autoSpaceDN w:val="0"/>
              <w:adjustRightInd w:val="0"/>
              <w:rPr>
                <w:rFonts w:ascii="Times" w:hAnsi="Times"/>
                <w:color w:val="548DD4" w:themeColor="text2" w:themeTint="99"/>
                <w:sz w:val="18"/>
                <w:szCs w:val="18"/>
              </w:rPr>
            </w:pPr>
            <w:r w:rsidRPr="0039717C">
              <w:rPr>
                <w:rFonts w:ascii="Times" w:hAnsi="Times"/>
                <w:sz w:val="18"/>
                <w:szCs w:val="18"/>
              </w:rPr>
              <w:t>See above description for PSC 6502.</w:t>
            </w:r>
          </w:p>
        </w:tc>
        <w:tc>
          <w:tcPr>
            <w:tcW w:w="924" w:type="dxa"/>
          </w:tcPr>
          <w:p w14:paraId="3C4D4DF8"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238D5F93" w14:textId="77777777">
        <w:trPr>
          <w:trHeight w:val="750"/>
        </w:trPr>
        <w:tc>
          <w:tcPr>
            <w:tcW w:w="900" w:type="dxa"/>
          </w:tcPr>
          <w:p w14:paraId="7ECBAA29" w14:textId="18129DE5"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6504</w:t>
            </w:r>
          </w:p>
        </w:tc>
        <w:tc>
          <w:tcPr>
            <w:tcW w:w="1548" w:type="dxa"/>
          </w:tcPr>
          <w:p w14:paraId="664BE991" w14:textId="0C481793"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Advanced CBT Individual Psychotherapy Practicum</w:t>
            </w:r>
          </w:p>
        </w:tc>
        <w:tc>
          <w:tcPr>
            <w:tcW w:w="810" w:type="dxa"/>
            <w:gridSpan w:val="2"/>
          </w:tcPr>
          <w:p w14:paraId="094C577D" w14:textId="5A27787C" w:rsidR="00124102" w:rsidRPr="0039717C" w:rsidRDefault="00124102" w:rsidP="00124102">
            <w:pPr>
              <w:widowControl w:val="0"/>
              <w:autoSpaceDE w:val="0"/>
              <w:autoSpaceDN w:val="0"/>
              <w:adjustRightInd w:val="0"/>
              <w:jc w:val="center"/>
              <w:rPr>
                <w:rFonts w:ascii="Times" w:hAnsi="Times"/>
                <w:b/>
                <w:bCs/>
                <w:sz w:val="18"/>
                <w:szCs w:val="18"/>
              </w:rPr>
            </w:pPr>
          </w:p>
        </w:tc>
        <w:tc>
          <w:tcPr>
            <w:tcW w:w="720" w:type="dxa"/>
          </w:tcPr>
          <w:p w14:paraId="50C51AE5" w14:textId="27A94BA2"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1.5</w:t>
            </w:r>
          </w:p>
        </w:tc>
        <w:tc>
          <w:tcPr>
            <w:tcW w:w="1080" w:type="dxa"/>
          </w:tcPr>
          <w:p w14:paraId="34A59DC8" w14:textId="24C74984"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W: 8-10</w:t>
            </w:r>
          </w:p>
        </w:tc>
        <w:tc>
          <w:tcPr>
            <w:tcW w:w="1080" w:type="dxa"/>
          </w:tcPr>
          <w:p w14:paraId="50A2CC49" w14:textId="0A40E0C3" w:rsidR="00124102" w:rsidRPr="0039717C" w:rsidRDefault="00746A87" w:rsidP="00124102">
            <w:pPr>
              <w:widowControl w:val="0"/>
              <w:autoSpaceDE w:val="0"/>
              <w:autoSpaceDN w:val="0"/>
              <w:adjustRightInd w:val="0"/>
              <w:jc w:val="center"/>
              <w:rPr>
                <w:rFonts w:ascii="Times" w:hAnsi="Times"/>
                <w:b/>
                <w:bCs/>
                <w:sz w:val="18"/>
                <w:szCs w:val="18"/>
              </w:rPr>
            </w:pPr>
            <w:r>
              <w:rPr>
                <w:rFonts w:ascii="Times" w:hAnsi="Times"/>
                <w:b/>
                <w:bCs/>
                <w:sz w:val="18"/>
                <w:szCs w:val="18"/>
              </w:rPr>
              <w:t>McGinn</w:t>
            </w:r>
          </w:p>
        </w:tc>
        <w:tc>
          <w:tcPr>
            <w:tcW w:w="810" w:type="dxa"/>
          </w:tcPr>
          <w:p w14:paraId="1083E311" w14:textId="40A8EC36"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Yes </w:t>
            </w:r>
          </w:p>
        </w:tc>
        <w:tc>
          <w:tcPr>
            <w:tcW w:w="1560" w:type="dxa"/>
          </w:tcPr>
          <w:p w14:paraId="2EAAAEC9" w14:textId="2B7AA60A"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Pre-requisite: CBT for Anxiety and Depressive Disorders</w:t>
            </w:r>
          </w:p>
        </w:tc>
        <w:tc>
          <w:tcPr>
            <w:tcW w:w="3102" w:type="dxa"/>
          </w:tcPr>
          <w:p w14:paraId="650023EB" w14:textId="1B409FFB"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 xml:space="preserve">This course consists of group supervisory sessions for students providing individual Cognitive Behavioral Therapy (CBT) for the second year to University clinic patients. Students will continue to learn and practice various interventions and present case conceptualizations in the group. </w:t>
            </w:r>
          </w:p>
        </w:tc>
        <w:tc>
          <w:tcPr>
            <w:tcW w:w="924" w:type="dxa"/>
          </w:tcPr>
          <w:p w14:paraId="516ED279"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28A36E04" w14:textId="77777777">
        <w:trPr>
          <w:trHeight w:val="475"/>
        </w:trPr>
        <w:tc>
          <w:tcPr>
            <w:tcW w:w="900" w:type="dxa"/>
          </w:tcPr>
          <w:p w14:paraId="7919630A"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6492</w:t>
            </w:r>
          </w:p>
        </w:tc>
        <w:tc>
          <w:tcPr>
            <w:tcW w:w="1548" w:type="dxa"/>
          </w:tcPr>
          <w:p w14:paraId="5DF964C7"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Psychodynamic Individual Psychotherapy Practicum</w:t>
            </w:r>
          </w:p>
        </w:tc>
        <w:tc>
          <w:tcPr>
            <w:tcW w:w="810" w:type="dxa"/>
            <w:gridSpan w:val="2"/>
          </w:tcPr>
          <w:p w14:paraId="439C00BB" w14:textId="1D401C35" w:rsidR="00124102" w:rsidRPr="0039717C" w:rsidRDefault="00124102" w:rsidP="00124102">
            <w:pPr>
              <w:widowControl w:val="0"/>
              <w:autoSpaceDE w:val="0"/>
              <w:autoSpaceDN w:val="0"/>
              <w:adjustRightInd w:val="0"/>
              <w:jc w:val="center"/>
              <w:rPr>
                <w:rFonts w:ascii="Times" w:hAnsi="Times"/>
                <w:b/>
                <w:bCs/>
                <w:sz w:val="18"/>
                <w:szCs w:val="18"/>
              </w:rPr>
            </w:pPr>
          </w:p>
        </w:tc>
        <w:tc>
          <w:tcPr>
            <w:tcW w:w="720" w:type="dxa"/>
          </w:tcPr>
          <w:p w14:paraId="52D4E8FD"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1.5</w:t>
            </w:r>
          </w:p>
        </w:tc>
        <w:tc>
          <w:tcPr>
            <w:tcW w:w="1080" w:type="dxa"/>
          </w:tcPr>
          <w:p w14:paraId="4CFB10B2" w14:textId="4E1C606A"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W: 10-12</w:t>
            </w:r>
          </w:p>
        </w:tc>
        <w:tc>
          <w:tcPr>
            <w:tcW w:w="1080" w:type="dxa"/>
          </w:tcPr>
          <w:p w14:paraId="56BC4DE3"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Aviram</w:t>
            </w:r>
          </w:p>
        </w:tc>
        <w:tc>
          <w:tcPr>
            <w:tcW w:w="810" w:type="dxa"/>
          </w:tcPr>
          <w:p w14:paraId="1104D369"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p w14:paraId="012F23BD"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Must be Sorted into Labs</w:t>
            </w:r>
          </w:p>
        </w:tc>
        <w:tc>
          <w:tcPr>
            <w:tcW w:w="1560" w:type="dxa"/>
          </w:tcPr>
          <w:p w14:paraId="7978D193" w14:textId="3D803A6F"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Evidence Based Psychodynamic Therapies </w:t>
            </w:r>
          </w:p>
          <w:p w14:paraId="2B0CF7E7"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and</w:t>
            </w:r>
          </w:p>
          <w:p w14:paraId="2B8F2A5E"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Object Relations, Self Psychology, or Interpersonal Therapy</w:t>
            </w:r>
          </w:p>
          <w:p w14:paraId="65441594" w14:textId="1A603FB5" w:rsidR="00124102" w:rsidRPr="0039717C" w:rsidRDefault="00124102" w:rsidP="00124102">
            <w:pPr>
              <w:widowControl w:val="0"/>
              <w:autoSpaceDE w:val="0"/>
              <w:autoSpaceDN w:val="0"/>
              <w:adjustRightInd w:val="0"/>
              <w:jc w:val="center"/>
              <w:rPr>
                <w:rFonts w:ascii="Times" w:hAnsi="Times"/>
                <w:b/>
                <w:bCs/>
                <w:sz w:val="18"/>
                <w:szCs w:val="18"/>
              </w:rPr>
            </w:pPr>
          </w:p>
        </w:tc>
        <w:tc>
          <w:tcPr>
            <w:tcW w:w="3102" w:type="dxa"/>
          </w:tcPr>
          <w:p w14:paraId="7FFCC3B0" w14:textId="77777777"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 xml:space="preserve">Students enrolled in the Individual Psychodynamic Psychotherapy Lab are either in their third year at Ferkauf, or are fourth year students taking a psychodynamic lab for the first time.  They are assigned three individual psychotherapy patients from the Parnes Psychology Clinic, which is located at Ferkauf.  Pre requisites for this lab, sometimes called the third year/first timer lab, include Psychoanalytic Theory, as well as a psychodynamic theory of intervention course such as Interpersonal Therapy, Self Psychology, or Object Relations.  Individual Psychodynamic Psychotherapy Lab enrollment includes participation in a one hour fifty minute weekly group supervision on site where students present their individual cases </w:t>
            </w:r>
            <w:r w:rsidRPr="0039717C">
              <w:rPr>
                <w:rFonts w:ascii="Times" w:hAnsi="Times"/>
                <w:sz w:val="18"/>
                <w:szCs w:val="18"/>
              </w:rPr>
              <w:lastRenderedPageBreak/>
              <w:t>to their lab.  All lab students are also assigned an individual supervisor for one hour weekly off-site supervision.   With few exceptions, the clinical professors and adjunct clinical supervisors associated with the psychodynamic labs have received extensive postdoctoral training and are graduates of highly esteemed psychoanalytic institutes. These include, for example, The William Alanson White Institute, the New York University Post Doctoral Program in Psychoanalysis and Psychotherapy, The Institute for Psychoanalytic Training and Research, and the National Institute for the Psychotherapies.</w:t>
            </w:r>
          </w:p>
          <w:p w14:paraId="1EEC3545" w14:textId="77777777" w:rsidR="00124102" w:rsidRPr="0039717C" w:rsidRDefault="00124102" w:rsidP="00124102">
            <w:pPr>
              <w:widowControl w:val="0"/>
              <w:autoSpaceDE w:val="0"/>
              <w:autoSpaceDN w:val="0"/>
              <w:adjustRightInd w:val="0"/>
              <w:spacing w:before="120"/>
              <w:ind w:right="120"/>
              <w:rPr>
                <w:rFonts w:ascii="Times" w:hAnsi="Times"/>
                <w:sz w:val="18"/>
                <w:szCs w:val="18"/>
              </w:rPr>
            </w:pPr>
            <w:r w:rsidRPr="0039717C">
              <w:rPr>
                <w:rFonts w:ascii="Times" w:hAnsi="Times"/>
                <w:sz w:val="18"/>
                <w:szCs w:val="18"/>
              </w:rPr>
              <w:t xml:space="preserve">Individual Psychodynamic Psychotherapy Labs address issues common to students starting their first intensive, relatively long term (potentially two year) psychodynamic treatments, including but not limited to anxieties related to beginning treatments, case conceptualization, how to maintain good boundaries while connecting well, when to refer for a psychopharmacological consultation, how to interact with other psychological professionals in the patient’s life (the first year testing student or a disability agency, for example), and transference/countertransference phenomena.  The particular issues related to the individual patient often prompt readings as well as discussion for the lab, for example in the areas of race, culture, and sexual orientation.  Students who are in their third year in </w:t>
            </w:r>
            <w:r w:rsidRPr="0039717C">
              <w:rPr>
                <w:rFonts w:ascii="Times" w:hAnsi="Times"/>
                <w:sz w:val="18"/>
                <w:szCs w:val="18"/>
              </w:rPr>
              <w:lastRenderedPageBreak/>
              <w:t xml:space="preserve">the Individual Psychotherapy Lab prepare for their Clinical Comprehensive Exam with the help of the lab cohort, instructor, and adjunct supervisor.  Once a patient is picked from the student’s caseload, the student is helped towards being able to formulate a case conceptualization, which forms the main body of the comps.  Comps are due at the end of the third year. </w:t>
            </w:r>
          </w:p>
          <w:p w14:paraId="66C45522" w14:textId="77777777" w:rsidR="00124102" w:rsidRPr="0039717C" w:rsidRDefault="00124102" w:rsidP="00124102">
            <w:pPr>
              <w:widowControl w:val="0"/>
              <w:autoSpaceDE w:val="0"/>
              <w:autoSpaceDN w:val="0"/>
              <w:adjustRightInd w:val="0"/>
              <w:rPr>
                <w:rFonts w:ascii="Times" w:hAnsi="Times"/>
                <w:sz w:val="18"/>
                <w:szCs w:val="18"/>
              </w:rPr>
            </w:pPr>
          </w:p>
        </w:tc>
        <w:tc>
          <w:tcPr>
            <w:tcW w:w="924" w:type="dxa"/>
          </w:tcPr>
          <w:p w14:paraId="1502D49E"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387FA4E9" w14:textId="77777777">
        <w:trPr>
          <w:trHeight w:val="475"/>
        </w:trPr>
        <w:tc>
          <w:tcPr>
            <w:tcW w:w="900" w:type="dxa"/>
            <w:tcBorders>
              <w:bottom w:val="single" w:sz="6" w:space="0" w:color="000000"/>
            </w:tcBorders>
          </w:tcPr>
          <w:p w14:paraId="7A48CE1B" w14:textId="41342798"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lastRenderedPageBreak/>
              <w:t>PSC 6492</w:t>
            </w:r>
          </w:p>
        </w:tc>
        <w:tc>
          <w:tcPr>
            <w:tcW w:w="1548" w:type="dxa"/>
            <w:tcBorders>
              <w:bottom w:val="single" w:sz="6" w:space="0" w:color="000000"/>
            </w:tcBorders>
          </w:tcPr>
          <w:p w14:paraId="5617C96F" w14:textId="19431E4F"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Psychodynamic Individual Psychotherapy Practicum</w:t>
            </w:r>
          </w:p>
        </w:tc>
        <w:tc>
          <w:tcPr>
            <w:tcW w:w="810" w:type="dxa"/>
            <w:gridSpan w:val="2"/>
            <w:tcBorders>
              <w:bottom w:val="single" w:sz="6" w:space="0" w:color="000000"/>
            </w:tcBorders>
          </w:tcPr>
          <w:p w14:paraId="69978941" w14:textId="3227C5ED" w:rsidR="00124102" w:rsidRPr="0039717C" w:rsidRDefault="00124102" w:rsidP="00124102">
            <w:pPr>
              <w:widowControl w:val="0"/>
              <w:autoSpaceDE w:val="0"/>
              <w:autoSpaceDN w:val="0"/>
              <w:adjustRightInd w:val="0"/>
              <w:jc w:val="center"/>
              <w:rPr>
                <w:rFonts w:ascii="Times" w:hAnsi="Times"/>
                <w:b/>
                <w:bCs/>
                <w:sz w:val="18"/>
                <w:szCs w:val="18"/>
              </w:rPr>
            </w:pPr>
          </w:p>
        </w:tc>
        <w:tc>
          <w:tcPr>
            <w:tcW w:w="720" w:type="dxa"/>
            <w:tcBorders>
              <w:bottom w:val="single" w:sz="6" w:space="0" w:color="000000"/>
            </w:tcBorders>
          </w:tcPr>
          <w:p w14:paraId="75796BF6" w14:textId="5C1E8259"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1.5</w:t>
            </w:r>
          </w:p>
        </w:tc>
        <w:tc>
          <w:tcPr>
            <w:tcW w:w="1080" w:type="dxa"/>
            <w:tcBorders>
              <w:bottom w:val="single" w:sz="6" w:space="0" w:color="000000"/>
            </w:tcBorders>
          </w:tcPr>
          <w:p w14:paraId="4E2FA50B" w14:textId="3952861D"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W: 10-12</w:t>
            </w:r>
          </w:p>
        </w:tc>
        <w:tc>
          <w:tcPr>
            <w:tcW w:w="1080" w:type="dxa"/>
            <w:tcBorders>
              <w:bottom w:val="single" w:sz="6" w:space="0" w:color="000000"/>
            </w:tcBorders>
          </w:tcPr>
          <w:p w14:paraId="14DB6766" w14:textId="009921A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Baker</w:t>
            </w:r>
          </w:p>
        </w:tc>
        <w:tc>
          <w:tcPr>
            <w:tcW w:w="810" w:type="dxa"/>
            <w:tcBorders>
              <w:bottom w:val="single" w:sz="6" w:space="0" w:color="000000"/>
            </w:tcBorders>
          </w:tcPr>
          <w:p w14:paraId="401A63B6" w14:textId="4CF0D9CB"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Yes Must be Sorted into Labs</w:t>
            </w:r>
          </w:p>
        </w:tc>
        <w:tc>
          <w:tcPr>
            <w:tcW w:w="1560" w:type="dxa"/>
            <w:tcBorders>
              <w:bottom w:val="single" w:sz="6" w:space="0" w:color="000000"/>
            </w:tcBorders>
          </w:tcPr>
          <w:p w14:paraId="4EE02659" w14:textId="6C1FFBCA"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Evidence Based Psychodynamic Therapies </w:t>
            </w:r>
          </w:p>
          <w:p w14:paraId="082C09DD"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and</w:t>
            </w:r>
          </w:p>
          <w:p w14:paraId="1C831B7C"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Object Relations, Self Psychology, or Interpersonal Therapy</w:t>
            </w:r>
          </w:p>
          <w:p w14:paraId="4F7004AC" w14:textId="77777777" w:rsidR="00124102" w:rsidRPr="0039717C" w:rsidRDefault="00124102" w:rsidP="00124102">
            <w:pPr>
              <w:widowControl w:val="0"/>
              <w:autoSpaceDE w:val="0"/>
              <w:autoSpaceDN w:val="0"/>
              <w:adjustRightInd w:val="0"/>
              <w:jc w:val="center"/>
              <w:rPr>
                <w:rFonts w:ascii="Times" w:hAnsi="Times"/>
                <w:b/>
                <w:bCs/>
                <w:sz w:val="18"/>
                <w:szCs w:val="18"/>
              </w:rPr>
            </w:pPr>
          </w:p>
        </w:tc>
        <w:tc>
          <w:tcPr>
            <w:tcW w:w="3102" w:type="dxa"/>
            <w:tcBorders>
              <w:bottom w:val="single" w:sz="6" w:space="0" w:color="000000"/>
            </w:tcBorders>
          </w:tcPr>
          <w:p w14:paraId="1770263C" w14:textId="6CC2205D"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See above description for PSC 6492</w:t>
            </w:r>
          </w:p>
        </w:tc>
        <w:tc>
          <w:tcPr>
            <w:tcW w:w="924" w:type="dxa"/>
            <w:tcBorders>
              <w:bottom w:val="single" w:sz="6" w:space="0" w:color="000000"/>
            </w:tcBorders>
          </w:tcPr>
          <w:p w14:paraId="447786EA"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465C9601" w14:textId="77777777">
        <w:trPr>
          <w:trHeight w:val="475"/>
        </w:trPr>
        <w:tc>
          <w:tcPr>
            <w:tcW w:w="900" w:type="dxa"/>
            <w:tcBorders>
              <w:bottom w:val="single" w:sz="6" w:space="0" w:color="000000"/>
            </w:tcBorders>
          </w:tcPr>
          <w:p w14:paraId="66349C3A" w14:textId="7DE4F15A"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6492</w:t>
            </w:r>
          </w:p>
        </w:tc>
        <w:tc>
          <w:tcPr>
            <w:tcW w:w="1548" w:type="dxa"/>
            <w:tcBorders>
              <w:bottom w:val="single" w:sz="6" w:space="0" w:color="000000"/>
            </w:tcBorders>
          </w:tcPr>
          <w:p w14:paraId="0B5A3CD5" w14:textId="530C0ACC"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Psychodynamic Individual Psychotherapy Practicum</w:t>
            </w:r>
          </w:p>
        </w:tc>
        <w:tc>
          <w:tcPr>
            <w:tcW w:w="810" w:type="dxa"/>
            <w:gridSpan w:val="2"/>
            <w:tcBorders>
              <w:bottom w:val="single" w:sz="6" w:space="0" w:color="000000"/>
            </w:tcBorders>
          </w:tcPr>
          <w:p w14:paraId="1FDC701A" w14:textId="77777777" w:rsidR="00124102" w:rsidRPr="0039717C" w:rsidRDefault="00124102" w:rsidP="00124102">
            <w:pPr>
              <w:widowControl w:val="0"/>
              <w:autoSpaceDE w:val="0"/>
              <w:autoSpaceDN w:val="0"/>
              <w:adjustRightInd w:val="0"/>
              <w:jc w:val="center"/>
              <w:rPr>
                <w:rFonts w:ascii="Times" w:hAnsi="Times"/>
                <w:b/>
                <w:bCs/>
                <w:sz w:val="18"/>
                <w:szCs w:val="18"/>
              </w:rPr>
            </w:pPr>
          </w:p>
        </w:tc>
        <w:tc>
          <w:tcPr>
            <w:tcW w:w="720" w:type="dxa"/>
            <w:tcBorders>
              <w:bottom w:val="single" w:sz="6" w:space="0" w:color="000000"/>
            </w:tcBorders>
          </w:tcPr>
          <w:p w14:paraId="66C55C2D" w14:textId="10070CC1"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1.5</w:t>
            </w:r>
          </w:p>
        </w:tc>
        <w:tc>
          <w:tcPr>
            <w:tcW w:w="1080" w:type="dxa"/>
            <w:tcBorders>
              <w:bottom w:val="single" w:sz="6" w:space="0" w:color="000000"/>
            </w:tcBorders>
          </w:tcPr>
          <w:p w14:paraId="3C6E162C" w14:textId="7980F704" w:rsidR="00124102"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W: 10-12</w:t>
            </w:r>
          </w:p>
        </w:tc>
        <w:tc>
          <w:tcPr>
            <w:tcW w:w="1080" w:type="dxa"/>
            <w:tcBorders>
              <w:bottom w:val="single" w:sz="6" w:space="0" w:color="000000"/>
            </w:tcBorders>
          </w:tcPr>
          <w:p w14:paraId="66555812" w14:textId="20022C46"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Salton</w:t>
            </w:r>
          </w:p>
        </w:tc>
        <w:tc>
          <w:tcPr>
            <w:tcW w:w="810" w:type="dxa"/>
            <w:tcBorders>
              <w:bottom w:val="single" w:sz="6" w:space="0" w:color="000000"/>
            </w:tcBorders>
          </w:tcPr>
          <w:p w14:paraId="73208C51" w14:textId="57BA562D"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Yes Must be Sorted into Labs</w:t>
            </w:r>
          </w:p>
        </w:tc>
        <w:tc>
          <w:tcPr>
            <w:tcW w:w="1560" w:type="dxa"/>
            <w:tcBorders>
              <w:bottom w:val="single" w:sz="6" w:space="0" w:color="000000"/>
            </w:tcBorders>
          </w:tcPr>
          <w:p w14:paraId="2288E10E"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Evidence Based Psychodynamic Therapies </w:t>
            </w:r>
          </w:p>
          <w:p w14:paraId="782E8E5B"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and</w:t>
            </w:r>
          </w:p>
          <w:p w14:paraId="2D1822B5"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Object Relations, Self Psychology, or Interpersonal Therapy</w:t>
            </w:r>
          </w:p>
          <w:p w14:paraId="42B40134" w14:textId="77777777" w:rsidR="00124102" w:rsidRPr="0039717C" w:rsidRDefault="00124102" w:rsidP="00124102">
            <w:pPr>
              <w:widowControl w:val="0"/>
              <w:autoSpaceDE w:val="0"/>
              <w:autoSpaceDN w:val="0"/>
              <w:adjustRightInd w:val="0"/>
              <w:jc w:val="center"/>
              <w:rPr>
                <w:rFonts w:ascii="Times" w:hAnsi="Times"/>
                <w:b/>
                <w:bCs/>
                <w:sz w:val="18"/>
                <w:szCs w:val="18"/>
              </w:rPr>
            </w:pPr>
          </w:p>
        </w:tc>
        <w:tc>
          <w:tcPr>
            <w:tcW w:w="3102" w:type="dxa"/>
            <w:tcBorders>
              <w:bottom w:val="single" w:sz="6" w:space="0" w:color="000000"/>
            </w:tcBorders>
          </w:tcPr>
          <w:p w14:paraId="0E9EF273" w14:textId="11F85817"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See above description for PSC 6492</w:t>
            </w:r>
          </w:p>
        </w:tc>
        <w:tc>
          <w:tcPr>
            <w:tcW w:w="924" w:type="dxa"/>
            <w:tcBorders>
              <w:bottom w:val="single" w:sz="6" w:space="0" w:color="000000"/>
            </w:tcBorders>
          </w:tcPr>
          <w:p w14:paraId="02C7CEFE"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5F15CA5C" w14:textId="77777777">
        <w:trPr>
          <w:trHeight w:val="475"/>
        </w:trPr>
        <w:tc>
          <w:tcPr>
            <w:tcW w:w="900" w:type="dxa"/>
            <w:tcBorders>
              <w:bottom w:val="single" w:sz="6" w:space="0" w:color="000000"/>
            </w:tcBorders>
          </w:tcPr>
          <w:p w14:paraId="057A2031" w14:textId="2D35F0F3"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6492</w:t>
            </w:r>
          </w:p>
        </w:tc>
        <w:tc>
          <w:tcPr>
            <w:tcW w:w="1548" w:type="dxa"/>
            <w:tcBorders>
              <w:bottom w:val="single" w:sz="6" w:space="0" w:color="000000"/>
            </w:tcBorders>
          </w:tcPr>
          <w:p w14:paraId="3931B2D8" w14:textId="09695553"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Psychodynamic Individual Psychotherapy Practicum</w:t>
            </w:r>
          </w:p>
        </w:tc>
        <w:tc>
          <w:tcPr>
            <w:tcW w:w="810" w:type="dxa"/>
            <w:gridSpan w:val="2"/>
            <w:tcBorders>
              <w:bottom w:val="single" w:sz="6" w:space="0" w:color="000000"/>
            </w:tcBorders>
          </w:tcPr>
          <w:p w14:paraId="42A6E767" w14:textId="77777777" w:rsidR="00124102" w:rsidRPr="0039717C" w:rsidRDefault="00124102" w:rsidP="00124102">
            <w:pPr>
              <w:widowControl w:val="0"/>
              <w:autoSpaceDE w:val="0"/>
              <w:autoSpaceDN w:val="0"/>
              <w:adjustRightInd w:val="0"/>
              <w:jc w:val="center"/>
              <w:rPr>
                <w:rFonts w:ascii="Times" w:hAnsi="Times"/>
                <w:b/>
                <w:bCs/>
                <w:sz w:val="18"/>
                <w:szCs w:val="18"/>
              </w:rPr>
            </w:pPr>
          </w:p>
        </w:tc>
        <w:tc>
          <w:tcPr>
            <w:tcW w:w="720" w:type="dxa"/>
            <w:tcBorders>
              <w:bottom w:val="single" w:sz="6" w:space="0" w:color="000000"/>
            </w:tcBorders>
          </w:tcPr>
          <w:p w14:paraId="18083994" w14:textId="28FB09BA"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1.5</w:t>
            </w:r>
          </w:p>
        </w:tc>
        <w:tc>
          <w:tcPr>
            <w:tcW w:w="1080" w:type="dxa"/>
            <w:tcBorders>
              <w:bottom w:val="single" w:sz="6" w:space="0" w:color="000000"/>
            </w:tcBorders>
          </w:tcPr>
          <w:p w14:paraId="0E95B078" w14:textId="41B0DD5E" w:rsidR="00124102"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W: 10-12</w:t>
            </w:r>
          </w:p>
        </w:tc>
        <w:tc>
          <w:tcPr>
            <w:tcW w:w="1080" w:type="dxa"/>
            <w:tcBorders>
              <w:bottom w:val="single" w:sz="6" w:space="0" w:color="000000"/>
            </w:tcBorders>
          </w:tcPr>
          <w:p w14:paraId="1F9FACEF" w14:textId="464224C2"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Warfield</w:t>
            </w:r>
          </w:p>
        </w:tc>
        <w:tc>
          <w:tcPr>
            <w:tcW w:w="810" w:type="dxa"/>
            <w:tcBorders>
              <w:bottom w:val="single" w:sz="6" w:space="0" w:color="000000"/>
            </w:tcBorders>
          </w:tcPr>
          <w:p w14:paraId="4BBA0F49" w14:textId="7BAA6888"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Yes Must be Sorted into Labs</w:t>
            </w:r>
          </w:p>
        </w:tc>
        <w:tc>
          <w:tcPr>
            <w:tcW w:w="1560" w:type="dxa"/>
            <w:tcBorders>
              <w:bottom w:val="single" w:sz="6" w:space="0" w:color="000000"/>
            </w:tcBorders>
          </w:tcPr>
          <w:p w14:paraId="5379123B"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Evidence Based Psychodynamic Therapies </w:t>
            </w:r>
          </w:p>
          <w:p w14:paraId="66BD3FC4"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and</w:t>
            </w:r>
          </w:p>
          <w:p w14:paraId="05443659"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Object Relations, Self Psychology, or Interpersonal Therapy</w:t>
            </w:r>
          </w:p>
          <w:p w14:paraId="3BE941C8" w14:textId="77777777" w:rsidR="00124102" w:rsidRPr="0039717C" w:rsidRDefault="00124102" w:rsidP="00124102">
            <w:pPr>
              <w:widowControl w:val="0"/>
              <w:autoSpaceDE w:val="0"/>
              <w:autoSpaceDN w:val="0"/>
              <w:adjustRightInd w:val="0"/>
              <w:jc w:val="center"/>
              <w:rPr>
                <w:rFonts w:ascii="Times" w:hAnsi="Times"/>
                <w:b/>
                <w:bCs/>
                <w:sz w:val="18"/>
                <w:szCs w:val="18"/>
              </w:rPr>
            </w:pPr>
          </w:p>
        </w:tc>
        <w:tc>
          <w:tcPr>
            <w:tcW w:w="3102" w:type="dxa"/>
            <w:tcBorders>
              <w:bottom w:val="single" w:sz="6" w:space="0" w:color="000000"/>
            </w:tcBorders>
          </w:tcPr>
          <w:p w14:paraId="7E8D5C76" w14:textId="24E59647"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See above description for PSC 6492</w:t>
            </w:r>
          </w:p>
        </w:tc>
        <w:tc>
          <w:tcPr>
            <w:tcW w:w="924" w:type="dxa"/>
            <w:tcBorders>
              <w:bottom w:val="single" w:sz="6" w:space="0" w:color="000000"/>
            </w:tcBorders>
          </w:tcPr>
          <w:p w14:paraId="10210DA9"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6B7C964E" w14:textId="77777777">
        <w:trPr>
          <w:trHeight w:val="475"/>
        </w:trPr>
        <w:tc>
          <w:tcPr>
            <w:tcW w:w="900" w:type="dxa"/>
            <w:tcBorders>
              <w:bottom w:val="single" w:sz="6" w:space="0" w:color="000000"/>
            </w:tcBorders>
          </w:tcPr>
          <w:p w14:paraId="4AF68156" w14:textId="0331707F"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lastRenderedPageBreak/>
              <w:t>PSC 6494</w:t>
            </w:r>
          </w:p>
        </w:tc>
        <w:tc>
          <w:tcPr>
            <w:tcW w:w="1548" w:type="dxa"/>
            <w:tcBorders>
              <w:bottom w:val="single" w:sz="6" w:space="0" w:color="000000"/>
            </w:tcBorders>
          </w:tcPr>
          <w:p w14:paraId="6DCC8EFD" w14:textId="1AB56399"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Advanced Psychodynamic Individual Psychotherapy  Practicum</w:t>
            </w:r>
          </w:p>
        </w:tc>
        <w:tc>
          <w:tcPr>
            <w:tcW w:w="810" w:type="dxa"/>
            <w:gridSpan w:val="2"/>
            <w:tcBorders>
              <w:bottom w:val="single" w:sz="6" w:space="0" w:color="000000"/>
            </w:tcBorders>
          </w:tcPr>
          <w:p w14:paraId="5B967C71" w14:textId="3AE0DF47" w:rsidR="00124102" w:rsidRPr="0039717C" w:rsidRDefault="00124102" w:rsidP="00124102">
            <w:pPr>
              <w:widowControl w:val="0"/>
              <w:autoSpaceDE w:val="0"/>
              <w:autoSpaceDN w:val="0"/>
              <w:adjustRightInd w:val="0"/>
              <w:jc w:val="center"/>
              <w:rPr>
                <w:rFonts w:ascii="Times" w:hAnsi="Times"/>
                <w:b/>
                <w:bCs/>
                <w:sz w:val="18"/>
                <w:szCs w:val="18"/>
              </w:rPr>
            </w:pPr>
          </w:p>
        </w:tc>
        <w:tc>
          <w:tcPr>
            <w:tcW w:w="720" w:type="dxa"/>
            <w:tcBorders>
              <w:bottom w:val="single" w:sz="6" w:space="0" w:color="000000"/>
            </w:tcBorders>
          </w:tcPr>
          <w:p w14:paraId="3730D0B2" w14:textId="026DC8D9"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1.5</w:t>
            </w:r>
          </w:p>
        </w:tc>
        <w:tc>
          <w:tcPr>
            <w:tcW w:w="1080" w:type="dxa"/>
            <w:tcBorders>
              <w:bottom w:val="single" w:sz="6" w:space="0" w:color="000000"/>
            </w:tcBorders>
          </w:tcPr>
          <w:p w14:paraId="66C307BD" w14:textId="2A3BEC2F"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W: 8-10</w:t>
            </w:r>
          </w:p>
        </w:tc>
        <w:tc>
          <w:tcPr>
            <w:tcW w:w="1080" w:type="dxa"/>
            <w:tcBorders>
              <w:bottom w:val="single" w:sz="6" w:space="0" w:color="000000"/>
            </w:tcBorders>
          </w:tcPr>
          <w:p w14:paraId="630CDE03" w14:textId="63332358"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Warfield</w:t>
            </w:r>
          </w:p>
        </w:tc>
        <w:tc>
          <w:tcPr>
            <w:tcW w:w="810" w:type="dxa"/>
            <w:tcBorders>
              <w:bottom w:val="single" w:sz="6" w:space="0" w:color="000000"/>
            </w:tcBorders>
          </w:tcPr>
          <w:p w14:paraId="7FADF8B2" w14:textId="05D42F9F"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Yes – Must be Sorted into Labs</w:t>
            </w:r>
          </w:p>
        </w:tc>
        <w:tc>
          <w:tcPr>
            <w:tcW w:w="1560" w:type="dxa"/>
            <w:tcBorders>
              <w:bottom w:val="single" w:sz="6" w:space="0" w:color="000000"/>
            </w:tcBorders>
          </w:tcPr>
          <w:p w14:paraId="502ABC2D" w14:textId="383388A1"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Pre-requisite: Psychodynamic Psychotherapy Practicum taken in the 3rd year</w:t>
            </w:r>
          </w:p>
        </w:tc>
        <w:tc>
          <w:tcPr>
            <w:tcW w:w="3102" w:type="dxa"/>
            <w:tcBorders>
              <w:bottom w:val="single" w:sz="6" w:space="0" w:color="000000"/>
            </w:tcBorders>
          </w:tcPr>
          <w:p w14:paraId="1281D966" w14:textId="2C0D663A"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 xml:space="preserve">Fourth year students in the Psychodynamic Track are placed in the Advanced Psychodynamic Lab. The pre-requisites for this lab are that the student must have taken Psychoanalytic Theory and either Interpersonal Therapy, Self Psychology, or Object Relations, and taken the Individual Psychodynamic Psychotherapy Lab in the third year. Students in the Advanced Lab meet as a group of five or six once weekly for one hour and fifty minutes on site, as well as going to supervision with a clinical adjunct supervisor for an hour, usually off site in that supervisor’s private practice office. The Advanced Psychodynamic Lab offers the students an experience of deepening what they have gained in the third year about their abilities to trust their instincts for their use of transference/countertransference; exploring anger, fear, love and other strong emotions that arise as a function of the relationship with the patient.  Students expand on the ability to know what questions to ask by investigating their implicit negative or positive expectations of the answers.  The cohesiveness that grows over the course of the year in these labs support great emotional and intellectual growth for all, particularly as the members go through application to internships, mock internship case presentations, and finally termination issues with their patients as the students  prepare to leave the academic portion of their degree requirements.  A particularly distinctive feature of the Advanced Lab is the unique opportunity to attend </w:t>
            </w:r>
            <w:r w:rsidRPr="0039717C">
              <w:rPr>
                <w:rFonts w:ascii="Times" w:hAnsi="Times"/>
                <w:sz w:val="18"/>
                <w:szCs w:val="18"/>
              </w:rPr>
              <w:lastRenderedPageBreak/>
              <w:t>small group discussions with contemporary leaders in the field in their off site offices.  Some of our recent discussants have included Mark Blechner, Ph.D., author of Sex Changes: Transformations in Society and Psychoanalysis, Edgar Levenson, M.D. author of The Purloined Self, and Darlene Ehrenberg, Ph. D, author of The Intimate Edge.</w:t>
            </w:r>
          </w:p>
        </w:tc>
        <w:tc>
          <w:tcPr>
            <w:tcW w:w="924" w:type="dxa"/>
            <w:tcBorders>
              <w:bottom w:val="single" w:sz="6" w:space="0" w:color="000000"/>
            </w:tcBorders>
          </w:tcPr>
          <w:p w14:paraId="1A7DE9BC"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50AE3A51" w14:textId="77777777">
        <w:trPr>
          <w:trHeight w:val="475"/>
        </w:trPr>
        <w:tc>
          <w:tcPr>
            <w:tcW w:w="900" w:type="dxa"/>
            <w:tcBorders>
              <w:bottom w:val="single" w:sz="6" w:space="0" w:color="000000"/>
            </w:tcBorders>
          </w:tcPr>
          <w:p w14:paraId="1A99BB12" w14:textId="1DC659F3"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6494</w:t>
            </w:r>
          </w:p>
        </w:tc>
        <w:tc>
          <w:tcPr>
            <w:tcW w:w="1548" w:type="dxa"/>
            <w:tcBorders>
              <w:bottom w:val="single" w:sz="6" w:space="0" w:color="000000"/>
            </w:tcBorders>
          </w:tcPr>
          <w:p w14:paraId="16AA60DB" w14:textId="25C913E8"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Advanced Psychodynamic Individual Psychotherapy  Practicum</w:t>
            </w:r>
          </w:p>
        </w:tc>
        <w:tc>
          <w:tcPr>
            <w:tcW w:w="810" w:type="dxa"/>
            <w:gridSpan w:val="2"/>
            <w:tcBorders>
              <w:bottom w:val="single" w:sz="6" w:space="0" w:color="000000"/>
            </w:tcBorders>
          </w:tcPr>
          <w:p w14:paraId="215277B2" w14:textId="5FE279E3" w:rsidR="00124102" w:rsidRPr="0039717C" w:rsidRDefault="00124102" w:rsidP="00124102">
            <w:pPr>
              <w:widowControl w:val="0"/>
              <w:autoSpaceDE w:val="0"/>
              <w:autoSpaceDN w:val="0"/>
              <w:adjustRightInd w:val="0"/>
              <w:jc w:val="center"/>
              <w:rPr>
                <w:rFonts w:ascii="Times" w:hAnsi="Times"/>
                <w:b/>
                <w:bCs/>
                <w:sz w:val="18"/>
                <w:szCs w:val="18"/>
              </w:rPr>
            </w:pPr>
          </w:p>
        </w:tc>
        <w:tc>
          <w:tcPr>
            <w:tcW w:w="720" w:type="dxa"/>
            <w:tcBorders>
              <w:bottom w:val="single" w:sz="6" w:space="0" w:color="000000"/>
            </w:tcBorders>
          </w:tcPr>
          <w:p w14:paraId="73C69BBD" w14:textId="5382D86E"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1.5</w:t>
            </w:r>
          </w:p>
        </w:tc>
        <w:tc>
          <w:tcPr>
            <w:tcW w:w="1080" w:type="dxa"/>
            <w:tcBorders>
              <w:bottom w:val="single" w:sz="6" w:space="0" w:color="000000"/>
            </w:tcBorders>
          </w:tcPr>
          <w:p w14:paraId="255184B8" w14:textId="5B5B5F65" w:rsidR="00124102" w:rsidRPr="0039717C" w:rsidRDefault="00124102" w:rsidP="00124102">
            <w:pPr>
              <w:widowControl w:val="0"/>
              <w:autoSpaceDE w:val="0"/>
              <w:autoSpaceDN w:val="0"/>
              <w:adjustRightInd w:val="0"/>
              <w:jc w:val="center"/>
              <w:rPr>
                <w:rFonts w:ascii="Times" w:hAnsi="Times"/>
                <w:b/>
                <w:bCs/>
                <w:sz w:val="18"/>
                <w:szCs w:val="18"/>
              </w:rPr>
            </w:pPr>
            <w:r>
              <w:rPr>
                <w:rFonts w:ascii="Times" w:hAnsi="Times"/>
                <w:b/>
                <w:bCs/>
                <w:sz w:val="18"/>
                <w:szCs w:val="18"/>
              </w:rPr>
              <w:t>W: 8-10</w:t>
            </w:r>
          </w:p>
        </w:tc>
        <w:tc>
          <w:tcPr>
            <w:tcW w:w="1080" w:type="dxa"/>
            <w:tcBorders>
              <w:bottom w:val="single" w:sz="6" w:space="0" w:color="000000"/>
            </w:tcBorders>
          </w:tcPr>
          <w:p w14:paraId="435D3F6A" w14:textId="0A0A5072"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Baker</w:t>
            </w:r>
          </w:p>
        </w:tc>
        <w:tc>
          <w:tcPr>
            <w:tcW w:w="810" w:type="dxa"/>
            <w:tcBorders>
              <w:bottom w:val="single" w:sz="6" w:space="0" w:color="000000"/>
            </w:tcBorders>
          </w:tcPr>
          <w:p w14:paraId="6B56A4AA" w14:textId="0FB1FAA3"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Borders>
              <w:bottom w:val="single" w:sz="6" w:space="0" w:color="000000"/>
            </w:tcBorders>
          </w:tcPr>
          <w:p w14:paraId="75F801D2" w14:textId="39E8F4CA"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Psychodynamic Psychotherapy Practicum (4</w:t>
            </w:r>
            <w:r w:rsidRPr="0039717C">
              <w:rPr>
                <w:rFonts w:ascii="Times" w:hAnsi="Times"/>
                <w:b/>
                <w:bCs/>
                <w:sz w:val="18"/>
                <w:szCs w:val="18"/>
                <w:vertAlign w:val="superscript"/>
              </w:rPr>
              <w:t>th</w:t>
            </w:r>
            <w:r w:rsidRPr="0039717C">
              <w:rPr>
                <w:rFonts w:ascii="Times" w:hAnsi="Times"/>
                <w:b/>
                <w:bCs/>
                <w:sz w:val="18"/>
                <w:szCs w:val="18"/>
              </w:rPr>
              <w:t xml:space="preserve"> year)</w:t>
            </w:r>
          </w:p>
        </w:tc>
        <w:tc>
          <w:tcPr>
            <w:tcW w:w="3102" w:type="dxa"/>
            <w:tcBorders>
              <w:bottom w:val="single" w:sz="6" w:space="0" w:color="000000"/>
            </w:tcBorders>
          </w:tcPr>
          <w:p w14:paraId="466ABD11" w14:textId="3903BE5A"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See PSC 6494</w:t>
            </w:r>
          </w:p>
        </w:tc>
        <w:tc>
          <w:tcPr>
            <w:tcW w:w="924" w:type="dxa"/>
            <w:tcBorders>
              <w:bottom w:val="single" w:sz="6" w:space="0" w:color="000000"/>
            </w:tcBorders>
          </w:tcPr>
          <w:p w14:paraId="07E3FEAF" w14:textId="77777777" w:rsidR="00124102" w:rsidRPr="0039717C" w:rsidRDefault="00124102" w:rsidP="00124102">
            <w:pPr>
              <w:widowControl w:val="0"/>
              <w:autoSpaceDE w:val="0"/>
              <w:autoSpaceDN w:val="0"/>
              <w:adjustRightInd w:val="0"/>
              <w:jc w:val="center"/>
              <w:rPr>
                <w:rFonts w:ascii="Times" w:hAnsi="Times"/>
                <w:color w:val="548DD4" w:themeColor="text2" w:themeTint="99"/>
                <w:sz w:val="18"/>
                <w:szCs w:val="18"/>
              </w:rPr>
            </w:pPr>
          </w:p>
        </w:tc>
      </w:tr>
      <w:tr w:rsidR="00124102" w:rsidRPr="0039717C" w14:paraId="26E8D900" w14:textId="77777777">
        <w:trPr>
          <w:trHeight w:val="955"/>
        </w:trPr>
        <w:tc>
          <w:tcPr>
            <w:tcW w:w="900" w:type="dxa"/>
          </w:tcPr>
          <w:p w14:paraId="5DFFD262"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6449L</w:t>
            </w:r>
          </w:p>
        </w:tc>
        <w:tc>
          <w:tcPr>
            <w:tcW w:w="1548" w:type="dxa"/>
          </w:tcPr>
          <w:p w14:paraId="3A36EA38" w14:textId="20E0EFD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Geriatric Neuropsychology Practicum</w:t>
            </w:r>
          </w:p>
        </w:tc>
        <w:tc>
          <w:tcPr>
            <w:tcW w:w="810" w:type="dxa"/>
            <w:gridSpan w:val="2"/>
          </w:tcPr>
          <w:p w14:paraId="67C44068"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6EE7BC5B" w14:textId="78903BFE"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0</w:t>
            </w:r>
          </w:p>
        </w:tc>
        <w:tc>
          <w:tcPr>
            <w:tcW w:w="1080" w:type="dxa"/>
          </w:tcPr>
          <w:p w14:paraId="4B31E273" w14:textId="1F1817D8"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M: 3-4</w:t>
            </w:r>
            <w:r>
              <w:rPr>
                <w:rFonts w:ascii="Times" w:hAnsi="Times"/>
                <w:b/>
                <w:bCs/>
                <w:sz w:val="18"/>
                <w:szCs w:val="18"/>
              </w:rPr>
              <w:t>:30</w:t>
            </w:r>
          </w:p>
          <w:p w14:paraId="53C92520" w14:textId="77777777" w:rsidR="00124102" w:rsidRPr="0039717C" w:rsidRDefault="00124102" w:rsidP="00124102">
            <w:pPr>
              <w:widowControl w:val="0"/>
              <w:autoSpaceDE w:val="0"/>
              <w:autoSpaceDN w:val="0"/>
              <w:adjustRightInd w:val="0"/>
              <w:jc w:val="center"/>
              <w:rPr>
                <w:rFonts w:ascii="Times" w:hAnsi="Times"/>
                <w:b/>
                <w:bCs/>
                <w:sz w:val="18"/>
                <w:szCs w:val="18"/>
              </w:rPr>
            </w:pPr>
          </w:p>
        </w:tc>
        <w:tc>
          <w:tcPr>
            <w:tcW w:w="1080" w:type="dxa"/>
          </w:tcPr>
          <w:p w14:paraId="66A2242D" w14:textId="09633BD2"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Weiss</w:t>
            </w:r>
          </w:p>
          <w:p w14:paraId="4DF808EC" w14:textId="77777777" w:rsidR="00124102" w:rsidRPr="0039717C" w:rsidRDefault="00124102" w:rsidP="00124102">
            <w:pPr>
              <w:rPr>
                <w:rFonts w:ascii="Times" w:hAnsi="Times"/>
                <w:sz w:val="18"/>
                <w:szCs w:val="18"/>
              </w:rPr>
            </w:pPr>
          </w:p>
          <w:p w14:paraId="0C49EC1E" w14:textId="3F7B21D2" w:rsidR="00124102" w:rsidRPr="0039717C" w:rsidRDefault="00124102" w:rsidP="00124102">
            <w:pPr>
              <w:rPr>
                <w:rFonts w:ascii="Times" w:hAnsi="Times"/>
                <w:sz w:val="18"/>
                <w:szCs w:val="18"/>
              </w:rPr>
            </w:pPr>
          </w:p>
          <w:p w14:paraId="71CD5831" w14:textId="77777777" w:rsidR="00124102" w:rsidRPr="0039717C" w:rsidRDefault="00124102" w:rsidP="00124102">
            <w:pPr>
              <w:rPr>
                <w:rFonts w:ascii="Times" w:hAnsi="Times"/>
                <w:sz w:val="18"/>
                <w:szCs w:val="18"/>
              </w:rPr>
            </w:pPr>
          </w:p>
        </w:tc>
        <w:tc>
          <w:tcPr>
            <w:tcW w:w="810" w:type="dxa"/>
          </w:tcPr>
          <w:p w14:paraId="7552AD3C" w14:textId="77777777"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7FCCBD4C" w14:textId="6376F890" w:rsidR="00124102" w:rsidRPr="0039717C" w:rsidRDefault="00124102" w:rsidP="00124102">
            <w:pPr>
              <w:widowControl w:val="0"/>
              <w:autoSpaceDE w:val="0"/>
              <w:autoSpaceDN w:val="0"/>
              <w:adjustRightInd w:val="0"/>
              <w:jc w:val="center"/>
              <w:rPr>
                <w:rFonts w:ascii="Times" w:hAnsi="Times"/>
                <w:b/>
                <w:bCs/>
                <w:sz w:val="18"/>
                <w:szCs w:val="18"/>
              </w:rPr>
            </w:pPr>
            <w:r w:rsidRPr="0039717C">
              <w:rPr>
                <w:rFonts w:ascii="Times" w:hAnsi="Times"/>
                <w:b/>
                <w:bCs/>
                <w:sz w:val="18"/>
                <w:szCs w:val="18"/>
              </w:rPr>
              <w:t>Yes, open only to FOAP externs</w:t>
            </w:r>
          </w:p>
        </w:tc>
        <w:tc>
          <w:tcPr>
            <w:tcW w:w="3102" w:type="dxa"/>
          </w:tcPr>
          <w:p w14:paraId="6C86F907" w14:textId="0C44B620" w:rsidR="00124102" w:rsidRPr="0039717C" w:rsidRDefault="00124102" w:rsidP="00124102">
            <w:pPr>
              <w:widowControl w:val="0"/>
              <w:autoSpaceDE w:val="0"/>
              <w:autoSpaceDN w:val="0"/>
              <w:adjustRightInd w:val="0"/>
              <w:rPr>
                <w:rFonts w:ascii="Times" w:hAnsi="Times"/>
                <w:sz w:val="18"/>
                <w:szCs w:val="18"/>
              </w:rPr>
            </w:pPr>
            <w:r w:rsidRPr="0039717C">
              <w:rPr>
                <w:rFonts w:ascii="Times" w:hAnsi="Times"/>
                <w:sz w:val="18"/>
                <w:szCs w:val="18"/>
              </w:rPr>
              <w:t>Geriatric Neuropsych Lab/Supervision as part of the Ferkauf Older Adult Program.  The Seminar hour will serve a variety of purposes as the year unfolds.  In the beginning we will focus on training and didactic issues.  As the year progresses, we will focus more on supervision of the assessment experiences.  The weekly four hour NP Assessment period will allow you to gain practical experience with NP assessment.  In the beginning of the year, this time will be spent observing the current CCMA Research Assistants.  You will transition to an independent NP Tester as the year progresses.</w:t>
            </w:r>
          </w:p>
        </w:tc>
        <w:tc>
          <w:tcPr>
            <w:tcW w:w="924" w:type="dxa"/>
          </w:tcPr>
          <w:p w14:paraId="110C7B74" w14:textId="77777777" w:rsidR="00124102" w:rsidRPr="0039717C" w:rsidRDefault="00124102" w:rsidP="00124102">
            <w:pPr>
              <w:widowControl w:val="0"/>
              <w:autoSpaceDE w:val="0"/>
              <w:autoSpaceDN w:val="0"/>
              <w:adjustRightInd w:val="0"/>
              <w:jc w:val="center"/>
              <w:rPr>
                <w:rFonts w:ascii="Times" w:hAnsi="Times"/>
                <w:sz w:val="18"/>
                <w:szCs w:val="18"/>
              </w:rPr>
            </w:pPr>
          </w:p>
        </w:tc>
      </w:tr>
    </w:tbl>
    <w:p w14:paraId="2AA57B01" w14:textId="77777777" w:rsidR="00610ABD" w:rsidRPr="0039717C" w:rsidRDefault="00610ABD">
      <w:pPr>
        <w:rPr>
          <w:rFonts w:ascii="Times" w:hAnsi="Times"/>
          <w:sz w:val="18"/>
          <w:szCs w:val="18"/>
        </w:rPr>
      </w:pPr>
      <w:r w:rsidRPr="0039717C">
        <w:rPr>
          <w:rFonts w:ascii="Times" w:hAnsi="Times"/>
          <w:sz w:val="18"/>
          <w:szCs w:val="18"/>
        </w:rPr>
        <w:br w:type="page"/>
      </w:r>
    </w:p>
    <w:tbl>
      <w:tblPr>
        <w:tblpPr w:leftFromText="180" w:rightFromText="180" w:vertAnchor="page" w:horzAnchor="margin" w:tblpXSpec="right" w:tblpY="1445"/>
        <w:tblW w:w="12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0"/>
        <w:gridCol w:w="1548"/>
        <w:gridCol w:w="810"/>
        <w:gridCol w:w="720"/>
        <w:gridCol w:w="1080"/>
        <w:gridCol w:w="1080"/>
        <w:gridCol w:w="810"/>
        <w:gridCol w:w="1560"/>
        <w:gridCol w:w="3102"/>
        <w:gridCol w:w="924"/>
      </w:tblGrid>
      <w:tr w:rsidR="00DB368F" w:rsidRPr="0039717C" w14:paraId="43DED2A6" w14:textId="77777777" w:rsidTr="003A76A2">
        <w:trPr>
          <w:trHeight w:val="955"/>
        </w:trPr>
        <w:tc>
          <w:tcPr>
            <w:tcW w:w="12534" w:type="dxa"/>
            <w:gridSpan w:val="10"/>
            <w:shd w:val="pct15" w:color="auto" w:fill="auto"/>
          </w:tcPr>
          <w:p w14:paraId="37A158F7" w14:textId="0DAF83B8" w:rsidR="003A76A2" w:rsidRPr="0039717C" w:rsidRDefault="0050299D" w:rsidP="003A76A2">
            <w:pPr>
              <w:widowControl w:val="0"/>
              <w:autoSpaceDE w:val="0"/>
              <w:autoSpaceDN w:val="0"/>
              <w:adjustRightInd w:val="0"/>
              <w:rPr>
                <w:rFonts w:ascii="Times" w:hAnsi="Times"/>
                <w:color w:val="548DD4" w:themeColor="text2" w:themeTint="99"/>
                <w:sz w:val="18"/>
                <w:szCs w:val="18"/>
              </w:rPr>
            </w:pPr>
            <w:r>
              <w:rPr>
                <w:rFonts w:ascii="Times" w:hAnsi="Times"/>
                <w:b/>
                <w:bCs/>
                <w:sz w:val="18"/>
                <w:szCs w:val="18"/>
              </w:rPr>
              <w:lastRenderedPageBreak/>
              <w:t>SPRING 202</w:t>
            </w:r>
            <w:r w:rsidR="00A20376">
              <w:rPr>
                <w:rFonts w:ascii="Times" w:hAnsi="Times"/>
                <w:b/>
                <w:bCs/>
                <w:sz w:val="18"/>
                <w:szCs w:val="18"/>
              </w:rPr>
              <w:t>2</w:t>
            </w:r>
            <w:r w:rsidR="003A76A2" w:rsidRPr="0039717C">
              <w:rPr>
                <w:rFonts w:ascii="Times" w:hAnsi="Times"/>
                <w:b/>
                <w:bCs/>
                <w:sz w:val="18"/>
                <w:szCs w:val="18"/>
              </w:rPr>
              <w:t xml:space="preserve">                                                                                                                       </w:t>
            </w:r>
          </w:p>
        </w:tc>
      </w:tr>
      <w:tr w:rsidR="00DB368F" w:rsidRPr="0039717C" w14:paraId="2E63C473" w14:textId="77777777" w:rsidTr="003A76A2">
        <w:trPr>
          <w:trHeight w:val="471"/>
        </w:trPr>
        <w:tc>
          <w:tcPr>
            <w:tcW w:w="12534" w:type="dxa"/>
            <w:gridSpan w:val="10"/>
            <w:shd w:val="pct15" w:color="auto" w:fill="auto"/>
          </w:tcPr>
          <w:p w14:paraId="1CACDB3F" w14:textId="00F4363C" w:rsidR="003A76A2" w:rsidRPr="0039717C" w:rsidRDefault="003A76A2" w:rsidP="003A76A2">
            <w:pPr>
              <w:widowControl w:val="0"/>
              <w:autoSpaceDE w:val="0"/>
              <w:autoSpaceDN w:val="0"/>
              <w:adjustRightInd w:val="0"/>
              <w:rPr>
                <w:rFonts w:ascii="Times" w:hAnsi="Times"/>
                <w:color w:val="548DD4" w:themeColor="text2" w:themeTint="99"/>
                <w:sz w:val="18"/>
                <w:szCs w:val="18"/>
              </w:rPr>
            </w:pPr>
            <w:r w:rsidRPr="0039717C">
              <w:rPr>
                <w:rFonts w:ascii="Times" w:hAnsi="Times"/>
                <w:b/>
                <w:bCs/>
                <w:sz w:val="18"/>
                <w:szCs w:val="18"/>
              </w:rPr>
              <w:t>Courses Taught by Core Faculty</w:t>
            </w:r>
          </w:p>
        </w:tc>
      </w:tr>
      <w:tr w:rsidR="00274C53" w:rsidRPr="0039717C" w14:paraId="0C58E7CA" w14:textId="77777777" w:rsidTr="00274C53">
        <w:trPr>
          <w:trHeight w:val="485"/>
        </w:trPr>
        <w:tc>
          <w:tcPr>
            <w:tcW w:w="900" w:type="dxa"/>
          </w:tcPr>
          <w:p w14:paraId="174FA7CE" w14:textId="0D81850C" w:rsidR="00274C53" w:rsidRPr="0039717C" w:rsidRDefault="00274C53" w:rsidP="00274C53">
            <w:pPr>
              <w:widowControl w:val="0"/>
              <w:autoSpaceDE w:val="0"/>
              <w:autoSpaceDN w:val="0"/>
              <w:adjustRightInd w:val="0"/>
              <w:jc w:val="center"/>
              <w:rPr>
                <w:rFonts w:ascii="Times" w:hAnsi="Times"/>
                <w:b/>
                <w:bCs/>
                <w:sz w:val="18"/>
                <w:szCs w:val="18"/>
              </w:rPr>
            </w:pPr>
            <w:r w:rsidRPr="0039717C">
              <w:rPr>
                <w:rFonts w:ascii="Times" w:hAnsi="Times"/>
                <w:b/>
                <w:bCs/>
                <w:sz w:val="18"/>
                <w:szCs w:val="18"/>
              </w:rPr>
              <w:t>Course #</w:t>
            </w:r>
          </w:p>
        </w:tc>
        <w:tc>
          <w:tcPr>
            <w:tcW w:w="1548" w:type="dxa"/>
          </w:tcPr>
          <w:p w14:paraId="65E545DA" w14:textId="3CD9D123" w:rsidR="00274C53" w:rsidRPr="0039717C" w:rsidRDefault="00274C53" w:rsidP="00274C53">
            <w:pPr>
              <w:widowControl w:val="0"/>
              <w:autoSpaceDE w:val="0"/>
              <w:autoSpaceDN w:val="0"/>
              <w:adjustRightInd w:val="0"/>
              <w:jc w:val="center"/>
              <w:rPr>
                <w:rFonts w:ascii="Times" w:hAnsi="Times"/>
                <w:b/>
                <w:bCs/>
                <w:sz w:val="18"/>
                <w:szCs w:val="18"/>
              </w:rPr>
            </w:pPr>
            <w:r w:rsidRPr="0039717C">
              <w:rPr>
                <w:rFonts w:ascii="Times" w:hAnsi="Times"/>
                <w:b/>
                <w:bCs/>
                <w:sz w:val="18"/>
                <w:szCs w:val="18"/>
              </w:rPr>
              <w:t>Course Title</w:t>
            </w:r>
          </w:p>
        </w:tc>
        <w:tc>
          <w:tcPr>
            <w:tcW w:w="810" w:type="dxa"/>
          </w:tcPr>
          <w:p w14:paraId="27B5B47F" w14:textId="0B38F2E6" w:rsidR="00274C53" w:rsidRPr="0039717C" w:rsidRDefault="00274C53" w:rsidP="00274C53">
            <w:pPr>
              <w:widowControl w:val="0"/>
              <w:autoSpaceDE w:val="0"/>
              <w:autoSpaceDN w:val="0"/>
              <w:adjustRightInd w:val="0"/>
              <w:jc w:val="center"/>
              <w:rPr>
                <w:rFonts w:ascii="Times" w:hAnsi="Times"/>
                <w:b/>
                <w:bCs/>
                <w:sz w:val="18"/>
                <w:szCs w:val="18"/>
              </w:rPr>
            </w:pPr>
            <w:r w:rsidRPr="0039717C">
              <w:rPr>
                <w:rFonts w:ascii="Times" w:hAnsi="Times"/>
                <w:b/>
                <w:bCs/>
                <w:sz w:val="18"/>
                <w:szCs w:val="18"/>
              </w:rPr>
              <w:t>Section</w:t>
            </w:r>
          </w:p>
        </w:tc>
        <w:tc>
          <w:tcPr>
            <w:tcW w:w="720" w:type="dxa"/>
          </w:tcPr>
          <w:p w14:paraId="00DA2456" w14:textId="22CB2A76" w:rsidR="00274C53" w:rsidRPr="0039717C" w:rsidRDefault="00274C53" w:rsidP="00274C53">
            <w:pPr>
              <w:widowControl w:val="0"/>
              <w:autoSpaceDE w:val="0"/>
              <w:autoSpaceDN w:val="0"/>
              <w:adjustRightInd w:val="0"/>
              <w:jc w:val="center"/>
              <w:rPr>
                <w:rFonts w:ascii="Times" w:hAnsi="Times"/>
                <w:b/>
                <w:bCs/>
                <w:sz w:val="18"/>
                <w:szCs w:val="18"/>
              </w:rPr>
            </w:pPr>
            <w:r w:rsidRPr="0039717C">
              <w:rPr>
                <w:rFonts w:ascii="Times" w:hAnsi="Times"/>
                <w:b/>
                <w:bCs/>
                <w:sz w:val="18"/>
                <w:szCs w:val="18"/>
              </w:rPr>
              <w:t>Credit</w:t>
            </w:r>
          </w:p>
        </w:tc>
        <w:tc>
          <w:tcPr>
            <w:tcW w:w="1080" w:type="dxa"/>
          </w:tcPr>
          <w:p w14:paraId="4BB0B38F" w14:textId="6728C097" w:rsidR="00274C53" w:rsidRPr="0039717C" w:rsidRDefault="00274C53" w:rsidP="00274C53">
            <w:pPr>
              <w:widowControl w:val="0"/>
              <w:autoSpaceDE w:val="0"/>
              <w:autoSpaceDN w:val="0"/>
              <w:adjustRightInd w:val="0"/>
              <w:jc w:val="center"/>
              <w:rPr>
                <w:rFonts w:ascii="Times" w:hAnsi="Times"/>
                <w:b/>
                <w:bCs/>
                <w:sz w:val="18"/>
                <w:szCs w:val="18"/>
              </w:rPr>
            </w:pPr>
            <w:r w:rsidRPr="0039717C">
              <w:rPr>
                <w:rFonts w:ascii="Times" w:hAnsi="Times"/>
                <w:b/>
                <w:bCs/>
                <w:sz w:val="18"/>
                <w:szCs w:val="18"/>
              </w:rPr>
              <w:t>Day/Time</w:t>
            </w:r>
          </w:p>
        </w:tc>
        <w:tc>
          <w:tcPr>
            <w:tcW w:w="1080" w:type="dxa"/>
          </w:tcPr>
          <w:p w14:paraId="54E55741" w14:textId="217144E3" w:rsidR="00274C53" w:rsidRPr="0039717C" w:rsidRDefault="00274C53" w:rsidP="00274C53">
            <w:pPr>
              <w:widowControl w:val="0"/>
              <w:autoSpaceDE w:val="0"/>
              <w:autoSpaceDN w:val="0"/>
              <w:adjustRightInd w:val="0"/>
              <w:jc w:val="center"/>
              <w:rPr>
                <w:rFonts w:ascii="Times" w:hAnsi="Times"/>
                <w:b/>
                <w:bCs/>
                <w:sz w:val="18"/>
                <w:szCs w:val="18"/>
              </w:rPr>
            </w:pPr>
            <w:r w:rsidRPr="0039717C">
              <w:rPr>
                <w:rFonts w:ascii="Times" w:hAnsi="Times"/>
                <w:b/>
                <w:bCs/>
                <w:sz w:val="18"/>
                <w:szCs w:val="18"/>
              </w:rPr>
              <w:t>Instructor</w:t>
            </w:r>
          </w:p>
        </w:tc>
        <w:tc>
          <w:tcPr>
            <w:tcW w:w="810" w:type="dxa"/>
          </w:tcPr>
          <w:p w14:paraId="7D5149E7" w14:textId="116C7EC0" w:rsidR="00274C53" w:rsidRPr="0039717C" w:rsidRDefault="00274C53" w:rsidP="00274C53">
            <w:pPr>
              <w:widowControl w:val="0"/>
              <w:autoSpaceDE w:val="0"/>
              <w:autoSpaceDN w:val="0"/>
              <w:adjustRightInd w:val="0"/>
              <w:jc w:val="center"/>
              <w:rPr>
                <w:rFonts w:ascii="Times" w:hAnsi="Times"/>
                <w:b/>
                <w:bCs/>
                <w:sz w:val="18"/>
                <w:szCs w:val="18"/>
              </w:rPr>
            </w:pPr>
            <w:r w:rsidRPr="0039717C">
              <w:rPr>
                <w:rFonts w:ascii="Times" w:hAnsi="Times"/>
                <w:b/>
                <w:bCs/>
                <w:sz w:val="18"/>
                <w:szCs w:val="18"/>
              </w:rPr>
              <w:t>Permission</w:t>
            </w:r>
          </w:p>
        </w:tc>
        <w:tc>
          <w:tcPr>
            <w:tcW w:w="1560" w:type="dxa"/>
          </w:tcPr>
          <w:p w14:paraId="328D1556" w14:textId="0A474DC4" w:rsidR="00274C53" w:rsidRPr="0039717C" w:rsidRDefault="00274C53" w:rsidP="00274C53">
            <w:pPr>
              <w:widowControl w:val="0"/>
              <w:autoSpaceDE w:val="0"/>
              <w:autoSpaceDN w:val="0"/>
              <w:adjustRightInd w:val="0"/>
              <w:jc w:val="center"/>
              <w:rPr>
                <w:rFonts w:ascii="Times" w:hAnsi="Times"/>
                <w:b/>
                <w:bCs/>
                <w:sz w:val="18"/>
                <w:szCs w:val="18"/>
              </w:rPr>
            </w:pPr>
            <w:r w:rsidRPr="0039717C">
              <w:rPr>
                <w:rFonts w:ascii="Times" w:hAnsi="Times"/>
                <w:b/>
                <w:bCs/>
                <w:sz w:val="18"/>
                <w:szCs w:val="18"/>
              </w:rPr>
              <w:t>Pre-req/ Co-req</w:t>
            </w:r>
          </w:p>
        </w:tc>
        <w:tc>
          <w:tcPr>
            <w:tcW w:w="3102" w:type="dxa"/>
          </w:tcPr>
          <w:p w14:paraId="697845CD" w14:textId="6C7F0CA7" w:rsidR="00274C53" w:rsidRPr="0039717C" w:rsidRDefault="00274C53" w:rsidP="00274C53">
            <w:pPr>
              <w:widowControl w:val="0"/>
              <w:autoSpaceDE w:val="0"/>
              <w:autoSpaceDN w:val="0"/>
              <w:adjustRightInd w:val="0"/>
              <w:rPr>
                <w:rFonts w:ascii="Times" w:hAnsi="Times"/>
                <w:sz w:val="18"/>
                <w:szCs w:val="18"/>
              </w:rPr>
            </w:pPr>
            <w:r w:rsidRPr="0039717C">
              <w:rPr>
                <w:rFonts w:ascii="Times" w:hAnsi="Times"/>
                <w:b/>
                <w:bCs/>
                <w:sz w:val="18"/>
                <w:szCs w:val="18"/>
              </w:rPr>
              <w:t>Course Description</w:t>
            </w:r>
          </w:p>
        </w:tc>
        <w:tc>
          <w:tcPr>
            <w:tcW w:w="924" w:type="dxa"/>
          </w:tcPr>
          <w:p w14:paraId="461AC734" w14:textId="61154233" w:rsidR="00274C53" w:rsidRPr="0039717C" w:rsidRDefault="00274C53" w:rsidP="00274C53">
            <w:pPr>
              <w:widowControl w:val="0"/>
              <w:autoSpaceDE w:val="0"/>
              <w:autoSpaceDN w:val="0"/>
              <w:adjustRightInd w:val="0"/>
              <w:jc w:val="center"/>
              <w:rPr>
                <w:rFonts w:ascii="Times" w:hAnsi="Times"/>
                <w:sz w:val="18"/>
                <w:szCs w:val="18"/>
              </w:rPr>
            </w:pPr>
            <w:r w:rsidRPr="0039717C">
              <w:rPr>
                <w:rFonts w:ascii="Times" w:hAnsi="Times"/>
                <w:b/>
                <w:bCs/>
                <w:sz w:val="18"/>
                <w:szCs w:val="18"/>
              </w:rPr>
              <w:t>Course Limit</w:t>
            </w:r>
          </w:p>
        </w:tc>
      </w:tr>
      <w:tr w:rsidR="005E04CA" w:rsidRPr="0039717C" w14:paraId="04C274E7" w14:textId="77777777">
        <w:trPr>
          <w:trHeight w:val="955"/>
        </w:trPr>
        <w:tc>
          <w:tcPr>
            <w:tcW w:w="900" w:type="dxa"/>
          </w:tcPr>
          <w:p w14:paraId="581F83C3" w14:textId="524E16AC" w:rsidR="005E04CA" w:rsidRPr="00C576B8" w:rsidRDefault="005E04CA" w:rsidP="005E04CA">
            <w:pPr>
              <w:widowControl w:val="0"/>
              <w:autoSpaceDE w:val="0"/>
              <w:autoSpaceDN w:val="0"/>
              <w:adjustRightInd w:val="0"/>
              <w:jc w:val="center"/>
              <w:rPr>
                <w:b/>
                <w:bCs/>
                <w:sz w:val="18"/>
                <w:szCs w:val="18"/>
              </w:rPr>
            </w:pPr>
            <w:r w:rsidRPr="0039717C">
              <w:rPr>
                <w:rFonts w:ascii="Times" w:hAnsi="Times"/>
                <w:b/>
                <w:bCs/>
                <w:sz w:val="18"/>
                <w:szCs w:val="18"/>
              </w:rPr>
              <w:t xml:space="preserve">PSC </w:t>
            </w:r>
            <w:r w:rsidRPr="0039717C">
              <w:rPr>
                <w:rFonts w:ascii="Times" w:hAnsi="Times"/>
                <w:sz w:val="18"/>
                <w:szCs w:val="18"/>
              </w:rPr>
              <w:t xml:space="preserve"> </w:t>
            </w:r>
            <w:r w:rsidRPr="0039717C">
              <w:rPr>
                <w:rFonts w:ascii="Times" w:hAnsi="Times"/>
                <w:b/>
                <w:bCs/>
                <w:sz w:val="18"/>
                <w:szCs w:val="18"/>
              </w:rPr>
              <w:t>6486</w:t>
            </w:r>
          </w:p>
        </w:tc>
        <w:tc>
          <w:tcPr>
            <w:tcW w:w="1548" w:type="dxa"/>
          </w:tcPr>
          <w:p w14:paraId="4C0EABED" w14:textId="18C8B807" w:rsidR="005E04CA" w:rsidRPr="00C576B8" w:rsidRDefault="005E04CA" w:rsidP="005E04CA">
            <w:pPr>
              <w:widowControl w:val="0"/>
              <w:autoSpaceDE w:val="0"/>
              <w:autoSpaceDN w:val="0"/>
              <w:adjustRightInd w:val="0"/>
              <w:jc w:val="center"/>
              <w:rPr>
                <w:b/>
                <w:bCs/>
                <w:sz w:val="18"/>
                <w:szCs w:val="18"/>
              </w:rPr>
            </w:pPr>
            <w:r w:rsidRPr="0039717C">
              <w:rPr>
                <w:rFonts w:ascii="Times" w:hAnsi="Times"/>
                <w:b/>
                <w:bCs/>
                <w:sz w:val="18"/>
                <w:szCs w:val="18"/>
              </w:rPr>
              <w:t>Evidence-Based Psychodynamic Therapies</w:t>
            </w:r>
          </w:p>
        </w:tc>
        <w:tc>
          <w:tcPr>
            <w:tcW w:w="810" w:type="dxa"/>
          </w:tcPr>
          <w:p w14:paraId="69E68600" w14:textId="67489B77" w:rsidR="005E04CA" w:rsidRPr="00C576B8" w:rsidRDefault="005E04CA" w:rsidP="005E04CA">
            <w:pPr>
              <w:widowControl w:val="0"/>
              <w:autoSpaceDE w:val="0"/>
              <w:autoSpaceDN w:val="0"/>
              <w:adjustRightInd w:val="0"/>
              <w:jc w:val="center"/>
              <w:rPr>
                <w:b/>
                <w:bCs/>
                <w:sz w:val="18"/>
                <w:szCs w:val="18"/>
              </w:rPr>
            </w:pPr>
            <w:r w:rsidRPr="0039717C">
              <w:rPr>
                <w:rFonts w:ascii="Times" w:hAnsi="Times"/>
                <w:b/>
                <w:bCs/>
                <w:sz w:val="18"/>
                <w:szCs w:val="18"/>
              </w:rPr>
              <w:t>A</w:t>
            </w:r>
          </w:p>
        </w:tc>
        <w:tc>
          <w:tcPr>
            <w:tcW w:w="720" w:type="dxa"/>
          </w:tcPr>
          <w:p w14:paraId="4BAFA536" w14:textId="6781038A" w:rsidR="005E04CA" w:rsidRPr="00C576B8" w:rsidRDefault="005E04CA" w:rsidP="005E04CA">
            <w:pPr>
              <w:widowControl w:val="0"/>
              <w:autoSpaceDE w:val="0"/>
              <w:autoSpaceDN w:val="0"/>
              <w:adjustRightInd w:val="0"/>
              <w:jc w:val="center"/>
              <w:rPr>
                <w:b/>
                <w:bCs/>
                <w:sz w:val="18"/>
                <w:szCs w:val="18"/>
              </w:rPr>
            </w:pPr>
            <w:r w:rsidRPr="0039717C">
              <w:rPr>
                <w:rFonts w:ascii="Times" w:hAnsi="Times"/>
                <w:b/>
                <w:bCs/>
                <w:sz w:val="18"/>
                <w:szCs w:val="18"/>
              </w:rPr>
              <w:t>3</w:t>
            </w:r>
          </w:p>
        </w:tc>
        <w:tc>
          <w:tcPr>
            <w:tcW w:w="1080" w:type="dxa"/>
          </w:tcPr>
          <w:p w14:paraId="2C61E215" w14:textId="5B71A0C5" w:rsidR="005E04CA" w:rsidRPr="00C576B8" w:rsidRDefault="005E04CA" w:rsidP="005E04CA">
            <w:pPr>
              <w:widowControl w:val="0"/>
              <w:autoSpaceDE w:val="0"/>
              <w:autoSpaceDN w:val="0"/>
              <w:adjustRightInd w:val="0"/>
              <w:jc w:val="center"/>
              <w:rPr>
                <w:b/>
                <w:bCs/>
                <w:sz w:val="18"/>
                <w:szCs w:val="18"/>
              </w:rPr>
            </w:pPr>
            <w:r>
              <w:rPr>
                <w:rFonts w:ascii="Times" w:hAnsi="Times"/>
                <w:b/>
                <w:bCs/>
                <w:sz w:val="18"/>
                <w:szCs w:val="18"/>
              </w:rPr>
              <w:t>W: 12-2</w:t>
            </w:r>
          </w:p>
        </w:tc>
        <w:tc>
          <w:tcPr>
            <w:tcW w:w="1080" w:type="dxa"/>
          </w:tcPr>
          <w:p w14:paraId="31318507" w14:textId="77777777" w:rsidR="005E04CA" w:rsidRDefault="005E04CA" w:rsidP="005E04CA">
            <w:pPr>
              <w:widowControl w:val="0"/>
              <w:autoSpaceDE w:val="0"/>
              <w:autoSpaceDN w:val="0"/>
              <w:adjustRightInd w:val="0"/>
              <w:jc w:val="center"/>
              <w:rPr>
                <w:rFonts w:ascii="Times" w:hAnsi="Times"/>
                <w:b/>
                <w:bCs/>
                <w:sz w:val="18"/>
                <w:szCs w:val="18"/>
              </w:rPr>
            </w:pPr>
            <w:r w:rsidRPr="0039717C">
              <w:rPr>
                <w:rFonts w:ascii="Times" w:hAnsi="Times"/>
                <w:b/>
                <w:bCs/>
                <w:sz w:val="18"/>
                <w:szCs w:val="18"/>
              </w:rPr>
              <w:t>Aafjes-van Doorn</w:t>
            </w:r>
          </w:p>
          <w:p w14:paraId="53C920C1" w14:textId="77777777" w:rsidR="005E04CA" w:rsidRDefault="005E04CA" w:rsidP="005E04CA">
            <w:pPr>
              <w:widowControl w:val="0"/>
              <w:autoSpaceDE w:val="0"/>
              <w:autoSpaceDN w:val="0"/>
              <w:adjustRightInd w:val="0"/>
              <w:jc w:val="center"/>
              <w:rPr>
                <w:rFonts w:ascii="Times" w:hAnsi="Times"/>
                <w:b/>
                <w:bCs/>
                <w:sz w:val="18"/>
                <w:szCs w:val="18"/>
              </w:rPr>
            </w:pPr>
          </w:p>
          <w:p w14:paraId="422B14D3" w14:textId="1712AC60" w:rsidR="005E04CA" w:rsidRPr="0039717C" w:rsidRDefault="005E04CA" w:rsidP="005E04CA">
            <w:pPr>
              <w:widowControl w:val="0"/>
              <w:autoSpaceDE w:val="0"/>
              <w:autoSpaceDN w:val="0"/>
              <w:adjustRightInd w:val="0"/>
              <w:jc w:val="center"/>
              <w:rPr>
                <w:rFonts w:ascii="Times" w:hAnsi="Times"/>
                <w:b/>
                <w:bCs/>
                <w:sz w:val="18"/>
                <w:szCs w:val="18"/>
              </w:rPr>
            </w:pPr>
          </w:p>
        </w:tc>
        <w:tc>
          <w:tcPr>
            <w:tcW w:w="810" w:type="dxa"/>
          </w:tcPr>
          <w:p w14:paraId="09CAAA4A" w14:textId="51C177D7" w:rsidR="005E04CA" w:rsidRPr="00C576B8" w:rsidRDefault="005E04CA" w:rsidP="005E04CA">
            <w:pPr>
              <w:widowControl w:val="0"/>
              <w:autoSpaceDE w:val="0"/>
              <w:autoSpaceDN w:val="0"/>
              <w:adjustRightInd w:val="0"/>
              <w:jc w:val="center"/>
              <w:rPr>
                <w:b/>
                <w:bCs/>
                <w:sz w:val="18"/>
                <w:szCs w:val="18"/>
              </w:rPr>
            </w:pPr>
            <w:r w:rsidRPr="0039717C">
              <w:rPr>
                <w:rFonts w:ascii="Times" w:hAnsi="Times"/>
                <w:b/>
                <w:bCs/>
                <w:sz w:val="18"/>
                <w:szCs w:val="18"/>
              </w:rPr>
              <w:t>No</w:t>
            </w:r>
          </w:p>
        </w:tc>
        <w:tc>
          <w:tcPr>
            <w:tcW w:w="1560" w:type="dxa"/>
          </w:tcPr>
          <w:p w14:paraId="3EF37EDF" w14:textId="061F4348" w:rsidR="005E04CA" w:rsidRPr="000626CF" w:rsidRDefault="005E04CA" w:rsidP="005E04CA">
            <w:pPr>
              <w:widowControl w:val="0"/>
              <w:autoSpaceDE w:val="0"/>
              <w:autoSpaceDN w:val="0"/>
              <w:adjustRightInd w:val="0"/>
              <w:jc w:val="center"/>
              <w:rPr>
                <w:b/>
                <w:bCs/>
                <w:sz w:val="18"/>
                <w:szCs w:val="18"/>
              </w:rPr>
            </w:pPr>
            <w:r w:rsidRPr="0039717C">
              <w:rPr>
                <w:rFonts w:ascii="Times" w:hAnsi="Times"/>
                <w:b/>
                <w:bCs/>
                <w:sz w:val="18"/>
                <w:szCs w:val="18"/>
              </w:rPr>
              <w:t>No</w:t>
            </w:r>
          </w:p>
        </w:tc>
        <w:tc>
          <w:tcPr>
            <w:tcW w:w="3102" w:type="dxa"/>
          </w:tcPr>
          <w:p w14:paraId="1E570E60" w14:textId="7864E244" w:rsidR="005E04CA" w:rsidRPr="00C576B8" w:rsidRDefault="005E04CA" w:rsidP="005E04CA">
            <w:pPr>
              <w:widowControl w:val="0"/>
              <w:autoSpaceDE w:val="0"/>
              <w:autoSpaceDN w:val="0"/>
              <w:adjustRightInd w:val="0"/>
              <w:rPr>
                <w:sz w:val="18"/>
                <w:szCs w:val="18"/>
              </w:rPr>
            </w:pPr>
            <w:r w:rsidRPr="0039717C">
              <w:rPr>
                <w:rFonts w:ascii="Times" w:hAnsi="Times"/>
                <w:sz w:val="18"/>
                <w:szCs w:val="18"/>
              </w:rPr>
              <w:t xml:space="preserve">This course will focus on the existing outcome research for psychodynamic psychotherapy, compared to other non-psychodynamic models. We will critically analyze evidence-based therapy models for different symptomatology, including anxiety, depression, trauma, obsessionality, self-esteem, fear of abandonment. Approaches that will be reviewed include transference focused psychotherapy (Yeomans, 2002) and mentalization-based treatment (Fonagy &amp; Bateman, 2006) for borderline personality disorders, supportive-expressive dynamic psychotherapy for depression (Luborsky et al., 1995), panic-focused psychodynamic psychotherapy (Milrod et al. 1997), experiential dynamic therapy (McCullough et al., 2003), and other short-term dynamic psychotherapies (e.g. Abbass, 2009).  The discussion of the evidence base of different psychodynamic therapies will take the format of Oxford-style debates in which the students prepare arguments for and against psychodynamic psychotherapy approaches based on the critical reading of empirical studies and meta-analyses of psychodynamic psychotherapy. Following this course, </w:t>
            </w:r>
            <w:r w:rsidRPr="0039717C">
              <w:rPr>
                <w:rFonts w:ascii="Times" w:hAnsi="Times"/>
                <w:sz w:val="18"/>
                <w:szCs w:val="18"/>
              </w:rPr>
              <w:lastRenderedPageBreak/>
              <w:t>students will have gained a basic knowledge of the range of evidence-based psychodynamic psychotherapies that have been tried and tested and will be able to consider what/if a psychodynamic psychotherapy approach might be appropriate in the formulation and treatment of their patients.</w:t>
            </w:r>
          </w:p>
        </w:tc>
        <w:tc>
          <w:tcPr>
            <w:tcW w:w="924" w:type="dxa"/>
          </w:tcPr>
          <w:p w14:paraId="0CCF38CB" w14:textId="02E8622D" w:rsidR="005E04CA" w:rsidRPr="0039717C" w:rsidRDefault="005E04CA" w:rsidP="005E04CA">
            <w:pPr>
              <w:widowControl w:val="0"/>
              <w:autoSpaceDE w:val="0"/>
              <w:autoSpaceDN w:val="0"/>
              <w:adjustRightInd w:val="0"/>
              <w:jc w:val="center"/>
              <w:rPr>
                <w:rFonts w:ascii="Times" w:hAnsi="Times"/>
                <w:sz w:val="18"/>
                <w:szCs w:val="18"/>
              </w:rPr>
            </w:pPr>
          </w:p>
        </w:tc>
      </w:tr>
      <w:tr w:rsidR="00F3318E" w:rsidRPr="0039717C" w14:paraId="79E22FB8" w14:textId="77777777">
        <w:trPr>
          <w:trHeight w:val="955"/>
        </w:trPr>
        <w:tc>
          <w:tcPr>
            <w:tcW w:w="900" w:type="dxa"/>
          </w:tcPr>
          <w:p w14:paraId="71A082B2" w14:textId="35C2D290" w:rsidR="00F3318E" w:rsidRDefault="00F3318E" w:rsidP="00E8792F">
            <w:pPr>
              <w:widowControl w:val="0"/>
              <w:autoSpaceDE w:val="0"/>
              <w:autoSpaceDN w:val="0"/>
              <w:adjustRightInd w:val="0"/>
              <w:jc w:val="center"/>
              <w:rPr>
                <w:rFonts w:ascii="Times" w:hAnsi="Times"/>
                <w:b/>
                <w:bCs/>
                <w:sz w:val="18"/>
                <w:szCs w:val="18"/>
              </w:rPr>
            </w:pPr>
            <w:r w:rsidRPr="0039717C">
              <w:rPr>
                <w:rFonts w:ascii="Times" w:hAnsi="Times"/>
                <w:b/>
                <w:bCs/>
                <w:sz w:val="18"/>
                <w:szCs w:val="18"/>
              </w:rPr>
              <w:t>PS</w:t>
            </w:r>
            <w:r w:rsidR="00E8792F">
              <w:rPr>
                <w:rFonts w:ascii="Times" w:hAnsi="Times"/>
                <w:b/>
                <w:bCs/>
                <w:sz w:val="18"/>
                <w:szCs w:val="18"/>
              </w:rPr>
              <w:t>C</w:t>
            </w:r>
          </w:p>
          <w:p w14:paraId="5218271F" w14:textId="0E14A75F" w:rsidR="00E8792F" w:rsidRPr="0039717C" w:rsidRDefault="00E8792F" w:rsidP="00E8792F">
            <w:pPr>
              <w:widowControl w:val="0"/>
              <w:autoSpaceDE w:val="0"/>
              <w:autoSpaceDN w:val="0"/>
              <w:adjustRightInd w:val="0"/>
              <w:jc w:val="center"/>
              <w:rPr>
                <w:rFonts w:ascii="Times" w:hAnsi="Times"/>
                <w:b/>
                <w:bCs/>
                <w:sz w:val="18"/>
                <w:szCs w:val="18"/>
              </w:rPr>
            </w:pPr>
            <w:r>
              <w:rPr>
                <w:rFonts w:ascii="Times" w:hAnsi="Times"/>
                <w:b/>
                <w:bCs/>
                <w:sz w:val="18"/>
                <w:szCs w:val="18"/>
              </w:rPr>
              <w:t>6575</w:t>
            </w:r>
          </w:p>
        </w:tc>
        <w:tc>
          <w:tcPr>
            <w:tcW w:w="1548" w:type="dxa"/>
          </w:tcPr>
          <w:p w14:paraId="0316A4C3" w14:textId="77777777" w:rsidR="00F3318E" w:rsidRPr="0039717C" w:rsidRDefault="00F3318E" w:rsidP="00F3318E">
            <w:pPr>
              <w:widowControl w:val="0"/>
              <w:autoSpaceDE w:val="0"/>
              <w:autoSpaceDN w:val="0"/>
              <w:adjustRightInd w:val="0"/>
              <w:jc w:val="center"/>
              <w:rPr>
                <w:rFonts w:ascii="Times" w:hAnsi="Times"/>
                <w:b/>
                <w:bCs/>
                <w:sz w:val="18"/>
                <w:szCs w:val="18"/>
              </w:rPr>
            </w:pPr>
            <w:r w:rsidRPr="0039717C">
              <w:rPr>
                <w:rFonts w:ascii="Times" w:hAnsi="Times"/>
                <w:b/>
                <w:bCs/>
                <w:sz w:val="18"/>
                <w:szCs w:val="18"/>
              </w:rPr>
              <w:t>Psychodynamic Process Research II (RS)</w:t>
            </w:r>
          </w:p>
          <w:p w14:paraId="16BB7741" w14:textId="77777777" w:rsidR="00F3318E" w:rsidRPr="0039717C" w:rsidRDefault="00F3318E" w:rsidP="00F3318E">
            <w:pPr>
              <w:widowControl w:val="0"/>
              <w:autoSpaceDE w:val="0"/>
              <w:autoSpaceDN w:val="0"/>
              <w:adjustRightInd w:val="0"/>
              <w:jc w:val="center"/>
              <w:rPr>
                <w:rFonts w:ascii="Times" w:hAnsi="Times"/>
                <w:b/>
                <w:bCs/>
                <w:sz w:val="18"/>
                <w:szCs w:val="18"/>
              </w:rPr>
            </w:pPr>
          </w:p>
          <w:p w14:paraId="03A1A981" w14:textId="39DA7F2E" w:rsidR="00F3318E" w:rsidRPr="0039717C" w:rsidRDefault="00F3318E" w:rsidP="00F3318E">
            <w:pPr>
              <w:jc w:val="center"/>
              <w:rPr>
                <w:rFonts w:ascii="Times" w:hAnsi="Times"/>
                <w:b/>
                <w:bCs/>
                <w:sz w:val="18"/>
                <w:szCs w:val="18"/>
              </w:rPr>
            </w:pPr>
          </w:p>
        </w:tc>
        <w:tc>
          <w:tcPr>
            <w:tcW w:w="810" w:type="dxa"/>
          </w:tcPr>
          <w:p w14:paraId="6BF07A26" w14:textId="77777777" w:rsidR="00F3318E" w:rsidRPr="0039717C" w:rsidRDefault="00F3318E" w:rsidP="00F3318E">
            <w:pPr>
              <w:widowControl w:val="0"/>
              <w:autoSpaceDE w:val="0"/>
              <w:autoSpaceDN w:val="0"/>
              <w:adjustRightInd w:val="0"/>
              <w:jc w:val="center"/>
              <w:rPr>
                <w:rFonts w:ascii="Times" w:hAnsi="Times"/>
                <w:b/>
                <w:bCs/>
                <w:sz w:val="18"/>
                <w:szCs w:val="18"/>
              </w:rPr>
            </w:pPr>
          </w:p>
        </w:tc>
        <w:tc>
          <w:tcPr>
            <w:tcW w:w="720" w:type="dxa"/>
          </w:tcPr>
          <w:p w14:paraId="038AFE2B" w14:textId="0D51A01B" w:rsidR="00F3318E" w:rsidRPr="0039717C" w:rsidRDefault="00F3318E" w:rsidP="00F3318E">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06455C91" w14:textId="51AF356F" w:rsidR="00F3318E" w:rsidRPr="0039717C" w:rsidRDefault="00683BD0" w:rsidP="00F3318E">
            <w:pPr>
              <w:widowControl w:val="0"/>
              <w:autoSpaceDE w:val="0"/>
              <w:autoSpaceDN w:val="0"/>
              <w:adjustRightInd w:val="0"/>
              <w:jc w:val="center"/>
              <w:rPr>
                <w:rFonts w:ascii="Times" w:hAnsi="Times"/>
                <w:b/>
                <w:bCs/>
                <w:sz w:val="18"/>
                <w:szCs w:val="18"/>
              </w:rPr>
            </w:pPr>
            <w:r>
              <w:rPr>
                <w:rFonts w:ascii="Times" w:hAnsi="Times"/>
                <w:b/>
                <w:bCs/>
                <w:sz w:val="18"/>
                <w:szCs w:val="18"/>
              </w:rPr>
              <w:t>Th: 10-12</w:t>
            </w:r>
          </w:p>
        </w:tc>
        <w:tc>
          <w:tcPr>
            <w:tcW w:w="1080" w:type="dxa"/>
          </w:tcPr>
          <w:p w14:paraId="2DFCC8D8" w14:textId="07E860BA" w:rsidR="00F3318E" w:rsidRPr="0039717C" w:rsidRDefault="00F3318E" w:rsidP="00F3318E">
            <w:pPr>
              <w:widowControl w:val="0"/>
              <w:autoSpaceDE w:val="0"/>
              <w:autoSpaceDN w:val="0"/>
              <w:adjustRightInd w:val="0"/>
              <w:jc w:val="center"/>
              <w:rPr>
                <w:rFonts w:ascii="Times" w:hAnsi="Times"/>
                <w:b/>
                <w:bCs/>
                <w:sz w:val="18"/>
                <w:szCs w:val="18"/>
              </w:rPr>
            </w:pPr>
            <w:r w:rsidRPr="0039717C">
              <w:rPr>
                <w:rFonts w:ascii="Times" w:hAnsi="Times"/>
                <w:b/>
                <w:bCs/>
                <w:sz w:val="18"/>
                <w:szCs w:val="18"/>
              </w:rPr>
              <w:t>Aafjes-van Doorn</w:t>
            </w:r>
          </w:p>
        </w:tc>
        <w:tc>
          <w:tcPr>
            <w:tcW w:w="810" w:type="dxa"/>
          </w:tcPr>
          <w:p w14:paraId="55B1D9B7" w14:textId="78D3675B" w:rsidR="00F3318E" w:rsidRPr="0039717C" w:rsidRDefault="00F3318E" w:rsidP="00F3318E">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22FA13C1" w14:textId="2A804997" w:rsidR="00F3318E" w:rsidRPr="0039717C" w:rsidRDefault="00F3318E" w:rsidP="00F3318E">
            <w:pPr>
              <w:widowControl w:val="0"/>
              <w:autoSpaceDE w:val="0"/>
              <w:autoSpaceDN w:val="0"/>
              <w:adjustRightInd w:val="0"/>
              <w:jc w:val="center"/>
              <w:rPr>
                <w:rFonts w:ascii="Times" w:hAnsi="Times"/>
                <w:b/>
                <w:bCs/>
                <w:sz w:val="18"/>
                <w:szCs w:val="18"/>
              </w:rPr>
            </w:pPr>
            <w:r w:rsidRPr="0039717C">
              <w:rPr>
                <w:rFonts w:ascii="Times" w:hAnsi="Times"/>
                <w:b/>
                <w:bCs/>
                <w:sz w:val="18"/>
                <w:szCs w:val="18"/>
              </w:rPr>
              <w:t>Psychodynamic Process Research I</w:t>
            </w:r>
          </w:p>
        </w:tc>
        <w:tc>
          <w:tcPr>
            <w:tcW w:w="3102" w:type="dxa"/>
          </w:tcPr>
          <w:p w14:paraId="6ED49785" w14:textId="04227BA8" w:rsidR="00F3318E" w:rsidRPr="0039717C" w:rsidRDefault="00F3318E" w:rsidP="00F3318E">
            <w:pPr>
              <w:widowControl w:val="0"/>
              <w:autoSpaceDE w:val="0"/>
              <w:autoSpaceDN w:val="0"/>
              <w:adjustRightInd w:val="0"/>
              <w:rPr>
                <w:rFonts w:ascii="Times" w:hAnsi="Times"/>
                <w:sz w:val="18"/>
                <w:szCs w:val="18"/>
              </w:rPr>
            </w:pPr>
            <w:r w:rsidRPr="0039717C">
              <w:rPr>
                <w:rFonts w:ascii="Times" w:hAnsi="Times"/>
                <w:sz w:val="18"/>
                <w:szCs w:val="18"/>
              </w:rPr>
              <w:t>This second research seminar builds on Research Seminar 1 Psychodynamic psychotherapy process. This second seminar involves the critical analyses of the way psychodynamic processes have been operationalized and measured in previous process and process-outcome research of psychodynamic psychotherapies. Although there will be some didactic aspects, much of the seminar will provide experiential learning; experimenting with and arguing for and against different methods of process analyses. Besides reviewing different patient self-report, therapist self-report and observer-coded process measures, students will receive training in several process coding systems and learn to code defenses, inhibitory affect, sense of self, sense of other, insight and affect experiencing in clinical videos and transcripts. This seminar illustrates the integration of clinical practice and research. By experimenting with different process measures, it aims to not only increase clinical awareness of psychodynamic processes, but also offer ways to measure processes in clinical practice at internships and externships and develop clinically relevant research projects.</w:t>
            </w:r>
          </w:p>
        </w:tc>
        <w:tc>
          <w:tcPr>
            <w:tcW w:w="924" w:type="dxa"/>
          </w:tcPr>
          <w:p w14:paraId="6CC5C34C" w14:textId="77777777" w:rsidR="00F3318E" w:rsidRPr="0039717C" w:rsidRDefault="00F3318E" w:rsidP="00F3318E">
            <w:pPr>
              <w:widowControl w:val="0"/>
              <w:autoSpaceDE w:val="0"/>
              <w:autoSpaceDN w:val="0"/>
              <w:adjustRightInd w:val="0"/>
              <w:jc w:val="center"/>
              <w:rPr>
                <w:rFonts w:ascii="Times" w:hAnsi="Times"/>
                <w:sz w:val="18"/>
                <w:szCs w:val="18"/>
              </w:rPr>
            </w:pPr>
          </w:p>
        </w:tc>
      </w:tr>
      <w:tr w:rsidR="00C77A6F" w:rsidRPr="0039717C" w14:paraId="70E43227" w14:textId="77777777">
        <w:trPr>
          <w:trHeight w:val="955"/>
        </w:trPr>
        <w:tc>
          <w:tcPr>
            <w:tcW w:w="900" w:type="dxa"/>
          </w:tcPr>
          <w:p w14:paraId="00C5FB8A" w14:textId="1A9407FC" w:rsidR="00C77A6F" w:rsidRPr="0039717C" w:rsidRDefault="00C77A6F" w:rsidP="00C77A6F">
            <w:pPr>
              <w:widowControl w:val="0"/>
              <w:autoSpaceDE w:val="0"/>
              <w:autoSpaceDN w:val="0"/>
              <w:adjustRightInd w:val="0"/>
              <w:jc w:val="center"/>
              <w:rPr>
                <w:rFonts w:ascii="Times" w:hAnsi="Times"/>
                <w:b/>
                <w:bCs/>
                <w:sz w:val="18"/>
                <w:szCs w:val="18"/>
              </w:rPr>
            </w:pPr>
            <w:r w:rsidRPr="0039717C">
              <w:rPr>
                <w:rFonts w:ascii="Times" w:hAnsi="Times"/>
                <w:b/>
                <w:bCs/>
                <w:sz w:val="18"/>
                <w:szCs w:val="18"/>
              </w:rPr>
              <w:lastRenderedPageBreak/>
              <w:t>PSC 6287</w:t>
            </w:r>
          </w:p>
        </w:tc>
        <w:tc>
          <w:tcPr>
            <w:tcW w:w="1548" w:type="dxa"/>
          </w:tcPr>
          <w:p w14:paraId="3C02FB9E" w14:textId="77777777" w:rsidR="00C77A6F" w:rsidRDefault="00C77A6F" w:rsidP="00C77A6F">
            <w:pPr>
              <w:widowControl w:val="0"/>
              <w:autoSpaceDE w:val="0"/>
              <w:autoSpaceDN w:val="0"/>
              <w:adjustRightInd w:val="0"/>
              <w:jc w:val="center"/>
              <w:rPr>
                <w:rFonts w:ascii="Times" w:hAnsi="Times"/>
                <w:b/>
                <w:bCs/>
                <w:sz w:val="18"/>
                <w:szCs w:val="18"/>
              </w:rPr>
            </w:pPr>
            <w:r w:rsidRPr="0039717C">
              <w:rPr>
                <w:rFonts w:ascii="Times" w:hAnsi="Times"/>
                <w:b/>
                <w:bCs/>
                <w:sz w:val="18"/>
                <w:szCs w:val="18"/>
              </w:rPr>
              <w:t>Research Methods and Design</w:t>
            </w:r>
          </w:p>
          <w:p w14:paraId="597BACE8" w14:textId="77777777" w:rsidR="00C77A6F" w:rsidRDefault="00C77A6F" w:rsidP="00C77A6F">
            <w:pPr>
              <w:widowControl w:val="0"/>
              <w:autoSpaceDE w:val="0"/>
              <w:autoSpaceDN w:val="0"/>
              <w:adjustRightInd w:val="0"/>
              <w:jc w:val="center"/>
              <w:rPr>
                <w:rFonts w:ascii="Times" w:hAnsi="Times"/>
                <w:b/>
                <w:bCs/>
                <w:sz w:val="18"/>
                <w:szCs w:val="18"/>
              </w:rPr>
            </w:pPr>
          </w:p>
          <w:p w14:paraId="464F7D0D" w14:textId="77777777" w:rsidR="00C77A6F" w:rsidRPr="0039717C" w:rsidRDefault="00C77A6F" w:rsidP="00C77A6F">
            <w:pPr>
              <w:widowControl w:val="0"/>
              <w:autoSpaceDE w:val="0"/>
              <w:autoSpaceDN w:val="0"/>
              <w:adjustRightInd w:val="0"/>
              <w:jc w:val="center"/>
              <w:rPr>
                <w:rFonts w:ascii="Times" w:hAnsi="Times"/>
                <w:b/>
                <w:bCs/>
                <w:sz w:val="18"/>
                <w:szCs w:val="18"/>
              </w:rPr>
            </w:pPr>
          </w:p>
        </w:tc>
        <w:tc>
          <w:tcPr>
            <w:tcW w:w="810" w:type="dxa"/>
          </w:tcPr>
          <w:p w14:paraId="727D4419" w14:textId="78A533F8" w:rsidR="00C77A6F" w:rsidRPr="0039717C" w:rsidRDefault="00C77A6F" w:rsidP="00C77A6F">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4AAA595C" w14:textId="74C79C50" w:rsidR="00C77A6F" w:rsidRPr="0039717C" w:rsidRDefault="00C77A6F" w:rsidP="00C77A6F">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0432F604" w14:textId="28C4A692" w:rsidR="00C77A6F" w:rsidRPr="0039717C" w:rsidRDefault="00C77A6F" w:rsidP="00C77A6F">
            <w:pPr>
              <w:widowControl w:val="0"/>
              <w:autoSpaceDE w:val="0"/>
              <w:autoSpaceDN w:val="0"/>
              <w:adjustRightInd w:val="0"/>
              <w:jc w:val="center"/>
              <w:rPr>
                <w:rFonts w:ascii="Times" w:hAnsi="Times"/>
                <w:b/>
                <w:bCs/>
                <w:sz w:val="18"/>
                <w:szCs w:val="18"/>
              </w:rPr>
            </w:pPr>
            <w:r w:rsidRPr="0039717C">
              <w:rPr>
                <w:rFonts w:ascii="Times" w:hAnsi="Times"/>
                <w:b/>
                <w:bCs/>
                <w:sz w:val="18"/>
                <w:szCs w:val="18"/>
              </w:rPr>
              <w:t>W: 2-4</w:t>
            </w:r>
          </w:p>
        </w:tc>
        <w:tc>
          <w:tcPr>
            <w:tcW w:w="1080" w:type="dxa"/>
          </w:tcPr>
          <w:p w14:paraId="3214B7E5" w14:textId="1B36EC1C" w:rsidR="00C77A6F" w:rsidRPr="0039717C" w:rsidRDefault="00C77A6F" w:rsidP="00C77A6F">
            <w:pPr>
              <w:widowControl w:val="0"/>
              <w:autoSpaceDE w:val="0"/>
              <w:autoSpaceDN w:val="0"/>
              <w:adjustRightInd w:val="0"/>
              <w:jc w:val="center"/>
              <w:rPr>
                <w:rFonts w:ascii="Times" w:hAnsi="Times"/>
                <w:b/>
                <w:bCs/>
                <w:sz w:val="18"/>
                <w:szCs w:val="18"/>
              </w:rPr>
            </w:pPr>
            <w:r w:rsidRPr="0039717C">
              <w:rPr>
                <w:rFonts w:ascii="Times" w:hAnsi="Times"/>
                <w:b/>
                <w:bCs/>
                <w:sz w:val="18"/>
                <w:szCs w:val="18"/>
              </w:rPr>
              <w:t>Aafjes-van Doorn</w:t>
            </w:r>
          </w:p>
        </w:tc>
        <w:tc>
          <w:tcPr>
            <w:tcW w:w="810" w:type="dxa"/>
          </w:tcPr>
          <w:p w14:paraId="5FDF87C2" w14:textId="250CA313" w:rsidR="00C77A6F" w:rsidRPr="0039717C" w:rsidRDefault="00C77A6F" w:rsidP="00C77A6F">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1D6806D4" w14:textId="70D8CC84" w:rsidR="00C77A6F" w:rsidRPr="0039717C" w:rsidRDefault="00C77A6F" w:rsidP="00C77A6F">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3102" w:type="dxa"/>
          </w:tcPr>
          <w:p w14:paraId="3ADAB554" w14:textId="482AE222" w:rsidR="00C77A6F" w:rsidRPr="0039717C" w:rsidRDefault="00C77A6F" w:rsidP="00C77A6F">
            <w:pPr>
              <w:widowControl w:val="0"/>
              <w:autoSpaceDE w:val="0"/>
              <w:autoSpaceDN w:val="0"/>
              <w:adjustRightInd w:val="0"/>
              <w:rPr>
                <w:rFonts w:ascii="Times" w:hAnsi="Times"/>
                <w:sz w:val="18"/>
                <w:szCs w:val="18"/>
              </w:rPr>
            </w:pPr>
            <w:r w:rsidRPr="0039717C">
              <w:rPr>
                <w:rFonts w:ascii="Times" w:hAnsi="Times"/>
                <w:bCs/>
                <w:sz w:val="18"/>
                <w:szCs w:val="18"/>
              </w:rPr>
              <w:t>This course will review basic elements and concepts that underlie the utilization and design of scientific research in the field of psychology.  The most common study design paradigms will be reviewed with respect to their applicability to research questions and implications for causal inference.  Throughout the course, particular attention is paid to issues of clinical application.  Students generate a topic of clinical interest at the beginning of the course that represents the focus of structured homework assignments in which concepts discussed in class are applied.</w:t>
            </w:r>
          </w:p>
        </w:tc>
        <w:tc>
          <w:tcPr>
            <w:tcW w:w="924" w:type="dxa"/>
          </w:tcPr>
          <w:p w14:paraId="736B27D6" w14:textId="77777777" w:rsidR="00C77A6F" w:rsidRPr="0039717C" w:rsidRDefault="00C77A6F" w:rsidP="00C77A6F">
            <w:pPr>
              <w:widowControl w:val="0"/>
              <w:autoSpaceDE w:val="0"/>
              <w:autoSpaceDN w:val="0"/>
              <w:adjustRightInd w:val="0"/>
              <w:jc w:val="center"/>
              <w:rPr>
                <w:rFonts w:ascii="Times" w:hAnsi="Times"/>
                <w:color w:val="548DD4" w:themeColor="text2" w:themeTint="99"/>
                <w:sz w:val="18"/>
                <w:szCs w:val="18"/>
              </w:rPr>
            </w:pPr>
          </w:p>
        </w:tc>
      </w:tr>
      <w:tr w:rsidR="00F3318E" w:rsidRPr="0039717C" w14:paraId="04AA0372" w14:textId="77777777">
        <w:trPr>
          <w:trHeight w:val="955"/>
        </w:trPr>
        <w:tc>
          <w:tcPr>
            <w:tcW w:w="900" w:type="dxa"/>
          </w:tcPr>
          <w:p w14:paraId="6F7FD4CE" w14:textId="4E165C97" w:rsidR="00F3318E" w:rsidRPr="0039717C" w:rsidRDefault="00F3318E" w:rsidP="00F3318E">
            <w:pPr>
              <w:widowControl w:val="0"/>
              <w:autoSpaceDE w:val="0"/>
              <w:autoSpaceDN w:val="0"/>
              <w:adjustRightInd w:val="0"/>
              <w:jc w:val="center"/>
              <w:rPr>
                <w:rFonts w:ascii="Times" w:hAnsi="Times"/>
                <w:b/>
                <w:bCs/>
                <w:sz w:val="18"/>
                <w:szCs w:val="18"/>
              </w:rPr>
            </w:pPr>
            <w:r w:rsidRPr="0039717C">
              <w:rPr>
                <w:rFonts w:ascii="Times" w:hAnsi="Times"/>
                <w:b/>
                <w:bCs/>
                <w:sz w:val="18"/>
                <w:szCs w:val="18"/>
              </w:rPr>
              <w:t>PSA 6289</w:t>
            </w:r>
          </w:p>
        </w:tc>
        <w:tc>
          <w:tcPr>
            <w:tcW w:w="1548" w:type="dxa"/>
          </w:tcPr>
          <w:p w14:paraId="1613DC4C" w14:textId="4AEAEC77" w:rsidR="00F3318E" w:rsidRPr="0039717C" w:rsidRDefault="00F3318E" w:rsidP="00F3318E">
            <w:pPr>
              <w:widowControl w:val="0"/>
              <w:autoSpaceDE w:val="0"/>
              <w:autoSpaceDN w:val="0"/>
              <w:adjustRightInd w:val="0"/>
              <w:jc w:val="center"/>
              <w:rPr>
                <w:rFonts w:ascii="Times" w:hAnsi="Times"/>
                <w:b/>
                <w:bCs/>
                <w:sz w:val="18"/>
                <w:szCs w:val="18"/>
              </w:rPr>
            </w:pPr>
            <w:r w:rsidRPr="0039717C">
              <w:rPr>
                <w:rFonts w:ascii="Times" w:hAnsi="Times"/>
                <w:b/>
                <w:bCs/>
                <w:sz w:val="18"/>
                <w:szCs w:val="18"/>
              </w:rPr>
              <w:t>Introduction to Qualitative Research</w:t>
            </w:r>
          </w:p>
        </w:tc>
        <w:tc>
          <w:tcPr>
            <w:tcW w:w="810" w:type="dxa"/>
          </w:tcPr>
          <w:p w14:paraId="12F71406" w14:textId="317E6261" w:rsidR="00F3318E" w:rsidRPr="0039717C" w:rsidRDefault="00F3318E" w:rsidP="00F3318E">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2BC7D770" w14:textId="5890F236" w:rsidR="00F3318E" w:rsidRPr="0039717C" w:rsidRDefault="00F3318E" w:rsidP="00F3318E">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2CA0B270" w14:textId="00F6B458" w:rsidR="00F3318E" w:rsidRPr="0039717C" w:rsidRDefault="0051769C" w:rsidP="00F3318E">
            <w:pPr>
              <w:widowControl w:val="0"/>
              <w:autoSpaceDE w:val="0"/>
              <w:autoSpaceDN w:val="0"/>
              <w:adjustRightInd w:val="0"/>
              <w:jc w:val="center"/>
              <w:rPr>
                <w:rFonts w:ascii="Times" w:hAnsi="Times"/>
                <w:b/>
                <w:bCs/>
                <w:sz w:val="18"/>
                <w:szCs w:val="18"/>
              </w:rPr>
            </w:pPr>
            <w:r>
              <w:rPr>
                <w:rFonts w:ascii="Times" w:hAnsi="Times"/>
                <w:b/>
                <w:bCs/>
                <w:sz w:val="18"/>
                <w:szCs w:val="18"/>
              </w:rPr>
              <w:t>W: 2-4</w:t>
            </w:r>
          </w:p>
        </w:tc>
        <w:tc>
          <w:tcPr>
            <w:tcW w:w="1080" w:type="dxa"/>
          </w:tcPr>
          <w:p w14:paraId="442FF247" w14:textId="7E6E5B6A" w:rsidR="00F3318E" w:rsidRPr="0039717C" w:rsidRDefault="00F3318E" w:rsidP="00F3318E">
            <w:pPr>
              <w:spacing w:before="100" w:beforeAutospacing="1" w:after="100" w:afterAutospacing="1"/>
              <w:jc w:val="center"/>
              <w:outlineLvl w:val="2"/>
              <w:rPr>
                <w:rFonts w:ascii="Times" w:eastAsia="Times New Roman" w:hAnsi="Times"/>
                <w:b/>
                <w:bCs/>
                <w:color w:val="5F6368"/>
                <w:spacing w:val="5"/>
                <w:sz w:val="18"/>
                <w:szCs w:val="18"/>
              </w:rPr>
            </w:pPr>
            <w:r w:rsidRPr="0039717C">
              <w:rPr>
                <w:rFonts w:ascii="Times" w:eastAsia="Times New Roman" w:hAnsi="Times"/>
                <w:b/>
                <w:bCs/>
                <w:color w:val="202124"/>
                <w:spacing w:val="3"/>
                <w:sz w:val="18"/>
                <w:szCs w:val="18"/>
              </w:rPr>
              <w:t>Békés</w:t>
            </w:r>
          </w:p>
          <w:p w14:paraId="2BEA48DB" w14:textId="0A4640C8" w:rsidR="00F3318E" w:rsidRPr="0039717C" w:rsidRDefault="00F3318E" w:rsidP="00F3318E">
            <w:pPr>
              <w:widowControl w:val="0"/>
              <w:autoSpaceDE w:val="0"/>
              <w:autoSpaceDN w:val="0"/>
              <w:adjustRightInd w:val="0"/>
              <w:jc w:val="center"/>
              <w:rPr>
                <w:rFonts w:ascii="Times" w:hAnsi="Times"/>
                <w:b/>
                <w:bCs/>
                <w:sz w:val="18"/>
                <w:szCs w:val="18"/>
              </w:rPr>
            </w:pPr>
          </w:p>
        </w:tc>
        <w:tc>
          <w:tcPr>
            <w:tcW w:w="810" w:type="dxa"/>
          </w:tcPr>
          <w:p w14:paraId="55F9CF0D" w14:textId="722093C4" w:rsidR="00F3318E" w:rsidRPr="0039717C" w:rsidRDefault="00F3318E" w:rsidP="00F3318E">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1560" w:type="dxa"/>
          </w:tcPr>
          <w:p w14:paraId="6B89093A" w14:textId="66D1B086" w:rsidR="00F3318E" w:rsidRPr="0039717C" w:rsidRDefault="00F3318E" w:rsidP="00F3318E">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3102" w:type="dxa"/>
          </w:tcPr>
          <w:p w14:paraId="0333D84E" w14:textId="7FFC5F96" w:rsidR="00F3318E" w:rsidRPr="0039717C" w:rsidRDefault="00F3318E" w:rsidP="00F3318E">
            <w:pPr>
              <w:widowControl w:val="0"/>
              <w:autoSpaceDE w:val="0"/>
              <w:autoSpaceDN w:val="0"/>
              <w:adjustRightInd w:val="0"/>
              <w:rPr>
                <w:rFonts w:ascii="Times" w:hAnsi="Times"/>
                <w:sz w:val="18"/>
                <w:szCs w:val="18"/>
              </w:rPr>
            </w:pPr>
            <w:r w:rsidRPr="0039717C">
              <w:rPr>
                <w:rFonts w:ascii="Times" w:hAnsi="Times"/>
                <w:sz w:val="18"/>
                <w:szCs w:val="18"/>
              </w:rPr>
              <w:t>Major methods of qualitative research, together with some useful psychological applications of them. For students who want to do qualitative research and those who want to learn about it.</w:t>
            </w:r>
          </w:p>
        </w:tc>
        <w:tc>
          <w:tcPr>
            <w:tcW w:w="924" w:type="dxa"/>
          </w:tcPr>
          <w:p w14:paraId="76FDE0E7" w14:textId="77777777" w:rsidR="00F3318E" w:rsidRPr="0039717C" w:rsidRDefault="00F3318E" w:rsidP="00F3318E">
            <w:pPr>
              <w:widowControl w:val="0"/>
              <w:autoSpaceDE w:val="0"/>
              <w:autoSpaceDN w:val="0"/>
              <w:adjustRightInd w:val="0"/>
              <w:jc w:val="center"/>
              <w:rPr>
                <w:rFonts w:ascii="Times" w:hAnsi="Times"/>
                <w:color w:val="548DD4" w:themeColor="text2" w:themeTint="99"/>
                <w:sz w:val="18"/>
                <w:szCs w:val="18"/>
              </w:rPr>
            </w:pPr>
          </w:p>
        </w:tc>
      </w:tr>
      <w:tr w:rsidR="00F3318E" w:rsidRPr="0039717C" w14:paraId="73E07063" w14:textId="77777777">
        <w:trPr>
          <w:trHeight w:val="955"/>
        </w:trPr>
        <w:tc>
          <w:tcPr>
            <w:tcW w:w="900" w:type="dxa"/>
          </w:tcPr>
          <w:p w14:paraId="79301A6B" w14:textId="7B5EC427" w:rsidR="00F3318E" w:rsidRPr="0039717C" w:rsidRDefault="00F3318E" w:rsidP="00F3318E">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PSC </w:t>
            </w:r>
            <w:r>
              <w:rPr>
                <w:rFonts w:ascii="Times" w:hAnsi="Times"/>
                <w:b/>
                <w:bCs/>
                <w:sz w:val="18"/>
                <w:szCs w:val="18"/>
              </w:rPr>
              <w:t>6577</w:t>
            </w:r>
          </w:p>
        </w:tc>
        <w:tc>
          <w:tcPr>
            <w:tcW w:w="1548" w:type="dxa"/>
          </w:tcPr>
          <w:p w14:paraId="45726BDD" w14:textId="2C3CA7F1" w:rsidR="00F3318E" w:rsidRPr="0039717C" w:rsidRDefault="00F3318E" w:rsidP="00F3318E">
            <w:pPr>
              <w:widowControl w:val="0"/>
              <w:autoSpaceDE w:val="0"/>
              <w:autoSpaceDN w:val="0"/>
              <w:adjustRightInd w:val="0"/>
              <w:jc w:val="center"/>
              <w:rPr>
                <w:rFonts w:ascii="Times" w:hAnsi="Times"/>
                <w:b/>
                <w:bCs/>
                <w:sz w:val="18"/>
                <w:szCs w:val="18"/>
              </w:rPr>
            </w:pPr>
            <w:r w:rsidRPr="0039717C">
              <w:rPr>
                <w:rFonts w:ascii="Times" w:hAnsi="Times"/>
                <w:b/>
                <w:bCs/>
                <w:sz w:val="18"/>
                <w:szCs w:val="18"/>
              </w:rPr>
              <w:t>Psychodynamic Processes and Trauma Narrative II (RS)</w:t>
            </w:r>
          </w:p>
        </w:tc>
        <w:tc>
          <w:tcPr>
            <w:tcW w:w="810" w:type="dxa"/>
          </w:tcPr>
          <w:p w14:paraId="51A0D3D4" w14:textId="0428D157" w:rsidR="00F3318E" w:rsidRPr="0039717C" w:rsidRDefault="00F3318E" w:rsidP="00F3318E">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21EB3DFD" w14:textId="2CF3A417" w:rsidR="00F3318E" w:rsidRPr="0039717C" w:rsidRDefault="00F3318E" w:rsidP="00F3318E">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58B5E1CF" w14:textId="2664951E" w:rsidR="00F3318E" w:rsidRPr="0039717C" w:rsidRDefault="00683BD0" w:rsidP="00F3318E">
            <w:pPr>
              <w:widowControl w:val="0"/>
              <w:autoSpaceDE w:val="0"/>
              <w:autoSpaceDN w:val="0"/>
              <w:adjustRightInd w:val="0"/>
              <w:jc w:val="center"/>
              <w:rPr>
                <w:rFonts w:ascii="Times" w:hAnsi="Times"/>
                <w:b/>
                <w:bCs/>
                <w:sz w:val="18"/>
                <w:szCs w:val="18"/>
              </w:rPr>
            </w:pPr>
            <w:r>
              <w:rPr>
                <w:rFonts w:ascii="Times" w:hAnsi="Times"/>
                <w:b/>
                <w:bCs/>
                <w:sz w:val="18"/>
                <w:szCs w:val="18"/>
              </w:rPr>
              <w:t>Th: 10-12</w:t>
            </w:r>
          </w:p>
        </w:tc>
        <w:tc>
          <w:tcPr>
            <w:tcW w:w="1080" w:type="dxa"/>
          </w:tcPr>
          <w:p w14:paraId="620F18F7" w14:textId="25552BAC" w:rsidR="00F3318E" w:rsidRPr="0039717C" w:rsidRDefault="00F3318E" w:rsidP="00F3318E">
            <w:pPr>
              <w:spacing w:before="100" w:beforeAutospacing="1" w:after="100" w:afterAutospacing="1"/>
              <w:jc w:val="center"/>
              <w:outlineLvl w:val="2"/>
              <w:rPr>
                <w:rFonts w:ascii="Times" w:eastAsia="Times New Roman" w:hAnsi="Times"/>
                <w:b/>
                <w:bCs/>
                <w:color w:val="5F6368"/>
                <w:spacing w:val="5"/>
                <w:sz w:val="18"/>
                <w:szCs w:val="18"/>
              </w:rPr>
            </w:pPr>
            <w:r w:rsidRPr="0039717C">
              <w:rPr>
                <w:rFonts w:ascii="Times" w:eastAsia="Times New Roman" w:hAnsi="Times"/>
                <w:b/>
                <w:bCs/>
                <w:color w:val="202124"/>
                <w:spacing w:val="3"/>
                <w:sz w:val="18"/>
                <w:szCs w:val="18"/>
              </w:rPr>
              <w:t>Békés</w:t>
            </w:r>
          </w:p>
          <w:p w14:paraId="54A4A64D" w14:textId="6AB5F89A" w:rsidR="00F3318E" w:rsidRPr="0039717C" w:rsidRDefault="00F3318E" w:rsidP="00F3318E">
            <w:pPr>
              <w:widowControl w:val="0"/>
              <w:autoSpaceDE w:val="0"/>
              <w:autoSpaceDN w:val="0"/>
              <w:adjustRightInd w:val="0"/>
              <w:jc w:val="center"/>
              <w:rPr>
                <w:rFonts w:ascii="Times" w:hAnsi="Times"/>
                <w:b/>
                <w:bCs/>
                <w:sz w:val="18"/>
                <w:szCs w:val="18"/>
              </w:rPr>
            </w:pPr>
          </w:p>
        </w:tc>
        <w:tc>
          <w:tcPr>
            <w:tcW w:w="810" w:type="dxa"/>
          </w:tcPr>
          <w:p w14:paraId="4B8CCB96" w14:textId="156DFB4B" w:rsidR="00F3318E" w:rsidRPr="0039717C" w:rsidRDefault="00F3318E" w:rsidP="00F3318E">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1560" w:type="dxa"/>
          </w:tcPr>
          <w:p w14:paraId="736B1DBE" w14:textId="374E3454" w:rsidR="00F3318E" w:rsidRPr="0039717C" w:rsidRDefault="00F3318E" w:rsidP="00F3318E">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3102" w:type="dxa"/>
          </w:tcPr>
          <w:p w14:paraId="3745E5CA" w14:textId="77777777" w:rsidR="00F3318E" w:rsidRPr="0039717C" w:rsidRDefault="00F3318E" w:rsidP="00F3318E">
            <w:pPr>
              <w:widowControl w:val="0"/>
              <w:autoSpaceDE w:val="0"/>
              <w:autoSpaceDN w:val="0"/>
              <w:adjustRightInd w:val="0"/>
              <w:rPr>
                <w:rFonts w:ascii="Times" w:hAnsi="Times"/>
                <w:sz w:val="18"/>
                <w:szCs w:val="18"/>
              </w:rPr>
            </w:pPr>
            <w:r w:rsidRPr="0039717C">
              <w:rPr>
                <w:rFonts w:ascii="Times" w:hAnsi="Times"/>
                <w:sz w:val="18"/>
                <w:szCs w:val="18"/>
              </w:rPr>
              <w:t xml:space="preserve">Reviews theoretical models and empirical research on the processes underlying the development of PTSD, as well as defensive processes during and after trauma through the examination of trauma narratives, </w:t>
            </w:r>
          </w:p>
          <w:p w14:paraId="0F8D4F53" w14:textId="77777777" w:rsidR="00F3318E" w:rsidRPr="0039717C" w:rsidRDefault="00F3318E" w:rsidP="00F3318E">
            <w:pPr>
              <w:widowControl w:val="0"/>
              <w:autoSpaceDE w:val="0"/>
              <w:autoSpaceDN w:val="0"/>
              <w:adjustRightInd w:val="0"/>
              <w:rPr>
                <w:rFonts w:ascii="Times" w:hAnsi="Times"/>
                <w:sz w:val="18"/>
                <w:szCs w:val="18"/>
              </w:rPr>
            </w:pPr>
            <w:r w:rsidRPr="0039717C">
              <w:rPr>
                <w:rFonts w:ascii="Times" w:hAnsi="Times"/>
                <w:sz w:val="18"/>
                <w:szCs w:val="18"/>
              </w:rPr>
              <w:t xml:space="preserve">with a special focus on Holocaust trauma.  </w:t>
            </w:r>
          </w:p>
          <w:p w14:paraId="6F610392" w14:textId="77777777" w:rsidR="00F3318E" w:rsidRPr="0039717C" w:rsidRDefault="00F3318E" w:rsidP="00F3318E">
            <w:pPr>
              <w:widowControl w:val="0"/>
              <w:autoSpaceDE w:val="0"/>
              <w:autoSpaceDN w:val="0"/>
              <w:adjustRightInd w:val="0"/>
              <w:rPr>
                <w:rFonts w:ascii="Times" w:hAnsi="Times"/>
                <w:sz w:val="18"/>
                <w:szCs w:val="18"/>
              </w:rPr>
            </w:pPr>
          </w:p>
        </w:tc>
        <w:tc>
          <w:tcPr>
            <w:tcW w:w="924" w:type="dxa"/>
          </w:tcPr>
          <w:p w14:paraId="77D2FA7C" w14:textId="22EDAECA" w:rsidR="00F3318E" w:rsidRPr="0039717C" w:rsidRDefault="00F3318E" w:rsidP="00F3318E">
            <w:pPr>
              <w:widowControl w:val="0"/>
              <w:autoSpaceDE w:val="0"/>
              <w:autoSpaceDN w:val="0"/>
              <w:adjustRightInd w:val="0"/>
              <w:jc w:val="center"/>
              <w:rPr>
                <w:rFonts w:ascii="Times" w:hAnsi="Times"/>
                <w:color w:val="548DD4" w:themeColor="text2" w:themeTint="99"/>
                <w:sz w:val="18"/>
                <w:szCs w:val="18"/>
              </w:rPr>
            </w:pPr>
          </w:p>
        </w:tc>
      </w:tr>
      <w:tr w:rsidR="00214591" w:rsidRPr="0039717C" w14:paraId="1C5D123A" w14:textId="77777777">
        <w:trPr>
          <w:trHeight w:val="955"/>
        </w:trPr>
        <w:tc>
          <w:tcPr>
            <w:tcW w:w="900" w:type="dxa"/>
          </w:tcPr>
          <w:p w14:paraId="319A09E2" w14:textId="4CD66B38" w:rsidR="00214591" w:rsidRPr="0039717C" w:rsidRDefault="00214591" w:rsidP="00214591">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6491</w:t>
            </w:r>
          </w:p>
        </w:tc>
        <w:tc>
          <w:tcPr>
            <w:tcW w:w="1548" w:type="dxa"/>
          </w:tcPr>
          <w:p w14:paraId="7D7A0002" w14:textId="58DC2546" w:rsidR="00214591" w:rsidRPr="0039717C" w:rsidRDefault="00214591" w:rsidP="00214591">
            <w:pPr>
              <w:widowControl w:val="0"/>
              <w:autoSpaceDE w:val="0"/>
              <w:autoSpaceDN w:val="0"/>
              <w:adjustRightInd w:val="0"/>
              <w:jc w:val="center"/>
              <w:rPr>
                <w:rFonts w:ascii="Times" w:hAnsi="Times"/>
                <w:b/>
                <w:bCs/>
                <w:sz w:val="18"/>
                <w:szCs w:val="18"/>
              </w:rPr>
            </w:pPr>
            <w:r w:rsidRPr="0039717C">
              <w:rPr>
                <w:rFonts w:ascii="Times" w:hAnsi="Times"/>
                <w:b/>
                <w:bCs/>
                <w:sz w:val="18"/>
                <w:szCs w:val="18"/>
              </w:rPr>
              <w:t>Self Psychology</w:t>
            </w:r>
          </w:p>
        </w:tc>
        <w:tc>
          <w:tcPr>
            <w:tcW w:w="810" w:type="dxa"/>
          </w:tcPr>
          <w:p w14:paraId="4C5F55EB" w14:textId="108ED7C8" w:rsidR="00214591" w:rsidRPr="0039717C" w:rsidRDefault="00214591" w:rsidP="00214591">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007008B1" w14:textId="52F8D5F8" w:rsidR="00214591" w:rsidRPr="0039717C" w:rsidRDefault="00214591" w:rsidP="00214591">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650A2C7D" w14:textId="2F355B6B" w:rsidR="00214591" w:rsidRDefault="00214591" w:rsidP="00214591">
            <w:pPr>
              <w:widowControl w:val="0"/>
              <w:autoSpaceDE w:val="0"/>
              <w:autoSpaceDN w:val="0"/>
              <w:adjustRightInd w:val="0"/>
              <w:jc w:val="center"/>
              <w:rPr>
                <w:rFonts w:ascii="Times" w:hAnsi="Times"/>
                <w:b/>
                <w:bCs/>
                <w:sz w:val="18"/>
                <w:szCs w:val="18"/>
              </w:rPr>
            </w:pPr>
            <w:r w:rsidRPr="0039717C">
              <w:rPr>
                <w:rFonts w:ascii="Times" w:hAnsi="Times"/>
                <w:b/>
                <w:bCs/>
                <w:sz w:val="18"/>
                <w:szCs w:val="18"/>
              </w:rPr>
              <w:t>Th: 4-6</w:t>
            </w:r>
          </w:p>
        </w:tc>
        <w:tc>
          <w:tcPr>
            <w:tcW w:w="1080" w:type="dxa"/>
          </w:tcPr>
          <w:p w14:paraId="2D00E6EC" w14:textId="77777777" w:rsidR="00214591" w:rsidRPr="0039717C" w:rsidRDefault="00214591" w:rsidP="00214591">
            <w:pPr>
              <w:spacing w:before="100" w:beforeAutospacing="1" w:after="100" w:afterAutospacing="1"/>
              <w:jc w:val="center"/>
              <w:outlineLvl w:val="2"/>
              <w:rPr>
                <w:rFonts w:ascii="Times" w:eastAsia="Times New Roman" w:hAnsi="Times"/>
                <w:b/>
                <w:bCs/>
                <w:color w:val="5F6368"/>
                <w:spacing w:val="5"/>
                <w:sz w:val="18"/>
                <w:szCs w:val="18"/>
              </w:rPr>
            </w:pPr>
            <w:r w:rsidRPr="0039717C">
              <w:rPr>
                <w:rFonts w:ascii="Times" w:eastAsia="Times New Roman" w:hAnsi="Times"/>
                <w:b/>
                <w:bCs/>
                <w:color w:val="202124"/>
                <w:spacing w:val="3"/>
                <w:sz w:val="18"/>
                <w:szCs w:val="18"/>
              </w:rPr>
              <w:t>Békés</w:t>
            </w:r>
          </w:p>
          <w:p w14:paraId="5259AE79" w14:textId="77777777" w:rsidR="00214591" w:rsidRPr="0039717C" w:rsidRDefault="00214591" w:rsidP="00214591">
            <w:pPr>
              <w:spacing w:before="100" w:beforeAutospacing="1" w:after="100" w:afterAutospacing="1"/>
              <w:jc w:val="center"/>
              <w:outlineLvl w:val="2"/>
              <w:rPr>
                <w:rFonts w:ascii="Times" w:eastAsia="Times New Roman" w:hAnsi="Times"/>
                <w:b/>
                <w:bCs/>
                <w:color w:val="202124"/>
                <w:spacing w:val="3"/>
                <w:sz w:val="18"/>
                <w:szCs w:val="18"/>
              </w:rPr>
            </w:pPr>
          </w:p>
        </w:tc>
        <w:tc>
          <w:tcPr>
            <w:tcW w:w="810" w:type="dxa"/>
          </w:tcPr>
          <w:p w14:paraId="55872EF3" w14:textId="16A7B76A" w:rsidR="00214591" w:rsidRDefault="00214591" w:rsidP="00214591">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3E20F5B2" w14:textId="3B342284" w:rsidR="00214591" w:rsidRDefault="00214591" w:rsidP="00214591">
            <w:pPr>
              <w:widowControl w:val="0"/>
              <w:autoSpaceDE w:val="0"/>
              <w:autoSpaceDN w:val="0"/>
              <w:adjustRightInd w:val="0"/>
              <w:jc w:val="center"/>
              <w:rPr>
                <w:rFonts w:ascii="Times" w:hAnsi="Times"/>
                <w:b/>
                <w:bCs/>
                <w:sz w:val="18"/>
                <w:szCs w:val="18"/>
              </w:rPr>
            </w:pPr>
            <w:r w:rsidRPr="0039717C">
              <w:rPr>
                <w:rFonts w:ascii="Times" w:hAnsi="Times"/>
                <w:b/>
                <w:bCs/>
                <w:sz w:val="18"/>
                <w:szCs w:val="18"/>
              </w:rPr>
              <w:t>Evidence Based Psychodynamic Therapies</w:t>
            </w:r>
          </w:p>
        </w:tc>
        <w:tc>
          <w:tcPr>
            <w:tcW w:w="3102" w:type="dxa"/>
          </w:tcPr>
          <w:p w14:paraId="117E8A34" w14:textId="5A1D06F5" w:rsidR="00214591" w:rsidRPr="0039717C" w:rsidRDefault="00214591" w:rsidP="00214591">
            <w:pPr>
              <w:widowControl w:val="0"/>
              <w:autoSpaceDE w:val="0"/>
              <w:autoSpaceDN w:val="0"/>
              <w:adjustRightInd w:val="0"/>
              <w:rPr>
                <w:rFonts w:ascii="Times" w:hAnsi="Times"/>
                <w:sz w:val="18"/>
                <w:szCs w:val="18"/>
              </w:rPr>
            </w:pPr>
            <w:r w:rsidRPr="0039717C">
              <w:rPr>
                <w:rFonts w:ascii="Times" w:hAnsi="Times"/>
                <w:sz w:val="18"/>
                <w:szCs w:val="18"/>
              </w:rPr>
              <w:t xml:space="preserve">Self psychology, a form of psychoanalytic theory developed by Heinz Kohut, focuses on the vicissitudes and disturbances of self experience in therapy and in life. One of its major concepts is the self-object, a term referring to other people on whom the person’s self experience depends. The following topics will be examined in the course: (1) How Kohut </w:t>
            </w:r>
            <w:r w:rsidRPr="0039717C">
              <w:rPr>
                <w:rFonts w:ascii="Times" w:hAnsi="Times"/>
                <w:sz w:val="18"/>
                <w:szCs w:val="18"/>
              </w:rPr>
              <w:lastRenderedPageBreak/>
              <w:t>modified classical psychoanalytic theory to create self psychology. (2) How Kohut’s  initial formulations were further developed by important contemporary theorists including; Stollorow, Atwood &amp; Orange; Shane &amp; Shane; and Lichtenberg. (3) Self psychological approaches to psychotherapy. (4)Criticisms of self psychology within contemporary psychoanalysis. (5) Application of self psychological concepts to areas such as addiction, trauma, and personality disorders. Students taking the course should have some acquaintance with psychoanalytic theory and some experience doing psychotherapy. </w:t>
            </w:r>
          </w:p>
        </w:tc>
        <w:tc>
          <w:tcPr>
            <w:tcW w:w="924" w:type="dxa"/>
          </w:tcPr>
          <w:p w14:paraId="3E88ACE1" w14:textId="77777777" w:rsidR="00214591" w:rsidRPr="0039717C" w:rsidRDefault="00214591" w:rsidP="00214591">
            <w:pPr>
              <w:widowControl w:val="0"/>
              <w:autoSpaceDE w:val="0"/>
              <w:autoSpaceDN w:val="0"/>
              <w:adjustRightInd w:val="0"/>
              <w:jc w:val="center"/>
              <w:rPr>
                <w:rFonts w:ascii="Times" w:hAnsi="Times"/>
                <w:color w:val="548DD4" w:themeColor="text2" w:themeTint="99"/>
                <w:sz w:val="18"/>
                <w:szCs w:val="18"/>
              </w:rPr>
            </w:pPr>
          </w:p>
        </w:tc>
      </w:tr>
      <w:tr w:rsidR="00FD570C" w:rsidRPr="0039717C" w14:paraId="536C901F" w14:textId="77777777">
        <w:trPr>
          <w:trHeight w:val="955"/>
        </w:trPr>
        <w:tc>
          <w:tcPr>
            <w:tcW w:w="900" w:type="dxa"/>
          </w:tcPr>
          <w:p w14:paraId="592A0781" w14:textId="300BC17C" w:rsidR="00FD570C" w:rsidRPr="0039717C" w:rsidRDefault="00FD570C" w:rsidP="00FD570C">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6814</w:t>
            </w:r>
          </w:p>
        </w:tc>
        <w:tc>
          <w:tcPr>
            <w:tcW w:w="1548" w:type="dxa"/>
          </w:tcPr>
          <w:p w14:paraId="4E0A819F" w14:textId="77777777" w:rsidR="00FD570C" w:rsidRDefault="00FD570C" w:rsidP="00FD570C">
            <w:pPr>
              <w:widowControl w:val="0"/>
              <w:autoSpaceDE w:val="0"/>
              <w:autoSpaceDN w:val="0"/>
              <w:adjustRightInd w:val="0"/>
              <w:jc w:val="center"/>
              <w:rPr>
                <w:rFonts w:ascii="Times" w:hAnsi="Times"/>
                <w:b/>
                <w:bCs/>
                <w:sz w:val="18"/>
                <w:szCs w:val="18"/>
              </w:rPr>
            </w:pPr>
            <w:r w:rsidRPr="0039717C">
              <w:rPr>
                <w:rFonts w:ascii="Times" w:hAnsi="Times"/>
                <w:b/>
                <w:bCs/>
                <w:sz w:val="18"/>
                <w:szCs w:val="18"/>
              </w:rPr>
              <w:t>Lifespan Psychopathology II</w:t>
            </w:r>
          </w:p>
          <w:p w14:paraId="041B86DC" w14:textId="77777777" w:rsidR="00FD570C" w:rsidRDefault="00FD570C" w:rsidP="00FD570C">
            <w:pPr>
              <w:widowControl w:val="0"/>
              <w:autoSpaceDE w:val="0"/>
              <w:autoSpaceDN w:val="0"/>
              <w:adjustRightInd w:val="0"/>
              <w:jc w:val="center"/>
              <w:rPr>
                <w:rFonts w:ascii="Times" w:hAnsi="Times"/>
                <w:b/>
                <w:bCs/>
                <w:color w:val="548DD4" w:themeColor="text2" w:themeTint="99"/>
                <w:sz w:val="18"/>
                <w:szCs w:val="18"/>
              </w:rPr>
            </w:pPr>
          </w:p>
          <w:p w14:paraId="3C6ED37A" w14:textId="77777777" w:rsidR="00FD570C" w:rsidRPr="0039717C" w:rsidRDefault="00FD570C" w:rsidP="00FD570C">
            <w:pPr>
              <w:widowControl w:val="0"/>
              <w:autoSpaceDE w:val="0"/>
              <w:autoSpaceDN w:val="0"/>
              <w:adjustRightInd w:val="0"/>
              <w:jc w:val="center"/>
              <w:rPr>
                <w:rFonts w:ascii="Times" w:hAnsi="Times"/>
                <w:b/>
                <w:bCs/>
                <w:sz w:val="18"/>
                <w:szCs w:val="18"/>
              </w:rPr>
            </w:pPr>
          </w:p>
        </w:tc>
        <w:tc>
          <w:tcPr>
            <w:tcW w:w="810" w:type="dxa"/>
          </w:tcPr>
          <w:p w14:paraId="02B3D394" w14:textId="2F114E16" w:rsidR="00FD570C" w:rsidRPr="0039717C" w:rsidRDefault="00FD570C" w:rsidP="00FD570C">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47C88997" w14:textId="45ED6341" w:rsidR="00FD570C" w:rsidRPr="0039717C" w:rsidRDefault="00FD570C" w:rsidP="00FD570C">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3F059678" w14:textId="77777777" w:rsidR="00FD570C" w:rsidRPr="0039717C" w:rsidRDefault="00FD570C" w:rsidP="00FD570C">
            <w:pPr>
              <w:widowControl w:val="0"/>
              <w:autoSpaceDE w:val="0"/>
              <w:autoSpaceDN w:val="0"/>
              <w:adjustRightInd w:val="0"/>
              <w:jc w:val="center"/>
              <w:rPr>
                <w:rFonts w:ascii="Times" w:hAnsi="Times"/>
                <w:b/>
                <w:bCs/>
                <w:sz w:val="18"/>
                <w:szCs w:val="18"/>
              </w:rPr>
            </w:pPr>
            <w:r w:rsidRPr="0039717C">
              <w:rPr>
                <w:rFonts w:ascii="Times" w:hAnsi="Times"/>
                <w:b/>
                <w:bCs/>
                <w:sz w:val="18"/>
                <w:szCs w:val="18"/>
              </w:rPr>
              <w:t>T: 2-4</w:t>
            </w:r>
          </w:p>
          <w:p w14:paraId="546A5BF9" w14:textId="77777777" w:rsidR="00FD570C" w:rsidRPr="0039717C" w:rsidRDefault="00FD570C" w:rsidP="00FD570C">
            <w:pPr>
              <w:rPr>
                <w:rFonts w:ascii="Times" w:hAnsi="Times"/>
                <w:sz w:val="18"/>
                <w:szCs w:val="18"/>
              </w:rPr>
            </w:pPr>
          </w:p>
          <w:p w14:paraId="0F574C42" w14:textId="77777777" w:rsidR="00FD570C" w:rsidRPr="0039717C" w:rsidRDefault="00FD570C" w:rsidP="00FD570C">
            <w:pPr>
              <w:rPr>
                <w:rFonts w:ascii="Times" w:hAnsi="Times"/>
                <w:sz w:val="18"/>
                <w:szCs w:val="18"/>
              </w:rPr>
            </w:pPr>
          </w:p>
          <w:p w14:paraId="23152990" w14:textId="77777777" w:rsidR="00FD570C" w:rsidRPr="0039717C" w:rsidRDefault="00FD570C" w:rsidP="00FD570C">
            <w:pPr>
              <w:rPr>
                <w:rFonts w:ascii="Times" w:hAnsi="Times"/>
                <w:sz w:val="18"/>
                <w:szCs w:val="18"/>
              </w:rPr>
            </w:pPr>
          </w:p>
          <w:p w14:paraId="735341DE" w14:textId="77777777" w:rsidR="00FD570C" w:rsidRPr="0039717C" w:rsidRDefault="00FD570C" w:rsidP="00FD570C">
            <w:pPr>
              <w:widowControl w:val="0"/>
              <w:autoSpaceDE w:val="0"/>
              <w:autoSpaceDN w:val="0"/>
              <w:adjustRightInd w:val="0"/>
              <w:jc w:val="center"/>
              <w:rPr>
                <w:rFonts w:ascii="Times" w:hAnsi="Times"/>
                <w:b/>
                <w:bCs/>
                <w:sz w:val="18"/>
                <w:szCs w:val="18"/>
              </w:rPr>
            </w:pPr>
          </w:p>
        </w:tc>
        <w:tc>
          <w:tcPr>
            <w:tcW w:w="1080" w:type="dxa"/>
          </w:tcPr>
          <w:p w14:paraId="5C12D496" w14:textId="7DE84BE1" w:rsidR="00FD570C" w:rsidRPr="0039717C" w:rsidRDefault="00FD570C" w:rsidP="00FD570C">
            <w:pPr>
              <w:widowControl w:val="0"/>
              <w:autoSpaceDE w:val="0"/>
              <w:autoSpaceDN w:val="0"/>
              <w:adjustRightInd w:val="0"/>
              <w:jc w:val="center"/>
              <w:rPr>
                <w:rFonts w:ascii="Times" w:hAnsi="Times"/>
                <w:b/>
                <w:bCs/>
                <w:sz w:val="18"/>
                <w:szCs w:val="18"/>
              </w:rPr>
            </w:pPr>
            <w:r>
              <w:rPr>
                <w:rFonts w:ascii="Times" w:hAnsi="Times"/>
                <w:b/>
                <w:bCs/>
                <w:sz w:val="18"/>
                <w:szCs w:val="18"/>
              </w:rPr>
              <w:t>Critchfield</w:t>
            </w:r>
          </w:p>
        </w:tc>
        <w:tc>
          <w:tcPr>
            <w:tcW w:w="810" w:type="dxa"/>
          </w:tcPr>
          <w:p w14:paraId="597270E8" w14:textId="53B3FD62" w:rsidR="00FD570C" w:rsidRPr="0039717C" w:rsidRDefault="00FD570C" w:rsidP="00FD570C">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16625C22" w14:textId="3B0C822D" w:rsidR="00FD570C" w:rsidRPr="0039717C" w:rsidRDefault="00FD570C" w:rsidP="00FD570C">
            <w:pPr>
              <w:widowControl w:val="0"/>
              <w:autoSpaceDE w:val="0"/>
              <w:autoSpaceDN w:val="0"/>
              <w:adjustRightInd w:val="0"/>
              <w:jc w:val="center"/>
              <w:rPr>
                <w:rFonts w:ascii="Times" w:hAnsi="Times"/>
                <w:b/>
                <w:bCs/>
                <w:sz w:val="18"/>
                <w:szCs w:val="18"/>
              </w:rPr>
            </w:pPr>
            <w:r w:rsidRPr="0061736E">
              <w:rPr>
                <w:rFonts w:ascii="Times" w:hAnsi="Times"/>
                <w:b/>
                <w:bCs/>
                <w:sz w:val="18"/>
                <w:szCs w:val="18"/>
              </w:rPr>
              <w:t>No</w:t>
            </w:r>
          </w:p>
        </w:tc>
        <w:tc>
          <w:tcPr>
            <w:tcW w:w="3102" w:type="dxa"/>
          </w:tcPr>
          <w:p w14:paraId="567554C0" w14:textId="69EACF90" w:rsidR="00FD570C" w:rsidRPr="0061736E" w:rsidRDefault="00FD570C" w:rsidP="00FD570C">
            <w:pPr>
              <w:widowControl w:val="0"/>
              <w:autoSpaceDE w:val="0"/>
              <w:autoSpaceDN w:val="0"/>
              <w:adjustRightInd w:val="0"/>
              <w:rPr>
                <w:rFonts w:ascii="Times" w:hAnsi="Times" w:cstheme="minorHAnsi"/>
                <w:sz w:val="18"/>
                <w:szCs w:val="18"/>
              </w:rPr>
            </w:pPr>
            <w:r w:rsidRPr="0061736E">
              <w:rPr>
                <w:rFonts w:ascii="Times" w:hAnsi="Times" w:cstheme="minorHAnsi"/>
                <w:sz w:val="18"/>
                <w:szCs w:val="18"/>
              </w:rPr>
              <w:t>This course focuses on the etiology, epidemiology, phenomenology, and course of psychopathology across the lifespan.  Specific emphasis is placed on the empirical evidence for the cognitive, behavioral, affective, genetic, neurobiological, and psychosocial bases of psychopathology.</w:t>
            </w:r>
          </w:p>
        </w:tc>
        <w:tc>
          <w:tcPr>
            <w:tcW w:w="924" w:type="dxa"/>
          </w:tcPr>
          <w:p w14:paraId="6E411FC4" w14:textId="77777777" w:rsidR="00FD570C" w:rsidRPr="0039717C" w:rsidRDefault="00FD570C" w:rsidP="00FD570C">
            <w:pPr>
              <w:widowControl w:val="0"/>
              <w:autoSpaceDE w:val="0"/>
              <w:autoSpaceDN w:val="0"/>
              <w:adjustRightInd w:val="0"/>
              <w:jc w:val="center"/>
              <w:rPr>
                <w:rFonts w:ascii="Times" w:hAnsi="Times"/>
                <w:color w:val="548DD4" w:themeColor="text2" w:themeTint="99"/>
                <w:sz w:val="18"/>
                <w:szCs w:val="18"/>
              </w:rPr>
            </w:pPr>
          </w:p>
        </w:tc>
      </w:tr>
      <w:tr w:rsidR="003C3C04" w:rsidRPr="0039717C" w14:paraId="497C879F" w14:textId="77777777">
        <w:trPr>
          <w:trHeight w:val="955"/>
        </w:trPr>
        <w:tc>
          <w:tcPr>
            <w:tcW w:w="900" w:type="dxa"/>
          </w:tcPr>
          <w:p w14:paraId="543A81E9" w14:textId="16556361"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6537</w:t>
            </w:r>
          </w:p>
        </w:tc>
        <w:tc>
          <w:tcPr>
            <w:tcW w:w="1548" w:type="dxa"/>
          </w:tcPr>
          <w:p w14:paraId="6396BC75" w14:textId="42EDD0D2"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 xml:space="preserve">Data Analysis (Section </w:t>
            </w:r>
            <w:r w:rsidR="00E53625">
              <w:rPr>
                <w:rFonts w:ascii="Times" w:hAnsi="Times"/>
                <w:b/>
                <w:bCs/>
                <w:sz w:val="18"/>
                <w:szCs w:val="18"/>
              </w:rPr>
              <w:t>1</w:t>
            </w:r>
            <w:bookmarkStart w:id="0" w:name="_GoBack"/>
            <w:bookmarkEnd w:id="0"/>
            <w:r>
              <w:rPr>
                <w:rFonts w:ascii="Times" w:hAnsi="Times"/>
                <w:b/>
                <w:bCs/>
                <w:sz w:val="18"/>
                <w:szCs w:val="18"/>
              </w:rPr>
              <w:t>)</w:t>
            </w:r>
          </w:p>
        </w:tc>
        <w:tc>
          <w:tcPr>
            <w:tcW w:w="810" w:type="dxa"/>
          </w:tcPr>
          <w:p w14:paraId="28C8B52A" w14:textId="6DD4D3A2"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B</w:t>
            </w:r>
          </w:p>
        </w:tc>
        <w:tc>
          <w:tcPr>
            <w:tcW w:w="720" w:type="dxa"/>
          </w:tcPr>
          <w:p w14:paraId="36DACBDF" w14:textId="18C7EECE"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3</w:t>
            </w:r>
          </w:p>
        </w:tc>
        <w:tc>
          <w:tcPr>
            <w:tcW w:w="1080" w:type="dxa"/>
          </w:tcPr>
          <w:p w14:paraId="02CC0C06" w14:textId="49211F8A"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W: 2-4</w:t>
            </w:r>
          </w:p>
        </w:tc>
        <w:tc>
          <w:tcPr>
            <w:tcW w:w="1080" w:type="dxa"/>
          </w:tcPr>
          <w:p w14:paraId="16C3CEA5" w14:textId="0C062687" w:rsidR="003C3C04"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Critchfield</w:t>
            </w:r>
          </w:p>
          <w:p w14:paraId="68F5E5C5" w14:textId="77777777" w:rsidR="003C3C04" w:rsidRDefault="003C3C04" w:rsidP="003C3C04">
            <w:pPr>
              <w:widowControl w:val="0"/>
              <w:autoSpaceDE w:val="0"/>
              <w:autoSpaceDN w:val="0"/>
              <w:adjustRightInd w:val="0"/>
              <w:jc w:val="center"/>
              <w:rPr>
                <w:rFonts w:ascii="Times" w:hAnsi="Times"/>
                <w:b/>
                <w:bCs/>
                <w:sz w:val="18"/>
                <w:szCs w:val="18"/>
              </w:rPr>
            </w:pPr>
          </w:p>
        </w:tc>
        <w:tc>
          <w:tcPr>
            <w:tcW w:w="810" w:type="dxa"/>
          </w:tcPr>
          <w:p w14:paraId="3C7C9B20" w14:textId="70DB5DCA"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1560" w:type="dxa"/>
          </w:tcPr>
          <w:p w14:paraId="1357DBF7" w14:textId="77777777" w:rsidR="003C3C04" w:rsidRPr="0061736E" w:rsidRDefault="003C3C04" w:rsidP="003C3C04">
            <w:pPr>
              <w:widowControl w:val="0"/>
              <w:autoSpaceDE w:val="0"/>
              <w:autoSpaceDN w:val="0"/>
              <w:adjustRightInd w:val="0"/>
              <w:jc w:val="center"/>
              <w:rPr>
                <w:rFonts w:ascii="Times" w:hAnsi="Times"/>
                <w:b/>
                <w:bCs/>
                <w:sz w:val="18"/>
                <w:szCs w:val="18"/>
              </w:rPr>
            </w:pPr>
          </w:p>
        </w:tc>
        <w:tc>
          <w:tcPr>
            <w:tcW w:w="3102" w:type="dxa"/>
          </w:tcPr>
          <w:p w14:paraId="2C9E5532" w14:textId="7353CBF6" w:rsidR="003C3C04" w:rsidRPr="0061736E" w:rsidRDefault="00E53625" w:rsidP="003C3C04">
            <w:pPr>
              <w:widowControl w:val="0"/>
              <w:autoSpaceDE w:val="0"/>
              <w:autoSpaceDN w:val="0"/>
              <w:adjustRightInd w:val="0"/>
              <w:rPr>
                <w:rFonts w:ascii="Times" w:hAnsi="Times" w:cstheme="minorHAnsi"/>
                <w:sz w:val="18"/>
                <w:szCs w:val="18"/>
              </w:rPr>
            </w:pPr>
            <w:r w:rsidRPr="0039717C">
              <w:rPr>
                <w:rFonts w:ascii="Times" w:hAnsi="Times"/>
                <w:sz w:val="18"/>
                <w:szCs w:val="18"/>
              </w:rPr>
              <w:t>This advanced statistics course will review the major types of statistical methods commonly used in clinical psychology research, including t-tests, ANOVAs, correlation, regression, nonparametric tests, and factor analysis. Students will first gain a solid conceptual understanding of statistical principles and methods; they will then build upon this understanding by conducting analyses of data related to their research interests.</w:t>
            </w:r>
          </w:p>
        </w:tc>
        <w:tc>
          <w:tcPr>
            <w:tcW w:w="924" w:type="dxa"/>
          </w:tcPr>
          <w:p w14:paraId="5137170F" w14:textId="77777777" w:rsidR="003C3C04" w:rsidRPr="0039717C" w:rsidRDefault="003C3C04" w:rsidP="003C3C04">
            <w:pPr>
              <w:widowControl w:val="0"/>
              <w:autoSpaceDE w:val="0"/>
              <w:autoSpaceDN w:val="0"/>
              <w:adjustRightInd w:val="0"/>
              <w:jc w:val="center"/>
              <w:rPr>
                <w:rFonts w:ascii="Times" w:hAnsi="Times"/>
                <w:color w:val="548DD4" w:themeColor="text2" w:themeTint="99"/>
                <w:sz w:val="18"/>
                <w:szCs w:val="18"/>
              </w:rPr>
            </w:pPr>
          </w:p>
        </w:tc>
      </w:tr>
      <w:tr w:rsidR="003C3C04" w:rsidRPr="0039717C" w14:paraId="1E66E490" w14:textId="77777777">
        <w:trPr>
          <w:trHeight w:val="955"/>
        </w:trPr>
        <w:tc>
          <w:tcPr>
            <w:tcW w:w="900" w:type="dxa"/>
          </w:tcPr>
          <w:p w14:paraId="0A62682D" w14:textId="3426300F"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lastRenderedPageBreak/>
              <w:t>PSC 6528</w:t>
            </w:r>
          </w:p>
        </w:tc>
        <w:tc>
          <w:tcPr>
            <w:tcW w:w="1548" w:type="dxa"/>
          </w:tcPr>
          <w:p w14:paraId="7C433B8B" w14:textId="1FAAB563"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Effective Psychotherapists: An Integrative Approach II (RS)</w:t>
            </w:r>
          </w:p>
        </w:tc>
        <w:tc>
          <w:tcPr>
            <w:tcW w:w="810" w:type="dxa"/>
          </w:tcPr>
          <w:p w14:paraId="3A50425A" w14:textId="1E79A74B"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340E3E1A" w14:textId="3C13A9BC"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21714942" w14:textId="1400E03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T</w:t>
            </w:r>
            <w:r>
              <w:rPr>
                <w:rFonts w:ascii="Times" w:hAnsi="Times"/>
                <w:b/>
                <w:bCs/>
                <w:sz w:val="18"/>
                <w:szCs w:val="18"/>
              </w:rPr>
              <w:t>h: 10-12</w:t>
            </w:r>
          </w:p>
        </w:tc>
        <w:tc>
          <w:tcPr>
            <w:tcW w:w="1080" w:type="dxa"/>
          </w:tcPr>
          <w:p w14:paraId="12142C57" w14:textId="49E2414E"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Eubanks</w:t>
            </w:r>
          </w:p>
        </w:tc>
        <w:tc>
          <w:tcPr>
            <w:tcW w:w="810" w:type="dxa"/>
          </w:tcPr>
          <w:p w14:paraId="2AF5C466" w14:textId="42716422"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317C38C6" w14:textId="131B31BD"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No </w:t>
            </w:r>
          </w:p>
        </w:tc>
        <w:tc>
          <w:tcPr>
            <w:tcW w:w="3102" w:type="dxa"/>
          </w:tcPr>
          <w:p w14:paraId="059AD4DB" w14:textId="0830DD98" w:rsidR="003C3C04" w:rsidRPr="0061736E" w:rsidRDefault="003C3C04" w:rsidP="003C3C04">
            <w:pPr>
              <w:widowControl w:val="0"/>
              <w:autoSpaceDE w:val="0"/>
              <w:autoSpaceDN w:val="0"/>
              <w:adjustRightInd w:val="0"/>
              <w:rPr>
                <w:rFonts w:ascii="Times" w:hAnsi="Times"/>
                <w:sz w:val="18"/>
                <w:szCs w:val="18"/>
              </w:rPr>
            </w:pPr>
            <w:r w:rsidRPr="0061736E">
              <w:rPr>
                <w:rFonts w:ascii="Times" w:hAnsi="Times" w:cstheme="minorHAnsi"/>
                <w:sz w:val="18"/>
                <w:szCs w:val="18"/>
              </w:rPr>
              <w:t>Building upon material covered in the first semester course Effective Psychotherapists I, this seminar focuses on how to conduct research on therapeutic effectiveness.  Students use their knowledge of therapist effects and common principles of change to deepen their understanding of the psychotherapy process and outcome literature and to refine their own research ideas.  They also learn methodological skills to help them carry out their research projects.</w:t>
            </w:r>
          </w:p>
        </w:tc>
        <w:tc>
          <w:tcPr>
            <w:tcW w:w="924" w:type="dxa"/>
          </w:tcPr>
          <w:p w14:paraId="1FE48FA1" w14:textId="77777777" w:rsidR="003C3C04" w:rsidRPr="0039717C" w:rsidRDefault="003C3C04" w:rsidP="003C3C04">
            <w:pPr>
              <w:widowControl w:val="0"/>
              <w:autoSpaceDE w:val="0"/>
              <w:autoSpaceDN w:val="0"/>
              <w:adjustRightInd w:val="0"/>
              <w:jc w:val="center"/>
              <w:rPr>
                <w:rFonts w:ascii="Times" w:hAnsi="Times"/>
                <w:color w:val="548DD4" w:themeColor="text2" w:themeTint="99"/>
                <w:sz w:val="18"/>
                <w:szCs w:val="18"/>
              </w:rPr>
            </w:pPr>
          </w:p>
        </w:tc>
      </w:tr>
      <w:tr w:rsidR="003C3C04" w:rsidRPr="0039717C" w14:paraId="4AB9A9C6" w14:textId="77777777">
        <w:trPr>
          <w:trHeight w:val="955"/>
        </w:trPr>
        <w:tc>
          <w:tcPr>
            <w:tcW w:w="900" w:type="dxa"/>
          </w:tcPr>
          <w:p w14:paraId="31751145" w14:textId="724E2C13"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TBD</w:t>
            </w:r>
          </w:p>
        </w:tc>
        <w:tc>
          <w:tcPr>
            <w:tcW w:w="1548" w:type="dxa"/>
          </w:tcPr>
          <w:p w14:paraId="4A739BD1" w14:textId="77777777" w:rsidR="003C3C04" w:rsidRDefault="003C3C04" w:rsidP="003C3C04">
            <w:pPr>
              <w:widowControl w:val="0"/>
              <w:autoSpaceDE w:val="0"/>
              <w:autoSpaceDN w:val="0"/>
              <w:adjustRightInd w:val="0"/>
              <w:jc w:val="center"/>
              <w:rPr>
                <w:rFonts w:ascii="Times" w:hAnsi="Times" w:cstheme="minorHAnsi"/>
                <w:b/>
                <w:bCs/>
                <w:sz w:val="18"/>
                <w:szCs w:val="18"/>
              </w:rPr>
            </w:pPr>
            <w:r w:rsidRPr="0061736E">
              <w:rPr>
                <w:rFonts w:ascii="Times" w:hAnsi="Times" w:cstheme="minorHAnsi"/>
                <w:b/>
                <w:bCs/>
                <w:sz w:val="18"/>
                <w:szCs w:val="18"/>
              </w:rPr>
              <w:t>Special Topics in Psychotherapy Theory, Research, and Practice: The Alliance</w:t>
            </w:r>
          </w:p>
          <w:p w14:paraId="73244853" w14:textId="5C15D32D" w:rsidR="003C3C04" w:rsidRPr="0061736E" w:rsidRDefault="003C3C04" w:rsidP="003C3C04">
            <w:pPr>
              <w:widowControl w:val="0"/>
              <w:autoSpaceDE w:val="0"/>
              <w:autoSpaceDN w:val="0"/>
              <w:adjustRightInd w:val="0"/>
              <w:jc w:val="center"/>
              <w:rPr>
                <w:rFonts w:ascii="Times" w:hAnsi="Times"/>
                <w:bCs/>
                <w:i/>
                <w:sz w:val="18"/>
                <w:szCs w:val="18"/>
              </w:rPr>
            </w:pPr>
          </w:p>
        </w:tc>
        <w:tc>
          <w:tcPr>
            <w:tcW w:w="810" w:type="dxa"/>
          </w:tcPr>
          <w:p w14:paraId="51F78433" w14:textId="179FE9A1"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A</w:t>
            </w:r>
          </w:p>
        </w:tc>
        <w:tc>
          <w:tcPr>
            <w:tcW w:w="720" w:type="dxa"/>
          </w:tcPr>
          <w:p w14:paraId="1F976FAC" w14:textId="6CD27630"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3</w:t>
            </w:r>
          </w:p>
        </w:tc>
        <w:tc>
          <w:tcPr>
            <w:tcW w:w="1080" w:type="dxa"/>
          </w:tcPr>
          <w:p w14:paraId="0FA3D67B" w14:textId="342A976C"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W: 12-2</w:t>
            </w:r>
          </w:p>
        </w:tc>
        <w:tc>
          <w:tcPr>
            <w:tcW w:w="1080" w:type="dxa"/>
          </w:tcPr>
          <w:p w14:paraId="1B67DA9E" w14:textId="1120FC8D"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Eubanks</w:t>
            </w:r>
          </w:p>
        </w:tc>
        <w:tc>
          <w:tcPr>
            <w:tcW w:w="810" w:type="dxa"/>
          </w:tcPr>
          <w:p w14:paraId="7A3AA022" w14:textId="505C5C59"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1560" w:type="dxa"/>
          </w:tcPr>
          <w:p w14:paraId="361E3628" w14:textId="45DEB65C" w:rsidR="003C3C04" w:rsidRPr="0061736E" w:rsidRDefault="003C3C04" w:rsidP="003C3C04">
            <w:pPr>
              <w:widowControl w:val="0"/>
              <w:autoSpaceDE w:val="0"/>
              <w:autoSpaceDN w:val="0"/>
              <w:adjustRightInd w:val="0"/>
              <w:jc w:val="center"/>
              <w:rPr>
                <w:rFonts w:ascii="Times" w:hAnsi="Times"/>
                <w:b/>
                <w:bCs/>
                <w:sz w:val="18"/>
                <w:szCs w:val="18"/>
              </w:rPr>
            </w:pPr>
            <w:r w:rsidRPr="0061736E">
              <w:rPr>
                <w:rFonts w:ascii="Times" w:hAnsi="Times"/>
                <w:b/>
                <w:bCs/>
                <w:sz w:val="18"/>
                <w:szCs w:val="18"/>
              </w:rPr>
              <w:t>No</w:t>
            </w:r>
          </w:p>
        </w:tc>
        <w:tc>
          <w:tcPr>
            <w:tcW w:w="3102" w:type="dxa"/>
          </w:tcPr>
          <w:p w14:paraId="40107579" w14:textId="1F655CF3" w:rsidR="003C3C04" w:rsidRPr="0061736E" w:rsidRDefault="003C3C04" w:rsidP="003C3C04">
            <w:pPr>
              <w:widowControl w:val="0"/>
              <w:autoSpaceDE w:val="0"/>
              <w:autoSpaceDN w:val="0"/>
              <w:adjustRightInd w:val="0"/>
              <w:rPr>
                <w:rFonts w:ascii="Times" w:hAnsi="Times"/>
                <w:sz w:val="18"/>
                <w:szCs w:val="18"/>
              </w:rPr>
            </w:pPr>
            <w:r w:rsidRPr="0061736E">
              <w:rPr>
                <w:rFonts w:ascii="Times" w:hAnsi="Times" w:cstheme="minorHAnsi"/>
                <w:bCs/>
                <w:sz w:val="18"/>
                <w:szCs w:val="18"/>
              </w:rPr>
              <w:t>This course for advanced students reviews the theoretical and research literature on the alliance and alliance rupture repair and guides students in how to integrate an alliance focus into their clinical work.  Students review how the alliance and alliance rupture repair are conceptualized and operationalized in the field of psychotherapy research.  The alliance and alliance rupture repair are examined from multiple perspectives, including a cultural focus as well as different theoretical orientations.  Students are trained to use a psychotherapy process coding measure of alliance ruptures and repair processes and apply this measure to videos of their own therapy sessions from the training clinic.  They develop an alliance-focused process formulation of one of their cases and integrate this formulation with their case formulation.</w:t>
            </w:r>
          </w:p>
        </w:tc>
        <w:tc>
          <w:tcPr>
            <w:tcW w:w="924" w:type="dxa"/>
          </w:tcPr>
          <w:p w14:paraId="52776DBC" w14:textId="77777777" w:rsidR="003C3C04" w:rsidRPr="0039717C" w:rsidRDefault="003C3C04" w:rsidP="003C3C04">
            <w:pPr>
              <w:widowControl w:val="0"/>
              <w:autoSpaceDE w:val="0"/>
              <w:autoSpaceDN w:val="0"/>
              <w:adjustRightInd w:val="0"/>
              <w:jc w:val="center"/>
              <w:rPr>
                <w:rFonts w:ascii="Times" w:hAnsi="Times"/>
                <w:color w:val="548DD4" w:themeColor="text2" w:themeTint="99"/>
                <w:sz w:val="18"/>
                <w:szCs w:val="18"/>
              </w:rPr>
            </w:pPr>
          </w:p>
        </w:tc>
      </w:tr>
      <w:tr w:rsidR="003C3C04" w:rsidRPr="0039717C" w14:paraId="2815D1F0" w14:textId="77777777">
        <w:trPr>
          <w:trHeight w:val="955"/>
        </w:trPr>
        <w:tc>
          <w:tcPr>
            <w:tcW w:w="900" w:type="dxa"/>
          </w:tcPr>
          <w:p w14:paraId="7275AC9B" w14:textId="7777777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PSC</w:t>
            </w:r>
          </w:p>
          <w:p w14:paraId="2FDA26D2" w14:textId="3D2A9932"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6579</w:t>
            </w:r>
          </w:p>
        </w:tc>
        <w:tc>
          <w:tcPr>
            <w:tcW w:w="1548" w:type="dxa"/>
          </w:tcPr>
          <w:p w14:paraId="5F101FAD" w14:textId="64DEB57C" w:rsidR="003C3C04" w:rsidRPr="0061736E" w:rsidRDefault="003C3C04" w:rsidP="003C3C04">
            <w:pPr>
              <w:widowControl w:val="0"/>
              <w:autoSpaceDE w:val="0"/>
              <w:autoSpaceDN w:val="0"/>
              <w:adjustRightInd w:val="0"/>
              <w:jc w:val="center"/>
              <w:rPr>
                <w:rFonts w:ascii="Times" w:hAnsi="Times"/>
                <w:b/>
                <w:bCs/>
                <w:sz w:val="18"/>
                <w:szCs w:val="18"/>
              </w:rPr>
            </w:pPr>
            <w:r w:rsidRPr="0061736E">
              <w:rPr>
                <w:rFonts w:ascii="Times" w:hAnsi="Times"/>
                <w:b/>
                <w:bCs/>
                <w:sz w:val="18"/>
                <w:szCs w:val="18"/>
              </w:rPr>
              <w:t>Moral Foundations of Self Change II (RS)</w:t>
            </w:r>
          </w:p>
        </w:tc>
        <w:tc>
          <w:tcPr>
            <w:tcW w:w="810" w:type="dxa"/>
          </w:tcPr>
          <w:p w14:paraId="089C2471" w14:textId="0BEE51A5"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692EA870" w14:textId="50BEE20F"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3E00C307" w14:textId="52604694" w:rsidR="003C3C04" w:rsidRPr="0039717C" w:rsidRDefault="003C3C04" w:rsidP="003C3C04">
            <w:pPr>
              <w:tabs>
                <w:tab w:val="left" w:pos="825"/>
              </w:tabs>
              <w:rPr>
                <w:rFonts w:ascii="Times" w:hAnsi="Times"/>
                <w:b/>
                <w:bCs/>
                <w:sz w:val="18"/>
                <w:szCs w:val="18"/>
              </w:rPr>
            </w:pPr>
            <w:r>
              <w:rPr>
                <w:rFonts w:ascii="Times" w:hAnsi="Times"/>
                <w:b/>
                <w:bCs/>
                <w:sz w:val="18"/>
                <w:szCs w:val="18"/>
              </w:rPr>
              <w:t>Th: 10-12</w:t>
            </w:r>
          </w:p>
        </w:tc>
        <w:tc>
          <w:tcPr>
            <w:tcW w:w="1080" w:type="dxa"/>
          </w:tcPr>
          <w:p w14:paraId="3E46C46D" w14:textId="1FD23ABC"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Gorlin</w:t>
            </w:r>
          </w:p>
        </w:tc>
        <w:tc>
          <w:tcPr>
            <w:tcW w:w="810" w:type="dxa"/>
          </w:tcPr>
          <w:p w14:paraId="3BEA5E1E" w14:textId="47618336"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1560" w:type="dxa"/>
          </w:tcPr>
          <w:p w14:paraId="29297A8B" w14:textId="02F380E4"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3102" w:type="dxa"/>
          </w:tcPr>
          <w:p w14:paraId="374EF193" w14:textId="5F240C5F"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 xml:space="preserve">This seminar examines the roots of people's ability to change themselves for the better. We will consult theories and evidence from across disciplines to understand this process, what gets in its </w:t>
            </w:r>
            <w:r w:rsidRPr="0039717C">
              <w:rPr>
                <w:rFonts w:ascii="Times" w:hAnsi="Times"/>
                <w:sz w:val="18"/>
                <w:szCs w:val="18"/>
              </w:rPr>
              <w:lastRenderedPageBreak/>
              <w:t>way, and how best to nurture it in psychotherapy.</w:t>
            </w:r>
          </w:p>
        </w:tc>
        <w:tc>
          <w:tcPr>
            <w:tcW w:w="924" w:type="dxa"/>
          </w:tcPr>
          <w:p w14:paraId="6A966E64" w14:textId="7777777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55CECB7F" w14:textId="77777777">
        <w:trPr>
          <w:trHeight w:val="955"/>
        </w:trPr>
        <w:tc>
          <w:tcPr>
            <w:tcW w:w="900" w:type="dxa"/>
          </w:tcPr>
          <w:p w14:paraId="52238FFE" w14:textId="23828A42"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6475</w:t>
            </w:r>
          </w:p>
        </w:tc>
        <w:tc>
          <w:tcPr>
            <w:tcW w:w="1548" w:type="dxa"/>
          </w:tcPr>
          <w:p w14:paraId="3957D578" w14:textId="727B771F"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Vulnerability, Prevention and Treatment </w:t>
            </w:r>
            <w:r>
              <w:rPr>
                <w:rFonts w:ascii="Times" w:hAnsi="Times"/>
                <w:b/>
                <w:bCs/>
                <w:sz w:val="18"/>
                <w:szCs w:val="18"/>
              </w:rPr>
              <w:t>for</w:t>
            </w:r>
            <w:r w:rsidRPr="0039717C">
              <w:rPr>
                <w:rFonts w:ascii="Times" w:hAnsi="Times"/>
                <w:b/>
                <w:bCs/>
                <w:sz w:val="18"/>
                <w:szCs w:val="18"/>
              </w:rPr>
              <w:t xml:space="preserve"> Anxiety </w:t>
            </w:r>
            <w:r>
              <w:rPr>
                <w:rFonts w:ascii="Times" w:hAnsi="Times"/>
                <w:b/>
                <w:bCs/>
                <w:sz w:val="18"/>
                <w:szCs w:val="18"/>
              </w:rPr>
              <w:t xml:space="preserve">Disorders, </w:t>
            </w:r>
            <w:r w:rsidRPr="0039717C">
              <w:rPr>
                <w:rFonts w:ascii="Times" w:hAnsi="Times"/>
                <w:b/>
                <w:bCs/>
                <w:sz w:val="18"/>
                <w:szCs w:val="18"/>
              </w:rPr>
              <w:t xml:space="preserve">Depression, </w:t>
            </w:r>
            <w:r>
              <w:rPr>
                <w:rFonts w:ascii="Times" w:hAnsi="Times"/>
                <w:b/>
                <w:bCs/>
                <w:sz w:val="18"/>
                <w:szCs w:val="18"/>
              </w:rPr>
              <w:t>OCD, and Trauma</w:t>
            </w:r>
            <w:r w:rsidRPr="0039717C">
              <w:rPr>
                <w:rFonts w:ascii="Times" w:hAnsi="Times"/>
                <w:b/>
                <w:bCs/>
                <w:sz w:val="18"/>
                <w:szCs w:val="18"/>
              </w:rPr>
              <w:t xml:space="preserve"> (ADAPT) II (RS)</w:t>
            </w:r>
          </w:p>
        </w:tc>
        <w:tc>
          <w:tcPr>
            <w:tcW w:w="810" w:type="dxa"/>
          </w:tcPr>
          <w:p w14:paraId="79A54065" w14:textId="05E95420"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53A460CB" w14:textId="634CFB75"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6422408F" w14:textId="6E0C3E5F"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T</w:t>
            </w:r>
            <w:r>
              <w:rPr>
                <w:rFonts w:ascii="Times" w:hAnsi="Times"/>
                <w:b/>
                <w:bCs/>
                <w:sz w:val="18"/>
                <w:szCs w:val="18"/>
              </w:rPr>
              <w:t>h: 10-12</w:t>
            </w:r>
          </w:p>
        </w:tc>
        <w:tc>
          <w:tcPr>
            <w:tcW w:w="1080" w:type="dxa"/>
          </w:tcPr>
          <w:p w14:paraId="11138E9C" w14:textId="0AEDFD72"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McGinn</w:t>
            </w:r>
          </w:p>
        </w:tc>
        <w:tc>
          <w:tcPr>
            <w:tcW w:w="810" w:type="dxa"/>
          </w:tcPr>
          <w:p w14:paraId="3652B649" w14:textId="6720A66C"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1E27F087" w14:textId="6A9D7D49"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3102" w:type="dxa"/>
          </w:tcPr>
          <w:p w14:paraId="7D4334FE" w14:textId="15DE8D0E" w:rsidR="003C3C04" w:rsidRPr="0039717C" w:rsidRDefault="003C3C04" w:rsidP="003C3C04">
            <w:pPr>
              <w:widowControl w:val="0"/>
              <w:autoSpaceDE w:val="0"/>
              <w:autoSpaceDN w:val="0"/>
              <w:adjustRightInd w:val="0"/>
              <w:rPr>
                <w:rFonts w:ascii="Times" w:hAnsi="Times"/>
                <w:sz w:val="18"/>
                <w:szCs w:val="18"/>
              </w:rPr>
            </w:pPr>
            <w:r w:rsidRPr="00C576B8">
              <w:rPr>
                <w:sz w:val="18"/>
                <w:szCs w:val="18"/>
              </w:rPr>
              <w:t xml:space="preserve">This class is a follow-up to </w:t>
            </w:r>
            <w:r>
              <w:rPr>
                <w:sz w:val="18"/>
                <w:szCs w:val="18"/>
              </w:rPr>
              <w:t>ADAPT</w:t>
            </w:r>
            <w:r w:rsidRPr="00C576B8">
              <w:rPr>
                <w:sz w:val="18"/>
                <w:szCs w:val="18"/>
              </w:rPr>
              <w:t xml:space="preserve"> I and is intended to facilitate the development of a research proposal in the area of anxiety or depression. Students will develop and design a research project, initiate class presentations, participate in group discussions, and provide a critical analysis of empirical research.</w:t>
            </w:r>
          </w:p>
        </w:tc>
        <w:tc>
          <w:tcPr>
            <w:tcW w:w="924" w:type="dxa"/>
          </w:tcPr>
          <w:p w14:paraId="1654FF31" w14:textId="7777777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554A2C3C" w14:textId="77777777">
        <w:trPr>
          <w:trHeight w:val="955"/>
        </w:trPr>
        <w:tc>
          <w:tcPr>
            <w:tcW w:w="900" w:type="dxa"/>
          </w:tcPr>
          <w:p w14:paraId="6CEDB532" w14:textId="3B1AE608"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6471</w:t>
            </w:r>
          </w:p>
        </w:tc>
        <w:tc>
          <w:tcPr>
            <w:tcW w:w="1548" w:type="dxa"/>
          </w:tcPr>
          <w:p w14:paraId="764D37B8" w14:textId="11F78E63"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Cognitive-Behavior Therapy for Anxiety and Depressive Disorders II</w:t>
            </w:r>
          </w:p>
        </w:tc>
        <w:tc>
          <w:tcPr>
            <w:tcW w:w="810" w:type="dxa"/>
          </w:tcPr>
          <w:p w14:paraId="0B5F9817" w14:textId="611E1865"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6D5A62C6" w14:textId="5A9ACFE1"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3F8C3D84" w14:textId="11231D6C"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Th: </w:t>
            </w:r>
            <w:r>
              <w:rPr>
                <w:rFonts w:ascii="Times" w:hAnsi="Times"/>
                <w:b/>
                <w:bCs/>
                <w:sz w:val="18"/>
                <w:szCs w:val="18"/>
              </w:rPr>
              <w:t>2-4</w:t>
            </w:r>
          </w:p>
        </w:tc>
        <w:tc>
          <w:tcPr>
            <w:tcW w:w="1080" w:type="dxa"/>
          </w:tcPr>
          <w:p w14:paraId="0220C6E6" w14:textId="4471ADBF"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McGinn</w:t>
            </w:r>
          </w:p>
        </w:tc>
        <w:tc>
          <w:tcPr>
            <w:tcW w:w="810" w:type="dxa"/>
          </w:tcPr>
          <w:p w14:paraId="3E7B2625" w14:textId="58235C44"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45043612" w14:textId="77777777" w:rsidR="003C3C04"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Pre-Req: Cog</w:t>
            </w:r>
            <w:r>
              <w:rPr>
                <w:rFonts w:ascii="Times" w:hAnsi="Times"/>
                <w:b/>
                <w:bCs/>
                <w:sz w:val="18"/>
                <w:szCs w:val="18"/>
              </w:rPr>
              <w:t>nitive</w:t>
            </w:r>
            <w:r w:rsidRPr="0039717C">
              <w:rPr>
                <w:rFonts w:ascii="Times" w:hAnsi="Times"/>
                <w:b/>
                <w:bCs/>
                <w:sz w:val="18"/>
                <w:szCs w:val="18"/>
              </w:rPr>
              <w:t xml:space="preserve"> Therapy and Behavior Therapy</w:t>
            </w:r>
          </w:p>
          <w:p w14:paraId="4D9B231C" w14:textId="77777777" w:rsidR="003C3C04" w:rsidRPr="0039717C" w:rsidRDefault="003C3C04" w:rsidP="003C3C04">
            <w:pPr>
              <w:widowControl w:val="0"/>
              <w:autoSpaceDE w:val="0"/>
              <w:autoSpaceDN w:val="0"/>
              <w:adjustRightInd w:val="0"/>
              <w:jc w:val="center"/>
              <w:rPr>
                <w:rFonts w:ascii="Times" w:hAnsi="Times"/>
                <w:b/>
                <w:bCs/>
                <w:sz w:val="18"/>
                <w:szCs w:val="18"/>
              </w:rPr>
            </w:pPr>
          </w:p>
          <w:p w14:paraId="157322F4" w14:textId="539EC974"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Co-Req: CBT Lab</w:t>
            </w:r>
          </w:p>
        </w:tc>
        <w:tc>
          <w:tcPr>
            <w:tcW w:w="3102" w:type="dxa"/>
          </w:tcPr>
          <w:p w14:paraId="7D109605" w14:textId="538E42EE"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See PSC 6470</w:t>
            </w:r>
          </w:p>
        </w:tc>
        <w:tc>
          <w:tcPr>
            <w:tcW w:w="924" w:type="dxa"/>
          </w:tcPr>
          <w:p w14:paraId="0058448B" w14:textId="7777777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37C9A2B9" w14:textId="77777777">
        <w:trPr>
          <w:trHeight w:val="955"/>
        </w:trPr>
        <w:tc>
          <w:tcPr>
            <w:tcW w:w="900" w:type="dxa"/>
          </w:tcPr>
          <w:p w14:paraId="7BFD5B85" w14:textId="236257B2"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6537</w:t>
            </w:r>
          </w:p>
        </w:tc>
        <w:tc>
          <w:tcPr>
            <w:tcW w:w="1548" w:type="dxa"/>
          </w:tcPr>
          <w:p w14:paraId="1BD2DED2" w14:textId="77777777" w:rsidR="003C3C04"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Data Analysis</w:t>
            </w:r>
          </w:p>
          <w:p w14:paraId="41ACFF04" w14:textId="66233F6A"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Section (</w:t>
            </w:r>
            <w:r w:rsidR="00E53625">
              <w:rPr>
                <w:rFonts w:ascii="Times" w:hAnsi="Times"/>
                <w:b/>
                <w:bCs/>
                <w:sz w:val="18"/>
                <w:szCs w:val="18"/>
              </w:rPr>
              <w:t>2</w:t>
            </w:r>
            <w:r>
              <w:rPr>
                <w:rFonts w:ascii="Times" w:hAnsi="Times"/>
                <w:b/>
                <w:bCs/>
                <w:sz w:val="18"/>
                <w:szCs w:val="18"/>
              </w:rPr>
              <w:t>)</w:t>
            </w:r>
          </w:p>
        </w:tc>
        <w:tc>
          <w:tcPr>
            <w:tcW w:w="810" w:type="dxa"/>
          </w:tcPr>
          <w:p w14:paraId="24C0267B" w14:textId="1CE8FC0E"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7A90F0FB" w14:textId="311A55F1"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2579C525" w14:textId="5A5FC282"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W: 2-4</w:t>
            </w:r>
          </w:p>
        </w:tc>
        <w:tc>
          <w:tcPr>
            <w:tcW w:w="1080" w:type="dxa"/>
          </w:tcPr>
          <w:p w14:paraId="4B8CEEF0" w14:textId="26B5EBC4"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Quigley</w:t>
            </w:r>
          </w:p>
        </w:tc>
        <w:tc>
          <w:tcPr>
            <w:tcW w:w="810" w:type="dxa"/>
          </w:tcPr>
          <w:p w14:paraId="78B74680" w14:textId="2C227F51"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2A188A1F" w14:textId="77777777" w:rsidR="003C3C04" w:rsidRPr="0039717C" w:rsidRDefault="003C3C04" w:rsidP="003C3C04">
            <w:pPr>
              <w:widowControl w:val="0"/>
              <w:autoSpaceDE w:val="0"/>
              <w:autoSpaceDN w:val="0"/>
              <w:adjustRightInd w:val="0"/>
              <w:jc w:val="center"/>
              <w:rPr>
                <w:rFonts w:ascii="Times" w:hAnsi="Times"/>
                <w:b/>
                <w:bCs/>
                <w:sz w:val="18"/>
                <w:szCs w:val="18"/>
              </w:rPr>
            </w:pPr>
          </w:p>
        </w:tc>
        <w:tc>
          <w:tcPr>
            <w:tcW w:w="3102" w:type="dxa"/>
          </w:tcPr>
          <w:p w14:paraId="0A779737" w14:textId="427B1A58"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This advanced statistics course will review the major types of statistical methods commonly used in clinical psychology research, including t-tests, ANOVAs, correlation, regression, nonparametric tests, and factor analysis. Students will first gain a solid conceptual understanding of statistical principles and methods; they will then build upon this understanding by conducting analyses of data related to their research interests.</w:t>
            </w:r>
          </w:p>
        </w:tc>
        <w:tc>
          <w:tcPr>
            <w:tcW w:w="924" w:type="dxa"/>
          </w:tcPr>
          <w:p w14:paraId="28F0C531" w14:textId="7777777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35E30009" w14:textId="77777777">
        <w:trPr>
          <w:trHeight w:val="955"/>
        </w:trPr>
        <w:tc>
          <w:tcPr>
            <w:tcW w:w="900" w:type="dxa"/>
          </w:tcPr>
          <w:p w14:paraId="049DA0D3" w14:textId="7777777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PSC</w:t>
            </w:r>
          </w:p>
          <w:p w14:paraId="3E4E6233" w14:textId="214EDE50"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6581</w:t>
            </w:r>
          </w:p>
        </w:tc>
        <w:tc>
          <w:tcPr>
            <w:tcW w:w="1548" w:type="dxa"/>
          </w:tcPr>
          <w:p w14:paraId="601A0329" w14:textId="4D15DEDA"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Cognitive Processes in Depression and Anxiety II (RS)</w:t>
            </w:r>
          </w:p>
        </w:tc>
        <w:tc>
          <w:tcPr>
            <w:tcW w:w="810" w:type="dxa"/>
          </w:tcPr>
          <w:p w14:paraId="60F8246B" w14:textId="5DEB9AB2"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2A9A059F" w14:textId="329A7A4D"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71D67C0D" w14:textId="3FF79A8D"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Th: 10-12</w:t>
            </w:r>
          </w:p>
        </w:tc>
        <w:tc>
          <w:tcPr>
            <w:tcW w:w="1080" w:type="dxa"/>
          </w:tcPr>
          <w:p w14:paraId="4C61F004" w14:textId="5FED5489"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Quigley</w:t>
            </w:r>
          </w:p>
        </w:tc>
        <w:tc>
          <w:tcPr>
            <w:tcW w:w="810" w:type="dxa"/>
          </w:tcPr>
          <w:p w14:paraId="64419581" w14:textId="52A46F3D"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1560" w:type="dxa"/>
          </w:tcPr>
          <w:p w14:paraId="43115DB7" w14:textId="094C4AC9"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3102" w:type="dxa"/>
          </w:tcPr>
          <w:p w14:paraId="2ED0E310" w14:textId="77777777" w:rsidR="003C3C04" w:rsidRPr="0039717C" w:rsidRDefault="003C3C04" w:rsidP="003C3C04">
            <w:pPr>
              <w:rPr>
                <w:rFonts w:ascii="Times" w:hAnsi="Times"/>
                <w:sz w:val="18"/>
                <w:szCs w:val="18"/>
              </w:rPr>
            </w:pPr>
            <w:r w:rsidRPr="0039717C">
              <w:rPr>
                <w:rFonts w:ascii="Times" w:hAnsi="Times"/>
                <w:sz w:val="18"/>
                <w:szCs w:val="18"/>
              </w:rPr>
              <w:t xml:space="preserve">Students will gain an understanding of theoretical models of and research on cognitive biases and deficits (e.g., in executive functioning, attention, and memory) that are implicated in the development, maintenance, and </w:t>
            </w:r>
            <w:r w:rsidRPr="0039717C">
              <w:rPr>
                <w:rFonts w:ascii="Times" w:hAnsi="Times"/>
                <w:sz w:val="18"/>
                <w:szCs w:val="18"/>
              </w:rPr>
              <w:lastRenderedPageBreak/>
              <w:t xml:space="preserve">recurrence of depression and anxiety disorders. </w:t>
            </w:r>
          </w:p>
          <w:p w14:paraId="0C4505E2" w14:textId="77777777" w:rsidR="003C3C04" w:rsidRPr="0039717C" w:rsidRDefault="003C3C04" w:rsidP="003C3C04">
            <w:pPr>
              <w:widowControl w:val="0"/>
              <w:autoSpaceDE w:val="0"/>
              <w:autoSpaceDN w:val="0"/>
              <w:adjustRightInd w:val="0"/>
              <w:rPr>
                <w:rFonts w:ascii="Times" w:hAnsi="Times"/>
                <w:sz w:val="18"/>
                <w:szCs w:val="18"/>
              </w:rPr>
            </w:pPr>
          </w:p>
        </w:tc>
        <w:tc>
          <w:tcPr>
            <w:tcW w:w="924" w:type="dxa"/>
          </w:tcPr>
          <w:p w14:paraId="4EFF5EC1" w14:textId="7777777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35DBFC20" w14:textId="77777777">
        <w:trPr>
          <w:trHeight w:val="955"/>
        </w:trPr>
        <w:tc>
          <w:tcPr>
            <w:tcW w:w="900" w:type="dxa"/>
          </w:tcPr>
          <w:p w14:paraId="130E7D36" w14:textId="501CF27A"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6442</w:t>
            </w:r>
          </w:p>
        </w:tc>
        <w:tc>
          <w:tcPr>
            <w:tcW w:w="1548" w:type="dxa"/>
          </w:tcPr>
          <w:p w14:paraId="2DE64AB9" w14:textId="018F1980"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Personality Assessment</w:t>
            </w:r>
          </w:p>
        </w:tc>
        <w:tc>
          <w:tcPr>
            <w:tcW w:w="810" w:type="dxa"/>
          </w:tcPr>
          <w:p w14:paraId="76CD6755" w14:textId="69D1FB8B"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A  </w:t>
            </w:r>
          </w:p>
        </w:tc>
        <w:tc>
          <w:tcPr>
            <w:tcW w:w="720" w:type="dxa"/>
          </w:tcPr>
          <w:p w14:paraId="410216B3" w14:textId="37ABFE9B"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082D9D62" w14:textId="36917F8A" w:rsidR="003C3C04"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W: 10-12</w:t>
            </w:r>
          </w:p>
        </w:tc>
        <w:tc>
          <w:tcPr>
            <w:tcW w:w="1080" w:type="dxa"/>
          </w:tcPr>
          <w:p w14:paraId="58FB6F99" w14:textId="032F4712"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Roberts</w:t>
            </w:r>
          </w:p>
        </w:tc>
        <w:tc>
          <w:tcPr>
            <w:tcW w:w="810" w:type="dxa"/>
          </w:tcPr>
          <w:p w14:paraId="40F526DC" w14:textId="47C62194" w:rsidR="003C3C04"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170312C5" w14:textId="7777777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Pre-requisite: Cognitive Assessment</w:t>
            </w:r>
          </w:p>
          <w:p w14:paraId="6BF3DE8A" w14:textId="77777777" w:rsidR="003C3C04" w:rsidRPr="0039717C" w:rsidRDefault="003C3C04" w:rsidP="003C3C04">
            <w:pPr>
              <w:widowControl w:val="0"/>
              <w:autoSpaceDE w:val="0"/>
              <w:autoSpaceDN w:val="0"/>
              <w:adjustRightInd w:val="0"/>
              <w:jc w:val="center"/>
              <w:rPr>
                <w:rFonts w:ascii="Times" w:hAnsi="Times"/>
                <w:b/>
                <w:bCs/>
                <w:sz w:val="18"/>
                <w:szCs w:val="18"/>
              </w:rPr>
            </w:pPr>
          </w:p>
          <w:p w14:paraId="05AD3F36" w14:textId="7777777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Co-requisite:</w:t>
            </w:r>
          </w:p>
          <w:p w14:paraId="17E09D71" w14:textId="625E9D75" w:rsidR="003C3C04"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Personality Assessment Practicum</w:t>
            </w:r>
          </w:p>
        </w:tc>
        <w:tc>
          <w:tcPr>
            <w:tcW w:w="3102" w:type="dxa"/>
          </w:tcPr>
          <w:p w14:paraId="1F04B186" w14:textId="62CB7D19" w:rsidR="003C3C04" w:rsidRPr="0039717C" w:rsidRDefault="003C3C04" w:rsidP="003C3C04">
            <w:pPr>
              <w:rPr>
                <w:rFonts w:ascii="Times" w:hAnsi="Times"/>
                <w:sz w:val="18"/>
                <w:szCs w:val="18"/>
              </w:rPr>
            </w:pPr>
            <w:r w:rsidRPr="0039717C">
              <w:rPr>
                <w:rFonts w:ascii="Times" w:hAnsi="Times"/>
                <w:sz w:val="18"/>
                <w:szCs w:val="18"/>
              </w:rPr>
              <w:t>This course provides an overview of personality assessment using projective measures with adults.  This course will focus primarily on basic administration, scoring, and interpretation of the Rorschach, as well as other personality assessment tools such as the TAT and the House-Tree-Person (HTP) tests.  In addition, the course will review the criteria for referral for testing, test selection, and initial integration of cognitive performance, as measured by the WAIS-IV in a psychological report.</w:t>
            </w:r>
          </w:p>
        </w:tc>
        <w:tc>
          <w:tcPr>
            <w:tcW w:w="924" w:type="dxa"/>
          </w:tcPr>
          <w:p w14:paraId="121B215F" w14:textId="7777777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191F0878" w14:textId="77777777">
        <w:trPr>
          <w:trHeight w:val="955"/>
        </w:trPr>
        <w:tc>
          <w:tcPr>
            <w:tcW w:w="900" w:type="dxa"/>
          </w:tcPr>
          <w:p w14:paraId="280B51FE" w14:textId="63E61BB9"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PSC 6604</w:t>
            </w:r>
          </w:p>
        </w:tc>
        <w:tc>
          <w:tcPr>
            <w:tcW w:w="1548" w:type="dxa"/>
          </w:tcPr>
          <w:p w14:paraId="55555816" w14:textId="749B906C"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 xml:space="preserve">Grief, Loss &amp; Meaning II (RS) </w:t>
            </w:r>
          </w:p>
        </w:tc>
        <w:tc>
          <w:tcPr>
            <w:tcW w:w="810" w:type="dxa"/>
          </w:tcPr>
          <w:p w14:paraId="46212387" w14:textId="77777777" w:rsidR="003C3C04" w:rsidRPr="0039717C" w:rsidRDefault="003C3C04" w:rsidP="003C3C04">
            <w:pPr>
              <w:widowControl w:val="0"/>
              <w:autoSpaceDE w:val="0"/>
              <w:autoSpaceDN w:val="0"/>
              <w:adjustRightInd w:val="0"/>
              <w:jc w:val="center"/>
              <w:rPr>
                <w:rFonts w:ascii="Times" w:hAnsi="Times"/>
                <w:b/>
                <w:bCs/>
                <w:sz w:val="18"/>
                <w:szCs w:val="18"/>
              </w:rPr>
            </w:pPr>
          </w:p>
        </w:tc>
        <w:tc>
          <w:tcPr>
            <w:tcW w:w="720" w:type="dxa"/>
          </w:tcPr>
          <w:p w14:paraId="005CBC3A" w14:textId="57315460"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3</w:t>
            </w:r>
          </w:p>
        </w:tc>
        <w:tc>
          <w:tcPr>
            <w:tcW w:w="1080" w:type="dxa"/>
          </w:tcPr>
          <w:p w14:paraId="00ADA9CF" w14:textId="59020DF6" w:rsidR="003C3C04"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Th: 10-12</w:t>
            </w:r>
          </w:p>
        </w:tc>
        <w:tc>
          <w:tcPr>
            <w:tcW w:w="1080" w:type="dxa"/>
          </w:tcPr>
          <w:p w14:paraId="2158082D" w14:textId="0B01C62D"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Roberts</w:t>
            </w:r>
          </w:p>
        </w:tc>
        <w:tc>
          <w:tcPr>
            <w:tcW w:w="810" w:type="dxa"/>
          </w:tcPr>
          <w:p w14:paraId="493E5B02" w14:textId="5E1C5256" w:rsidR="003C3C04"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1560" w:type="dxa"/>
          </w:tcPr>
          <w:p w14:paraId="783644C6" w14:textId="7F8F8A99" w:rsidR="003C3C04"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3102" w:type="dxa"/>
          </w:tcPr>
          <w:p w14:paraId="54F95318" w14:textId="40C51C39" w:rsidR="003C3C04" w:rsidRPr="0039717C" w:rsidRDefault="003C3C04" w:rsidP="003C3C04">
            <w:pPr>
              <w:rPr>
                <w:rFonts w:ascii="Times" w:hAnsi="Times"/>
                <w:sz w:val="18"/>
                <w:szCs w:val="18"/>
              </w:rPr>
            </w:pPr>
            <w:r w:rsidRPr="0019588F">
              <w:rPr>
                <w:rFonts w:ascii="Times" w:hAnsi="Times"/>
                <w:sz w:val="18"/>
                <w:szCs w:val="18"/>
              </w:rPr>
              <w:t>This course will focus on grief and loss and treatment of existential distress. Topics include: existential psychology; death and bereavement; psycho-oncology; and military trauma. Qualitative research methods will be emphasized. Students will assist with lab activities and develop related projects.</w:t>
            </w:r>
          </w:p>
        </w:tc>
        <w:tc>
          <w:tcPr>
            <w:tcW w:w="924" w:type="dxa"/>
          </w:tcPr>
          <w:p w14:paraId="7BF5A099" w14:textId="7777777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5FFA9691" w14:textId="77777777">
        <w:trPr>
          <w:trHeight w:val="955"/>
        </w:trPr>
        <w:tc>
          <w:tcPr>
            <w:tcW w:w="900" w:type="dxa"/>
          </w:tcPr>
          <w:p w14:paraId="17EE132F" w14:textId="63A5BD3A" w:rsidR="003C3C04"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PSC 6603</w:t>
            </w:r>
          </w:p>
        </w:tc>
        <w:tc>
          <w:tcPr>
            <w:tcW w:w="1548" w:type="dxa"/>
          </w:tcPr>
          <w:p w14:paraId="2362B417" w14:textId="244FE506" w:rsidR="003C3C04"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Mindfulness and Eating II (RS)</w:t>
            </w:r>
          </w:p>
        </w:tc>
        <w:tc>
          <w:tcPr>
            <w:tcW w:w="810" w:type="dxa"/>
          </w:tcPr>
          <w:p w14:paraId="1CA38ACF" w14:textId="77777777" w:rsidR="003C3C04" w:rsidRPr="0039717C" w:rsidRDefault="003C3C04" w:rsidP="003C3C04">
            <w:pPr>
              <w:widowControl w:val="0"/>
              <w:autoSpaceDE w:val="0"/>
              <w:autoSpaceDN w:val="0"/>
              <w:adjustRightInd w:val="0"/>
              <w:jc w:val="center"/>
              <w:rPr>
                <w:rFonts w:ascii="Times" w:hAnsi="Times"/>
                <w:b/>
                <w:bCs/>
                <w:sz w:val="18"/>
                <w:szCs w:val="18"/>
              </w:rPr>
            </w:pPr>
          </w:p>
        </w:tc>
        <w:tc>
          <w:tcPr>
            <w:tcW w:w="720" w:type="dxa"/>
          </w:tcPr>
          <w:p w14:paraId="4910E05F" w14:textId="5A4BCF30" w:rsidR="003C3C04"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3</w:t>
            </w:r>
          </w:p>
        </w:tc>
        <w:tc>
          <w:tcPr>
            <w:tcW w:w="1080" w:type="dxa"/>
          </w:tcPr>
          <w:p w14:paraId="277C66B1" w14:textId="4B195C1C" w:rsidR="003C3C04"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Th: 10-12</w:t>
            </w:r>
          </w:p>
        </w:tc>
        <w:tc>
          <w:tcPr>
            <w:tcW w:w="1080" w:type="dxa"/>
          </w:tcPr>
          <w:p w14:paraId="6A7C6765" w14:textId="3AA48C98" w:rsidR="003C3C04"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Sala</w:t>
            </w:r>
          </w:p>
        </w:tc>
        <w:tc>
          <w:tcPr>
            <w:tcW w:w="810" w:type="dxa"/>
          </w:tcPr>
          <w:p w14:paraId="41977864" w14:textId="55B26F0C" w:rsidR="003C3C04"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1560" w:type="dxa"/>
          </w:tcPr>
          <w:p w14:paraId="6AF260FA" w14:textId="395AF24E" w:rsidR="003C3C04"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No</w:t>
            </w:r>
          </w:p>
        </w:tc>
        <w:tc>
          <w:tcPr>
            <w:tcW w:w="3102" w:type="dxa"/>
          </w:tcPr>
          <w:p w14:paraId="6F7F500D" w14:textId="710E7718" w:rsidR="003C3C04" w:rsidRPr="0019588F" w:rsidRDefault="003C3C04" w:rsidP="003C3C04">
            <w:pPr>
              <w:rPr>
                <w:rFonts w:ascii="Times" w:hAnsi="Times"/>
                <w:sz w:val="18"/>
                <w:szCs w:val="18"/>
              </w:rPr>
            </w:pPr>
            <w:r w:rsidRPr="00961A68">
              <w:rPr>
                <w:rFonts w:ascii="Times" w:hAnsi="Times"/>
                <w:sz w:val="18"/>
                <w:szCs w:val="18"/>
              </w:rPr>
              <w:t>This course will focus on eating and weight disorders, with an emphasis on acceptance and mindfulness-based treatments for these pathologies. Current readings will be discussed. Students will also learn to plan and carry out their research.</w:t>
            </w:r>
          </w:p>
        </w:tc>
        <w:tc>
          <w:tcPr>
            <w:tcW w:w="924" w:type="dxa"/>
          </w:tcPr>
          <w:p w14:paraId="022EFF08" w14:textId="0F0082D0"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1B1B6E59" w14:textId="77777777">
        <w:trPr>
          <w:trHeight w:val="955"/>
        </w:trPr>
        <w:tc>
          <w:tcPr>
            <w:tcW w:w="900" w:type="dxa"/>
          </w:tcPr>
          <w:p w14:paraId="7E7E2A9D" w14:textId="5EE0EB20"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6478</w:t>
            </w:r>
          </w:p>
        </w:tc>
        <w:tc>
          <w:tcPr>
            <w:tcW w:w="1548" w:type="dxa"/>
          </w:tcPr>
          <w:p w14:paraId="4935D288" w14:textId="75A91C23"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Behavior Therapy</w:t>
            </w:r>
          </w:p>
        </w:tc>
        <w:tc>
          <w:tcPr>
            <w:tcW w:w="810" w:type="dxa"/>
          </w:tcPr>
          <w:p w14:paraId="30DA81CD" w14:textId="73A97208"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49B25982" w14:textId="46889EE8"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5A20A75E" w14:textId="024509D2"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T</w:t>
            </w:r>
            <w:r w:rsidRPr="0039717C">
              <w:rPr>
                <w:rFonts w:ascii="Times" w:hAnsi="Times"/>
                <w:b/>
                <w:bCs/>
                <w:sz w:val="18"/>
                <w:szCs w:val="18"/>
              </w:rPr>
              <w:t xml:space="preserve">: </w:t>
            </w:r>
            <w:r>
              <w:rPr>
                <w:rFonts w:ascii="Times" w:hAnsi="Times"/>
                <w:b/>
                <w:bCs/>
                <w:sz w:val="18"/>
                <w:szCs w:val="18"/>
              </w:rPr>
              <w:t>10-12</w:t>
            </w:r>
          </w:p>
        </w:tc>
        <w:tc>
          <w:tcPr>
            <w:tcW w:w="1080" w:type="dxa"/>
          </w:tcPr>
          <w:p w14:paraId="31C1A481" w14:textId="2D96611B"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Sala</w:t>
            </w:r>
          </w:p>
        </w:tc>
        <w:tc>
          <w:tcPr>
            <w:tcW w:w="810" w:type="dxa"/>
          </w:tcPr>
          <w:p w14:paraId="6CD0BD28" w14:textId="7D181BE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1EF58EA3" w14:textId="20F36E9F"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3102" w:type="dxa"/>
          </w:tcPr>
          <w:p w14:paraId="4D6DB44B" w14:textId="35E78D6C"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 xml:space="preserve">This course will systematically review the principles of classical and operant conditioning and consider the ways in which they can be applied to the mental health disorders.  Students will first consider those cases with a clear stimulus-response link (e.g., the anxiety </w:t>
            </w:r>
            <w:r w:rsidRPr="0039717C">
              <w:rPr>
                <w:rFonts w:ascii="Times" w:hAnsi="Times"/>
                <w:sz w:val="18"/>
                <w:szCs w:val="18"/>
              </w:rPr>
              <w:lastRenderedPageBreak/>
              <w:t>disorders) before moving on to consider the ways in which these basic principles can inform the treatment of more complicated presenting problems.  Although discrete behavioral techniques will be covered, students will also learn that behavior therapy is best conceptualized as an empirically-informed set of principles that guide many treatment approaches, even those usually considered apart from behavior therapy (e.g., psychodynamic, experiential approaches). The course will also provide an introduction to the so-called “third wave” behavioral approaches, including Acceptance and Commitment Therapy (ACT), Functional Analytic Psychotherapy (FAP), and Dialectical Behavior Therapy (DBT).</w:t>
            </w:r>
          </w:p>
        </w:tc>
        <w:tc>
          <w:tcPr>
            <w:tcW w:w="924" w:type="dxa"/>
          </w:tcPr>
          <w:p w14:paraId="04AA7A1D" w14:textId="3CF84327" w:rsidR="003C3C04" w:rsidRPr="0039717C" w:rsidRDefault="003C3C04" w:rsidP="003C3C04">
            <w:pPr>
              <w:widowControl w:val="0"/>
              <w:autoSpaceDE w:val="0"/>
              <w:autoSpaceDN w:val="0"/>
              <w:adjustRightInd w:val="0"/>
              <w:jc w:val="center"/>
              <w:rPr>
                <w:rFonts w:ascii="Times" w:hAnsi="Times"/>
                <w:color w:val="548DD4" w:themeColor="text2" w:themeTint="99"/>
                <w:sz w:val="18"/>
                <w:szCs w:val="18"/>
              </w:rPr>
            </w:pPr>
          </w:p>
        </w:tc>
      </w:tr>
      <w:tr w:rsidR="003C3C04" w:rsidRPr="0039717C" w14:paraId="1F9E486C" w14:textId="77777777" w:rsidTr="007B3A6E">
        <w:trPr>
          <w:trHeight w:val="345"/>
        </w:trPr>
        <w:tc>
          <w:tcPr>
            <w:tcW w:w="900" w:type="dxa"/>
          </w:tcPr>
          <w:p w14:paraId="633C61DB" w14:textId="158BA581"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PSA 6472 </w:t>
            </w:r>
          </w:p>
        </w:tc>
        <w:tc>
          <w:tcPr>
            <w:tcW w:w="1548" w:type="dxa"/>
          </w:tcPr>
          <w:p w14:paraId="5C2FB6FE" w14:textId="77777777" w:rsidR="003C3C04"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Cognitive and Affective Bases of Behavior</w:t>
            </w:r>
          </w:p>
          <w:p w14:paraId="1E82F8D0" w14:textId="3E4B4981" w:rsidR="003C3C04" w:rsidRPr="0039717C" w:rsidRDefault="003C3C04" w:rsidP="003C3C04">
            <w:pPr>
              <w:widowControl w:val="0"/>
              <w:autoSpaceDE w:val="0"/>
              <w:autoSpaceDN w:val="0"/>
              <w:adjustRightInd w:val="0"/>
              <w:jc w:val="center"/>
              <w:rPr>
                <w:rFonts w:ascii="Times" w:hAnsi="Times"/>
                <w:b/>
                <w:bCs/>
                <w:sz w:val="18"/>
                <w:szCs w:val="18"/>
              </w:rPr>
            </w:pPr>
          </w:p>
        </w:tc>
        <w:tc>
          <w:tcPr>
            <w:tcW w:w="810" w:type="dxa"/>
          </w:tcPr>
          <w:p w14:paraId="218FFD69" w14:textId="553FD1D4"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2BF96150" w14:textId="0C61967F"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19170E6F" w14:textId="16D74FDE" w:rsidR="003C3C04"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W: 4-6</w:t>
            </w:r>
          </w:p>
        </w:tc>
        <w:tc>
          <w:tcPr>
            <w:tcW w:w="1080" w:type="dxa"/>
          </w:tcPr>
          <w:p w14:paraId="24918008" w14:textId="5D1FC74C" w:rsidR="003C3C04"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Sala</w:t>
            </w:r>
          </w:p>
        </w:tc>
        <w:tc>
          <w:tcPr>
            <w:tcW w:w="810" w:type="dxa"/>
          </w:tcPr>
          <w:p w14:paraId="7CE98639" w14:textId="272D8BAC"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25CF3850" w14:textId="19540FE4"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3102" w:type="dxa"/>
          </w:tcPr>
          <w:p w14:paraId="19B0156E" w14:textId="3091C074"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 xml:space="preserve">This class provides an overview of the major cognitive and affective influences on human behavior, with specific attention to some of the ways in which cognition and affect interact. Initial issues include the nature of “thin-slicing” and the interplay of conscious and unconscious processes in decision making and behavior. Three subsequent blocks of lectures present an overview of: a) basic cognitive structures and processes (e.g., attention, memory, rationality, etc.); b) the functional and dysfunctional aspects of emotions (e.g., psychoevolutionary theory, emotion recognition, expression, and regulation, and emotions in psychopathology); and c) some of the theories and research on how cognition and affect interact during both typical and atypical </w:t>
            </w:r>
            <w:r w:rsidRPr="0039717C">
              <w:rPr>
                <w:rFonts w:ascii="Times" w:hAnsi="Times"/>
                <w:sz w:val="18"/>
                <w:szCs w:val="18"/>
              </w:rPr>
              <w:lastRenderedPageBreak/>
              <w:t xml:space="preserve">functioning.  </w:t>
            </w:r>
          </w:p>
        </w:tc>
        <w:tc>
          <w:tcPr>
            <w:tcW w:w="924" w:type="dxa"/>
          </w:tcPr>
          <w:p w14:paraId="1332D190" w14:textId="1B4B2674" w:rsidR="003C3C04" w:rsidRPr="0039717C" w:rsidRDefault="003C3C04" w:rsidP="003C3C04">
            <w:pPr>
              <w:widowControl w:val="0"/>
              <w:autoSpaceDE w:val="0"/>
              <w:autoSpaceDN w:val="0"/>
              <w:adjustRightInd w:val="0"/>
              <w:jc w:val="center"/>
              <w:rPr>
                <w:rFonts w:ascii="Times" w:hAnsi="Times"/>
                <w:color w:val="548DD4" w:themeColor="text2" w:themeTint="99"/>
                <w:sz w:val="18"/>
                <w:szCs w:val="18"/>
              </w:rPr>
            </w:pPr>
          </w:p>
        </w:tc>
      </w:tr>
      <w:tr w:rsidR="003C3C04" w:rsidRPr="0039717C" w14:paraId="7318E6D2" w14:textId="77777777">
        <w:trPr>
          <w:trHeight w:val="955"/>
        </w:trPr>
        <w:tc>
          <w:tcPr>
            <w:tcW w:w="900" w:type="dxa"/>
          </w:tcPr>
          <w:p w14:paraId="014AED85" w14:textId="4CFE1349"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6551B</w:t>
            </w:r>
          </w:p>
        </w:tc>
        <w:tc>
          <w:tcPr>
            <w:tcW w:w="1548" w:type="dxa"/>
          </w:tcPr>
          <w:p w14:paraId="3286CA0B" w14:textId="4A36AF8F"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First Year Professional Seminar</w:t>
            </w:r>
          </w:p>
        </w:tc>
        <w:tc>
          <w:tcPr>
            <w:tcW w:w="810" w:type="dxa"/>
          </w:tcPr>
          <w:p w14:paraId="7801C519" w14:textId="2EF9EB33"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B</w:t>
            </w:r>
          </w:p>
        </w:tc>
        <w:tc>
          <w:tcPr>
            <w:tcW w:w="720" w:type="dxa"/>
          </w:tcPr>
          <w:p w14:paraId="76F34D82" w14:textId="44C0CCBB"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0.75</w:t>
            </w:r>
          </w:p>
        </w:tc>
        <w:tc>
          <w:tcPr>
            <w:tcW w:w="1080" w:type="dxa"/>
          </w:tcPr>
          <w:p w14:paraId="337B0D88" w14:textId="77777777" w:rsidR="003C3C04" w:rsidRPr="0039717C" w:rsidRDefault="003C3C04" w:rsidP="003C3C04">
            <w:pPr>
              <w:jc w:val="center"/>
              <w:rPr>
                <w:rFonts w:ascii="Times" w:hAnsi="Times"/>
                <w:b/>
                <w:bCs/>
                <w:sz w:val="18"/>
                <w:szCs w:val="18"/>
              </w:rPr>
            </w:pPr>
            <w:r w:rsidRPr="0039717C">
              <w:rPr>
                <w:rFonts w:ascii="Times" w:hAnsi="Times"/>
                <w:b/>
                <w:bCs/>
                <w:sz w:val="18"/>
                <w:szCs w:val="18"/>
              </w:rPr>
              <w:t>T: 9-10</w:t>
            </w:r>
          </w:p>
          <w:p w14:paraId="6EF17720" w14:textId="77777777" w:rsidR="003C3C04" w:rsidRDefault="003C3C04" w:rsidP="003C3C04">
            <w:pPr>
              <w:widowControl w:val="0"/>
              <w:autoSpaceDE w:val="0"/>
              <w:autoSpaceDN w:val="0"/>
              <w:adjustRightInd w:val="0"/>
              <w:jc w:val="center"/>
              <w:rPr>
                <w:rFonts w:ascii="Times" w:hAnsi="Times"/>
                <w:b/>
                <w:bCs/>
                <w:sz w:val="18"/>
                <w:szCs w:val="18"/>
              </w:rPr>
            </w:pPr>
          </w:p>
        </w:tc>
        <w:tc>
          <w:tcPr>
            <w:tcW w:w="1080" w:type="dxa"/>
          </w:tcPr>
          <w:p w14:paraId="4073ED0D" w14:textId="12C2EDF4" w:rsidR="003C3C04"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Schumpf</w:t>
            </w:r>
          </w:p>
        </w:tc>
        <w:tc>
          <w:tcPr>
            <w:tcW w:w="810" w:type="dxa"/>
          </w:tcPr>
          <w:p w14:paraId="3A59F140" w14:textId="5B2F716C"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278902D0" w14:textId="461F1686"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1</w:t>
            </w:r>
            <w:r w:rsidRPr="0039717C">
              <w:rPr>
                <w:rFonts w:ascii="Times" w:hAnsi="Times"/>
                <w:b/>
                <w:bCs/>
                <w:sz w:val="18"/>
                <w:szCs w:val="18"/>
                <w:vertAlign w:val="superscript"/>
              </w:rPr>
              <w:t>st</w:t>
            </w:r>
            <w:r w:rsidRPr="0039717C">
              <w:rPr>
                <w:rFonts w:ascii="Times" w:hAnsi="Times"/>
                <w:b/>
                <w:bCs/>
                <w:sz w:val="18"/>
                <w:szCs w:val="18"/>
              </w:rPr>
              <w:t xml:space="preserve"> year only</w:t>
            </w:r>
          </w:p>
        </w:tc>
        <w:tc>
          <w:tcPr>
            <w:tcW w:w="3102" w:type="dxa"/>
          </w:tcPr>
          <w:p w14:paraId="4E3DA1E1" w14:textId="31AFE7CD"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 xml:space="preserve"> This course is designed as an introduction to the clinical psychology program with a focus on helping students become oriented to the expectations of the program and their role as members of the Ferkauf community. The course also serves to familiarize students with relevant issues in the field of clinical psychology.  Guidance and preparation for the externship process will be a main focus.</w:t>
            </w:r>
          </w:p>
        </w:tc>
        <w:tc>
          <w:tcPr>
            <w:tcW w:w="924" w:type="dxa"/>
          </w:tcPr>
          <w:p w14:paraId="2D78170C" w14:textId="77777777" w:rsidR="003C3C04" w:rsidRPr="0039717C" w:rsidRDefault="003C3C04" w:rsidP="003C3C04">
            <w:pPr>
              <w:widowControl w:val="0"/>
              <w:autoSpaceDE w:val="0"/>
              <w:autoSpaceDN w:val="0"/>
              <w:adjustRightInd w:val="0"/>
              <w:jc w:val="center"/>
              <w:rPr>
                <w:rFonts w:ascii="Times" w:hAnsi="Times"/>
                <w:color w:val="548DD4" w:themeColor="text2" w:themeTint="99"/>
                <w:sz w:val="18"/>
                <w:szCs w:val="18"/>
              </w:rPr>
            </w:pPr>
          </w:p>
        </w:tc>
      </w:tr>
      <w:tr w:rsidR="003C3C04" w:rsidRPr="0039717C" w14:paraId="3A3D7F33" w14:textId="77777777">
        <w:trPr>
          <w:trHeight w:val="955"/>
        </w:trPr>
        <w:tc>
          <w:tcPr>
            <w:tcW w:w="900" w:type="dxa"/>
          </w:tcPr>
          <w:p w14:paraId="053BBEFB" w14:textId="445C6423"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6552B</w:t>
            </w:r>
          </w:p>
        </w:tc>
        <w:tc>
          <w:tcPr>
            <w:tcW w:w="1548" w:type="dxa"/>
          </w:tcPr>
          <w:p w14:paraId="601A52B0" w14:textId="277A6331"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Second Year Professional Seminar</w:t>
            </w:r>
          </w:p>
        </w:tc>
        <w:tc>
          <w:tcPr>
            <w:tcW w:w="810" w:type="dxa"/>
          </w:tcPr>
          <w:p w14:paraId="6CE309EB" w14:textId="1D3C056D"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B</w:t>
            </w:r>
          </w:p>
        </w:tc>
        <w:tc>
          <w:tcPr>
            <w:tcW w:w="720" w:type="dxa"/>
          </w:tcPr>
          <w:p w14:paraId="5D00705C" w14:textId="22A8EA09"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0.75</w:t>
            </w:r>
          </w:p>
        </w:tc>
        <w:tc>
          <w:tcPr>
            <w:tcW w:w="1080" w:type="dxa"/>
          </w:tcPr>
          <w:p w14:paraId="45272107" w14:textId="77777777" w:rsidR="003C3C04" w:rsidRPr="0039717C" w:rsidRDefault="003C3C04" w:rsidP="003C3C04">
            <w:pPr>
              <w:jc w:val="center"/>
              <w:rPr>
                <w:rFonts w:ascii="Times" w:hAnsi="Times"/>
                <w:b/>
                <w:bCs/>
                <w:sz w:val="18"/>
                <w:szCs w:val="18"/>
              </w:rPr>
            </w:pPr>
            <w:r w:rsidRPr="0039717C">
              <w:rPr>
                <w:rFonts w:ascii="Times" w:hAnsi="Times"/>
                <w:b/>
                <w:bCs/>
                <w:sz w:val="18"/>
                <w:szCs w:val="18"/>
              </w:rPr>
              <w:t>T: 9-10</w:t>
            </w:r>
          </w:p>
          <w:p w14:paraId="74E35A27" w14:textId="77777777" w:rsidR="003C3C04" w:rsidRDefault="003C3C04" w:rsidP="003C3C04">
            <w:pPr>
              <w:widowControl w:val="0"/>
              <w:autoSpaceDE w:val="0"/>
              <w:autoSpaceDN w:val="0"/>
              <w:adjustRightInd w:val="0"/>
              <w:jc w:val="center"/>
              <w:rPr>
                <w:rFonts w:ascii="Times" w:hAnsi="Times"/>
                <w:b/>
                <w:bCs/>
                <w:sz w:val="18"/>
                <w:szCs w:val="18"/>
              </w:rPr>
            </w:pPr>
          </w:p>
        </w:tc>
        <w:tc>
          <w:tcPr>
            <w:tcW w:w="1080" w:type="dxa"/>
          </w:tcPr>
          <w:p w14:paraId="5106771D" w14:textId="092AE782" w:rsidR="003C3C04"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Schumpf</w:t>
            </w:r>
          </w:p>
        </w:tc>
        <w:tc>
          <w:tcPr>
            <w:tcW w:w="810" w:type="dxa"/>
          </w:tcPr>
          <w:p w14:paraId="00147193" w14:textId="4E001129"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2B55C64E" w14:textId="739F2ECE"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2</w:t>
            </w:r>
            <w:r w:rsidRPr="0039717C">
              <w:rPr>
                <w:rFonts w:ascii="Times" w:hAnsi="Times"/>
                <w:b/>
                <w:bCs/>
                <w:sz w:val="18"/>
                <w:szCs w:val="18"/>
                <w:vertAlign w:val="superscript"/>
              </w:rPr>
              <w:t>nd</w:t>
            </w:r>
            <w:r w:rsidRPr="0039717C">
              <w:rPr>
                <w:rFonts w:ascii="Times" w:hAnsi="Times"/>
                <w:b/>
                <w:bCs/>
                <w:sz w:val="18"/>
                <w:szCs w:val="18"/>
              </w:rPr>
              <w:t xml:space="preserve"> year only</w:t>
            </w:r>
          </w:p>
        </w:tc>
        <w:tc>
          <w:tcPr>
            <w:tcW w:w="3102" w:type="dxa"/>
          </w:tcPr>
          <w:p w14:paraId="14A57721" w14:textId="3CD377AB"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 xml:space="preserve">The course serves as a forum to discuss all aspects of externship experience, familiarize students with current research on clinical supervision and professional consultation in clinical psychology. The class allows for group supervisions of externship cases and discussion of issues that arise at students’ externship sites. </w:t>
            </w:r>
          </w:p>
        </w:tc>
        <w:tc>
          <w:tcPr>
            <w:tcW w:w="924" w:type="dxa"/>
          </w:tcPr>
          <w:p w14:paraId="2AD7F778" w14:textId="77777777" w:rsidR="003C3C04" w:rsidRPr="0039717C" w:rsidRDefault="003C3C04" w:rsidP="003C3C04">
            <w:pPr>
              <w:widowControl w:val="0"/>
              <w:autoSpaceDE w:val="0"/>
              <w:autoSpaceDN w:val="0"/>
              <w:adjustRightInd w:val="0"/>
              <w:jc w:val="center"/>
              <w:rPr>
                <w:rFonts w:ascii="Times" w:hAnsi="Times"/>
                <w:color w:val="548DD4" w:themeColor="text2" w:themeTint="99"/>
                <w:sz w:val="18"/>
                <w:szCs w:val="18"/>
              </w:rPr>
            </w:pPr>
          </w:p>
        </w:tc>
      </w:tr>
      <w:tr w:rsidR="003C3C04" w:rsidRPr="0039717C" w14:paraId="4B5376D7" w14:textId="77777777">
        <w:trPr>
          <w:trHeight w:val="955"/>
        </w:trPr>
        <w:tc>
          <w:tcPr>
            <w:tcW w:w="900" w:type="dxa"/>
          </w:tcPr>
          <w:p w14:paraId="7EC303B2" w14:textId="17A2A514"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6553B</w:t>
            </w:r>
          </w:p>
        </w:tc>
        <w:tc>
          <w:tcPr>
            <w:tcW w:w="1548" w:type="dxa"/>
          </w:tcPr>
          <w:p w14:paraId="1A71D09B" w14:textId="55A3AE75"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Third Year Professional Seminar</w:t>
            </w:r>
          </w:p>
        </w:tc>
        <w:tc>
          <w:tcPr>
            <w:tcW w:w="810" w:type="dxa"/>
          </w:tcPr>
          <w:p w14:paraId="1B5C976A" w14:textId="03688F35"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B</w:t>
            </w:r>
          </w:p>
        </w:tc>
        <w:tc>
          <w:tcPr>
            <w:tcW w:w="720" w:type="dxa"/>
          </w:tcPr>
          <w:p w14:paraId="4A296D76" w14:textId="5D4A896B"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0.75</w:t>
            </w:r>
          </w:p>
        </w:tc>
        <w:tc>
          <w:tcPr>
            <w:tcW w:w="1080" w:type="dxa"/>
          </w:tcPr>
          <w:p w14:paraId="0F86AB4F" w14:textId="77777777" w:rsidR="003C3C04" w:rsidRPr="0039717C" w:rsidRDefault="003C3C04" w:rsidP="003C3C04">
            <w:pPr>
              <w:jc w:val="center"/>
              <w:rPr>
                <w:rFonts w:ascii="Times" w:hAnsi="Times"/>
                <w:b/>
                <w:bCs/>
                <w:sz w:val="18"/>
                <w:szCs w:val="18"/>
              </w:rPr>
            </w:pPr>
            <w:r w:rsidRPr="0039717C">
              <w:rPr>
                <w:rFonts w:ascii="Times" w:hAnsi="Times"/>
                <w:b/>
                <w:bCs/>
                <w:sz w:val="18"/>
                <w:szCs w:val="18"/>
              </w:rPr>
              <w:t>Th: 9-10</w:t>
            </w:r>
          </w:p>
          <w:p w14:paraId="32592B4C" w14:textId="77777777" w:rsidR="003C3C04" w:rsidRDefault="003C3C04" w:rsidP="003C3C04">
            <w:pPr>
              <w:widowControl w:val="0"/>
              <w:autoSpaceDE w:val="0"/>
              <w:autoSpaceDN w:val="0"/>
              <w:adjustRightInd w:val="0"/>
              <w:jc w:val="center"/>
              <w:rPr>
                <w:rFonts w:ascii="Times" w:hAnsi="Times"/>
                <w:b/>
                <w:bCs/>
                <w:sz w:val="18"/>
                <w:szCs w:val="18"/>
              </w:rPr>
            </w:pPr>
          </w:p>
        </w:tc>
        <w:tc>
          <w:tcPr>
            <w:tcW w:w="1080" w:type="dxa"/>
          </w:tcPr>
          <w:p w14:paraId="21DEDDE0" w14:textId="3C66BC95" w:rsidR="003C3C04"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Schumpf</w:t>
            </w:r>
          </w:p>
        </w:tc>
        <w:tc>
          <w:tcPr>
            <w:tcW w:w="810" w:type="dxa"/>
          </w:tcPr>
          <w:p w14:paraId="7DF296FD" w14:textId="4C5D7386"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5E976616" w14:textId="3825BBE3"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r w:rsidRPr="0039717C">
              <w:rPr>
                <w:rFonts w:ascii="Times" w:hAnsi="Times"/>
                <w:b/>
                <w:bCs/>
                <w:sz w:val="18"/>
                <w:szCs w:val="18"/>
                <w:vertAlign w:val="superscript"/>
              </w:rPr>
              <w:t>rd</w:t>
            </w:r>
            <w:r w:rsidRPr="0039717C">
              <w:rPr>
                <w:rFonts w:ascii="Times" w:hAnsi="Times"/>
                <w:b/>
                <w:bCs/>
                <w:sz w:val="18"/>
                <w:szCs w:val="18"/>
              </w:rPr>
              <w:t xml:space="preserve"> year only</w:t>
            </w:r>
          </w:p>
        </w:tc>
        <w:tc>
          <w:tcPr>
            <w:tcW w:w="3102" w:type="dxa"/>
          </w:tcPr>
          <w:p w14:paraId="713455B2" w14:textId="1AA5D600"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The course serves as a forum to discuss all aspects of externship experience, familiarize students with current research on clinical supervision and professional consultation in clinical psychology. The class allows for group supervision of externship cases and discussion of issues that arise at students’ externship sites.</w:t>
            </w:r>
          </w:p>
        </w:tc>
        <w:tc>
          <w:tcPr>
            <w:tcW w:w="924" w:type="dxa"/>
          </w:tcPr>
          <w:p w14:paraId="7FC88998" w14:textId="77777777" w:rsidR="003C3C04" w:rsidRPr="0039717C" w:rsidRDefault="003C3C04" w:rsidP="003C3C04">
            <w:pPr>
              <w:widowControl w:val="0"/>
              <w:autoSpaceDE w:val="0"/>
              <w:autoSpaceDN w:val="0"/>
              <w:adjustRightInd w:val="0"/>
              <w:jc w:val="center"/>
              <w:rPr>
                <w:rFonts w:ascii="Times" w:hAnsi="Times"/>
                <w:color w:val="548DD4" w:themeColor="text2" w:themeTint="99"/>
                <w:sz w:val="18"/>
                <w:szCs w:val="18"/>
              </w:rPr>
            </w:pPr>
          </w:p>
        </w:tc>
      </w:tr>
      <w:tr w:rsidR="003C3C04" w:rsidRPr="0039717C" w14:paraId="3AC09125" w14:textId="77777777">
        <w:trPr>
          <w:trHeight w:val="955"/>
        </w:trPr>
        <w:tc>
          <w:tcPr>
            <w:tcW w:w="900" w:type="dxa"/>
          </w:tcPr>
          <w:p w14:paraId="30A2CDEC" w14:textId="670F6C01"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6554B</w:t>
            </w:r>
          </w:p>
        </w:tc>
        <w:tc>
          <w:tcPr>
            <w:tcW w:w="1548" w:type="dxa"/>
          </w:tcPr>
          <w:p w14:paraId="70C2AE79" w14:textId="55AF506F"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Fourth Year Professional Seminar</w:t>
            </w:r>
          </w:p>
        </w:tc>
        <w:tc>
          <w:tcPr>
            <w:tcW w:w="810" w:type="dxa"/>
          </w:tcPr>
          <w:p w14:paraId="77AC4CB1" w14:textId="41AD85A5"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B</w:t>
            </w:r>
          </w:p>
        </w:tc>
        <w:tc>
          <w:tcPr>
            <w:tcW w:w="720" w:type="dxa"/>
          </w:tcPr>
          <w:p w14:paraId="28072281" w14:textId="38ECE42F"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0.75</w:t>
            </w:r>
          </w:p>
        </w:tc>
        <w:tc>
          <w:tcPr>
            <w:tcW w:w="1080" w:type="dxa"/>
          </w:tcPr>
          <w:p w14:paraId="72FA9F5C" w14:textId="77777777" w:rsidR="003C3C04" w:rsidRPr="0039717C" w:rsidRDefault="003C3C04" w:rsidP="003C3C04">
            <w:pPr>
              <w:jc w:val="center"/>
              <w:rPr>
                <w:rFonts w:ascii="Times" w:hAnsi="Times"/>
                <w:b/>
                <w:bCs/>
                <w:sz w:val="18"/>
                <w:szCs w:val="18"/>
              </w:rPr>
            </w:pPr>
            <w:r w:rsidRPr="0039717C">
              <w:rPr>
                <w:rFonts w:ascii="Times" w:hAnsi="Times"/>
                <w:b/>
                <w:bCs/>
                <w:sz w:val="18"/>
                <w:szCs w:val="18"/>
              </w:rPr>
              <w:t>Th: 9-10</w:t>
            </w:r>
          </w:p>
          <w:p w14:paraId="34C3809C" w14:textId="77777777" w:rsidR="003C3C04" w:rsidRDefault="003C3C04" w:rsidP="003C3C04">
            <w:pPr>
              <w:widowControl w:val="0"/>
              <w:autoSpaceDE w:val="0"/>
              <w:autoSpaceDN w:val="0"/>
              <w:adjustRightInd w:val="0"/>
              <w:jc w:val="center"/>
              <w:rPr>
                <w:rFonts w:ascii="Times" w:hAnsi="Times"/>
                <w:b/>
                <w:bCs/>
                <w:sz w:val="18"/>
                <w:szCs w:val="18"/>
              </w:rPr>
            </w:pPr>
          </w:p>
        </w:tc>
        <w:tc>
          <w:tcPr>
            <w:tcW w:w="1080" w:type="dxa"/>
          </w:tcPr>
          <w:p w14:paraId="4B29C108" w14:textId="13C086C8" w:rsidR="003C3C04"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Schumpf</w:t>
            </w:r>
          </w:p>
        </w:tc>
        <w:tc>
          <w:tcPr>
            <w:tcW w:w="810" w:type="dxa"/>
          </w:tcPr>
          <w:p w14:paraId="1BDF1A03" w14:textId="5BFF71F5"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58F5B137" w14:textId="71C3B2E5"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4</w:t>
            </w:r>
            <w:r w:rsidRPr="0039717C">
              <w:rPr>
                <w:rFonts w:ascii="Times" w:hAnsi="Times"/>
                <w:b/>
                <w:bCs/>
                <w:sz w:val="18"/>
                <w:szCs w:val="18"/>
                <w:vertAlign w:val="superscript"/>
              </w:rPr>
              <w:t>th</w:t>
            </w:r>
            <w:r w:rsidRPr="0039717C">
              <w:rPr>
                <w:rFonts w:ascii="Times" w:hAnsi="Times"/>
                <w:b/>
                <w:bCs/>
                <w:sz w:val="18"/>
                <w:szCs w:val="18"/>
              </w:rPr>
              <w:t xml:space="preserve"> year only</w:t>
            </w:r>
          </w:p>
        </w:tc>
        <w:tc>
          <w:tcPr>
            <w:tcW w:w="3102" w:type="dxa"/>
          </w:tcPr>
          <w:p w14:paraId="649C79CC" w14:textId="7BB2F4CC"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The course serves as a forum to discuss internship application process and current externship placement; The class allows for group supervisions of externship cases and discussion of issues that arise at students’ externship sites.</w:t>
            </w:r>
          </w:p>
        </w:tc>
        <w:tc>
          <w:tcPr>
            <w:tcW w:w="924" w:type="dxa"/>
          </w:tcPr>
          <w:p w14:paraId="61F979BF" w14:textId="77777777" w:rsidR="003C3C04" w:rsidRPr="0039717C" w:rsidRDefault="003C3C04" w:rsidP="003C3C04">
            <w:pPr>
              <w:widowControl w:val="0"/>
              <w:autoSpaceDE w:val="0"/>
              <w:autoSpaceDN w:val="0"/>
              <w:adjustRightInd w:val="0"/>
              <w:jc w:val="center"/>
              <w:rPr>
                <w:rFonts w:ascii="Times" w:hAnsi="Times"/>
                <w:color w:val="548DD4" w:themeColor="text2" w:themeTint="99"/>
                <w:sz w:val="18"/>
                <w:szCs w:val="18"/>
              </w:rPr>
            </w:pPr>
          </w:p>
        </w:tc>
      </w:tr>
      <w:tr w:rsidR="003C3C04" w:rsidRPr="0039717C" w14:paraId="09F82F54" w14:textId="77777777">
        <w:trPr>
          <w:trHeight w:val="955"/>
        </w:trPr>
        <w:tc>
          <w:tcPr>
            <w:tcW w:w="900" w:type="dxa"/>
          </w:tcPr>
          <w:p w14:paraId="2330FAD0" w14:textId="68F75E84"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lastRenderedPageBreak/>
              <w:t>PSC 6530</w:t>
            </w:r>
          </w:p>
        </w:tc>
        <w:tc>
          <w:tcPr>
            <w:tcW w:w="1548" w:type="dxa"/>
          </w:tcPr>
          <w:p w14:paraId="2912BDED" w14:textId="150E3ADA"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Research in Depression and Personality Disorders in Older Adults II (RS)</w:t>
            </w:r>
          </w:p>
        </w:tc>
        <w:tc>
          <w:tcPr>
            <w:tcW w:w="810" w:type="dxa"/>
          </w:tcPr>
          <w:p w14:paraId="4F0D080F" w14:textId="7CD4EE08"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41FB14EB" w14:textId="0FBCABF6"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585E63AC" w14:textId="37F874AB"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Th: 10-12</w:t>
            </w:r>
          </w:p>
        </w:tc>
        <w:tc>
          <w:tcPr>
            <w:tcW w:w="1080" w:type="dxa"/>
          </w:tcPr>
          <w:p w14:paraId="38229154" w14:textId="10299794"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Zweig</w:t>
            </w:r>
          </w:p>
        </w:tc>
        <w:tc>
          <w:tcPr>
            <w:tcW w:w="810" w:type="dxa"/>
          </w:tcPr>
          <w:p w14:paraId="212E272C" w14:textId="26A8BABF"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02A18CCB" w14:textId="3210EAC8"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3102" w:type="dxa"/>
          </w:tcPr>
          <w:p w14:paraId="0AA2F801" w14:textId="4E0BD9BD"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The second half of this year-long research seminar focuses on broadening understanding of personality in later life as viewed from developmental and social-cognitive perspectives, as well as research methods used to examine personality traits, processes and disorders. Students continue to hone skills in the critical analysis of empirical research, and develop a comprehensive review of research in the areas of depression, personality disorder, or social/interpersonal functioning in older adulthood.</w:t>
            </w:r>
          </w:p>
        </w:tc>
        <w:tc>
          <w:tcPr>
            <w:tcW w:w="924" w:type="dxa"/>
          </w:tcPr>
          <w:p w14:paraId="2910F0F2" w14:textId="77777777" w:rsidR="003C3C04" w:rsidRPr="0039717C" w:rsidRDefault="003C3C04" w:rsidP="003C3C04">
            <w:pPr>
              <w:widowControl w:val="0"/>
              <w:autoSpaceDE w:val="0"/>
              <w:autoSpaceDN w:val="0"/>
              <w:adjustRightInd w:val="0"/>
              <w:jc w:val="center"/>
              <w:rPr>
                <w:rFonts w:ascii="Times" w:hAnsi="Times"/>
                <w:color w:val="548DD4" w:themeColor="text2" w:themeTint="99"/>
                <w:sz w:val="18"/>
                <w:szCs w:val="18"/>
              </w:rPr>
            </w:pPr>
          </w:p>
        </w:tc>
      </w:tr>
      <w:tr w:rsidR="003C3C04" w:rsidRPr="0039717C" w14:paraId="32837414" w14:textId="77777777">
        <w:trPr>
          <w:trHeight w:val="955"/>
        </w:trPr>
        <w:tc>
          <w:tcPr>
            <w:tcW w:w="900" w:type="dxa"/>
          </w:tcPr>
          <w:p w14:paraId="334270A5" w14:textId="7FE837E3"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6450</w:t>
            </w:r>
          </w:p>
        </w:tc>
        <w:tc>
          <w:tcPr>
            <w:tcW w:w="1548" w:type="dxa"/>
          </w:tcPr>
          <w:p w14:paraId="0AB505E4" w14:textId="7777777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Gero-psychology Practicum II (FOAP Lab)</w:t>
            </w:r>
          </w:p>
          <w:p w14:paraId="5DAFAA35" w14:textId="77777777" w:rsidR="003C3C04" w:rsidRPr="0039717C" w:rsidRDefault="003C3C04" w:rsidP="003C3C04">
            <w:pPr>
              <w:widowControl w:val="0"/>
              <w:autoSpaceDE w:val="0"/>
              <w:autoSpaceDN w:val="0"/>
              <w:adjustRightInd w:val="0"/>
              <w:jc w:val="center"/>
              <w:rPr>
                <w:rFonts w:ascii="Times" w:hAnsi="Times"/>
                <w:b/>
                <w:bCs/>
                <w:sz w:val="18"/>
                <w:szCs w:val="18"/>
              </w:rPr>
            </w:pPr>
          </w:p>
          <w:p w14:paraId="16E84701" w14:textId="77777777" w:rsidR="003C3C04" w:rsidRPr="0039717C" w:rsidRDefault="003C3C04" w:rsidP="003C3C04">
            <w:pPr>
              <w:widowControl w:val="0"/>
              <w:autoSpaceDE w:val="0"/>
              <w:autoSpaceDN w:val="0"/>
              <w:adjustRightInd w:val="0"/>
              <w:jc w:val="center"/>
              <w:rPr>
                <w:rFonts w:ascii="Times" w:hAnsi="Times"/>
                <w:b/>
                <w:bCs/>
                <w:sz w:val="18"/>
                <w:szCs w:val="18"/>
              </w:rPr>
            </w:pPr>
          </w:p>
        </w:tc>
        <w:tc>
          <w:tcPr>
            <w:tcW w:w="810" w:type="dxa"/>
          </w:tcPr>
          <w:p w14:paraId="67F8BBC4" w14:textId="37219DCE"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4C483634" w14:textId="1FAFA68E"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1.5</w:t>
            </w:r>
          </w:p>
        </w:tc>
        <w:tc>
          <w:tcPr>
            <w:tcW w:w="1080" w:type="dxa"/>
          </w:tcPr>
          <w:p w14:paraId="0954473B" w14:textId="14257712"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T: 10-12</w:t>
            </w:r>
          </w:p>
        </w:tc>
        <w:tc>
          <w:tcPr>
            <w:tcW w:w="1080" w:type="dxa"/>
          </w:tcPr>
          <w:p w14:paraId="013D49DA" w14:textId="7BC87748"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Zweig</w:t>
            </w:r>
          </w:p>
        </w:tc>
        <w:tc>
          <w:tcPr>
            <w:tcW w:w="810" w:type="dxa"/>
          </w:tcPr>
          <w:p w14:paraId="2746D224" w14:textId="5798C294"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62F86D6B" w14:textId="1A6D7C5D"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Co-requisite: Dynamic or CBT lab</w:t>
            </w:r>
          </w:p>
        </w:tc>
        <w:tc>
          <w:tcPr>
            <w:tcW w:w="3102" w:type="dxa"/>
          </w:tcPr>
          <w:p w14:paraId="7548B208" w14:textId="77777777"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 xml:space="preserve">Year-long advanced seminar &amp; group supervision lab for gero-psychology practicum trainees and students seeing older adults in the University clinic, covering topics which may include: (a) Biological, cognitive, developmental, and social psychological aspects of aging; (b) Prevalence, course, and outcome of psychopathology in later life; (c) Special issues bearing on the diagnostic and psychological assessment of older adults; (d) Special issues regarding the application of psychotherapeutic interventions to older adults of diverse racial/ethnic backgrounds; (e) Gero-psychology consultation liaison within a primary care setting. This course (lab) is intended to have an applied focus, and has as its premise that what makes working with older adults distinct is not the techniques you would employ, but the knowledge that informs your choices regarding assessment and psychotherapeutic interventions. </w:t>
            </w:r>
          </w:p>
          <w:p w14:paraId="6F8A8C01" w14:textId="77777777" w:rsidR="003C3C04" w:rsidRPr="0039717C" w:rsidRDefault="003C3C04" w:rsidP="003C3C04">
            <w:pPr>
              <w:widowControl w:val="0"/>
              <w:autoSpaceDE w:val="0"/>
              <w:autoSpaceDN w:val="0"/>
              <w:adjustRightInd w:val="0"/>
              <w:rPr>
                <w:rFonts w:ascii="Times" w:hAnsi="Times"/>
                <w:sz w:val="18"/>
                <w:szCs w:val="18"/>
              </w:rPr>
            </w:pPr>
          </w:p>
        </w:tc>
        <w:tc>
          <w:tcPr>
            <w:tcW w:w="924" w:type="dxa"/>
          </w:tcPr>
          <w:p w14:paraId="3129FAB3" w14:textId="77777777" w:rsidR="003C3C04" w:rsidRPr="0039717C" w:rsidRDefault="003C3C04" w:rsidP="003C3C04">
            <w:pPr>
              <w:widowControl w:val="0"/>
              <w:autoSpaceDE w:val="0"/>
              <w:autoSpaceDN w:val="0"/>
              <w:adjustRightInd w:val="0"/>
              <w:jc w:val="center"/>
              <w:rPr>
                <w:rFonts w:ascii="Times" w:hAnsi="Times"/>
                <w:color w:val="548DD4" w:themeColor="text2" w:themeTint="99"/>
                <w:sz w:val="18"/>
                <w:szCs w:val="18"/>
              </w:rPr>
            </w:pPr>
          </w:p>
        </w:tc>
      </w:tr>
      <w:tr w:rsidR="003C3C04" w:rsidRPr="0039717C" w14:paraId="0058B82D" w14:textId="77777777" w:rsidTr="003A76A2">
        <w:trPr>
          <w:trHeight w:val="624"/>
        </w:trPr>
        <w:tc>
          <w:tcPr>
            <w:tcW w:w="12534" w:type="dxa"/>
            <w:gridSpan w:val="10"/>
            <w:shd w:val="pct15" w:color="auto" w:fill="auto"/>
          </w:tcPr>
          <w:p w14:paraId="6C39CC1F" w14:textId="715B8DC5"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b/>
                <w:bCs/>
                <w:sz w:val="18"/>
                <w:szCs w:val="18"/>
              </w:rPr>
              <w:lastRenderedPageBreak/>
              <w:t>Courses Taught by Other Program Faculty</w:t>
            </w:r>
          </w:p>
        </w:tc>
      </w:tr>
      <w:tr w:rsidR="003C3C04" w:rsidRPr="0039717C" w14:paraId="1CE7D957" w14:textId="77777777">
        <w:trPr>
          <w:trHeight w:val="955"/>
        </w:trPr>
        <w:tc>
          <w:tcPr>
            <w:tcW w:w="900" w:type="dxa"/>
          </w:tcPr>
          <w:p w14:paraId="5E166082" w14:textId="0BA0DCB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PSA 6371</w:t>
            </w:r>
          </w:p>
        </w:tc>
        <w:tc>
          <w:tcPr>
            <w:tcW w:w="1548" w:type="dxa"/>
          </w:tcPr>
          <w:p w14:paraId="1B814A6C" w14:textId="354004C4"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Issues in Professional Practice</w:t>
            </w:r>
          </w:p>
        </w:tc>
        <w:tc>
          <w:tcPr>
            <w:tcW w:w="810" w:type="dxa"/>
          </w:tcPr>
          <w:p w14:paraId="4A10D9FD" w14:textId="7403941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0387A711" w14:textId="48551BBC"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0620D6B9" w14:textId="0415CC00"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W: 2-4</w:t>
            </w:r>
          </w:p>
        </w:tc>
        <w:tc>
          <w:tcPr>
            <w:tcW w:w="1080" w:type="dxa"/>
          </w:tcPr>
          <w:p w14:paraId="34DA3CBE" w14:textId="533FC12A"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Foley</w:t>
            </w:r>
          </w:p>
        </w:tc>
        <w:tc>
          <w:tcPr>
            <w:tcW w:w="810" w:type="dxa"/>
          </w:tcPr>
          <w:p w14:paraId="33590E14" w14:textId="4FE245B1"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7A7DF2EC" w14:textId="3698848C"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3102" w:type="dxa"/>
          </w:tcPr>
          <w:p w14:paraId="4CDD49E2" w14:textId="1421C242"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This is a broad-based course that covers a wide range of issues confronting the professional psychologist.  Ethical principles that guide professional conduct as psychologist-in-training, practitioner, scientist, teacher, and consultant are emphasized.  Case examples will accompany lecture and discussion. The course is designed to expose students to the ethical questions and challenges that psychologists are facing in their current work.</w:t>
            </w:r>
          </w:p>
        </w:tc>
        <w:tc>
          <w:tcPr>
            <w:tcW w:w="924" w:type="dxa"/>
          </w:tcPr>
          <w:p w14:paraId="60685092" w14:textId="77777777" w:rsidR="003C3C04" w:rsidRPr="0039717C" w:rsidRDefault="003C3C04" w:rsidP="003C3C04">
            <w:pPr>
              <w:widowControl w:val="0"/>
              <w:autoSpaceDE w:val="0"/>
              <w:autoSpaceDN w:val="0"/>
              <w:adjustRightInd w:val="0"/>
              <w:jc w:val="center"/>
              <w:rPr>
                <w:rFonts w:ascii="Times" w:hAnsi="Times"/>
                <w:color w:val="548DD4" w:themeColor="text2" w:themeTint="99"/>
                <w:sz w:val="18"/>
                <w:szCs w:val="18"/>
              </w:rPr>
            </w:pPr>
          </w:p>
        </w:tc>
      </w:tr>
      <w:tr w:rsidR="003C3C04" w:rsidRPr="0039717C" w14:paraId="470A7A7D" w14:textId="77777777">
        <w:trPr>
          <w:trHeight w:val="955"/>
        </w:trPr>
        <w:tc>
          <w:tcPr>
            <w:tcW w:w="900" w:type="dxa"/>
          </w:tcPr>
          <w:p w14:paraId="2EBA550E" w14:textId="75299515"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PSH 6012 </w:t>
            </w:r>
          </w:p>
        </w:tc>
        <w:tc>
          <w:tcPr>
            <w:tcW w:w="1548" w:type="dxa"/>
          </w:tcPr>
          <w:p w14:paraId="3D5DD6EC" w14:textId="57494D33"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Introduction to Clinical Neuropsychology II</w:t>
            </w:r>
          </w:p>
        </w:tc>
        <w:tc>
          <w:tcPr>
            <w:tcW w:w="810" w:type="dxa"/>
          </w:tcPr>
          <w:p w14:paraId="540AF798" w14:textId="3223800F"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43C97695" w14:textId="16F493D2"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22D70F58" w14:textId="3FD7A6FF"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Th: 4-6</w:t>
            </w:r>
          </w:p>
        </w:tc>
        <w:tc>
          <w:tcPr>
            <w:tcW w:w="1080" w:type="dxa"/>
          </w:tcPr>
          <w:p w14:paraId="2F7454F2" w14:textId="4F2E57F5"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Holtzer</w:t>
            </w:r>
          </w:p>
        </w:tc>
        <w:tc>
          <w:tcPr>
            <w:tcW w:w="810" w:type="dxa"/>
          </w:tcPr>
          <w:p w14:paraId="1CEBA7AD" w14:textId="3FF12B3E"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178C5092" w14:textId="2214D02D"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Pre-requisite: PSH 6011</w:t>
            </w:r>
          </w:p>
        </w:tc>
        <w:tc>
          <w:tcPr>
            <w:tcW w:w="3102" w:type="dxa"/>
          </w:tcPr>
          <w:p w14:paraId="7CFBB7C5" w14:textId="13832258"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See PSH 6011</w:t>
            </w:r>
          </w:p>
        </w:tc>
        <w:tc>
          <w:tcPr>
            <w:tcW w:w="924" w:type="dxa"/>
          </w:tcPr>
          <w:p w14:paraId="5FC5EC63" w14:textId="7777777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0602DBF0" w14:textId="77777777">
        <w:trPr>
          <w:trHeight w:val="955"/>
        </w:trPr>
        <w:tc>
          <w:tcPr>
            <w:tcW w:w="900" w:type="dxa"/>
          </w:tcPr>
          <w:p w14:paraId="1451064B" w14:textId="28C95533"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PSH 6014 </w:t>
            </w:r>
          </w:p>
        </w:tc>
        <w:tc>
          <w:tcPr>
            <w:tcW w:w="1548" w:type="dxa"/>
          </w:tcPr>
          <w:p w14:paraId="036B3175" w14:textId="2745DD66"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 xml:space="preserve">Neuroscience of Human Behavior, Cognition, and Affect </w:t>
            </w:r>
          </w:p>
        </w:tc>
        <w:tc>
          <w:tcPr>
            <w:tcW w:w="810" w:type="dxa"/>
          </w:tcPr>
          <w:p w14:paraId="4255108C" w14:textId="0D7214BA"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5468A9CB" w14:textId="6C91CF1A"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4E46AFE8" w14:textId="4973C158"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T: 12-2</w:t>
            </w:r>
          </w:p>
        </w:tc>
        <w:tc>
          <w:tcPr>
            <w:tcW w:w="1080" w:type="dxa"/>
          </w:tcPr>
          <w:p w14:paraId="08D724FC" w14:textId="4BC34A4A"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Alves Francisco</w:t>
            </w:r>
          </w:p>
        </w:tc>
        <w:tc>
          <w:tcPr>
            <w:tcW w:w="810" w:type="dxa"/>
          </w:tcPr>
          <w:p w14:paraId="40B298E2" w14:textId="5652995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1E9FFEEE" w14:textId="39D18662"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3102" w:type="dxa"/>
          </w:tcPr>
          <w:p w14:paraId="7B03A85B" w14:textId="361D2708"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The course will provide overview of cognitive and affective function in humans by reviewing the structure and function of the central nervous system.  Integrating different disciplines including cognitive psychology, neuropsychology and the cognitive neurosciences to examine classic and current literature pertaining to normal and abnormal cognitive and affective function.  The course will cover complex cognitive functions including but not limited to attention, memory, language, and executive control as well as the neuroanatomical substrate underlying these functions.  In addition, mechanisms involved in regulation of emotions and affect in normal and diseased populations will be covered.</w:t>
            </w:r>
          </w:p>
        </w:tc>
        <w:tc>
          <w:tcPr>
            <w:tcW w:w="924" w:type="dxa"/>
          </w:tcPr>
          <w:p w14:paraId="565E983A" w14:textId="7777777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107763BE" w14:textId="77777777">
        <w:trPr>
          <w:trHeight w:val="955"/>
        </w:trPr>
        <w:tc>
          <w:tcPr>
            <w:tcW w:w="900" w:type="dxa"/>
          </w:tcPr>
          <w:p w14:paraId="36EF60C8" w14:textId="3B4EBDFC"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lastRenderedPageBreak/>
              <w:t>PSC 6544</w:t>
            </w:r>
          </w:p>
        </w:tc>
        <w:tc>
          <w:tcPr>
            <w:tcW w:w="1548" w:type="dxa"/>
          </w:tcPr>
          <w:p w14:paraId="1860A71C" w14:textId="56DB4124"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Working with Asylum Seekers</w:t>
            </w:r>
          </w:p>
        </w:tc>
        <w:tc>
          <w:tcPr>
            <w:tcW w:w="810" w:type="dxa"/>
          </w:tcPr>
          <w:p w14:paraId="4EF79777" w14:textId="345EDEB1" w:rsidR="003C3C04"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0B7A9636" w14:textId="3691F342"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182E0558" w14:textId="7E9C9D42" w:rsidR="003C3C04"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TBD</w:t>
            </w:r>
          </w:p>
          <w:p w14:paraId="78E15142" w14:textId="77777777" w:rsidR="003C3C04" w:rsidRPr="0039717C" w:rsidRDefault="003C3C04" w:rsidP="003C3C04">
            <w:pPr>
              <w:widowControl w:val="0"/>
              <w:autoSpaceDE w:val="0"/>
              <w:autoSpaceDN w:val="0"/>
              <w:adjustRightInd w:val="0"/>
              <w:jc w:val="center"/>
              <w:rPr>
                <w:rFonts w:ascii="Times" w:hAnsi="Times"/>
                <w:b/>
                <w:bCs/>
                <w:sz w:val="18"/>
                <w:szCs w:val="18"/>
              </w:rPr>
            </w:pPr>
          </w:p>
        </w:tc>
        <w:tc>
          <w:tcPr>
            <w:tcW w:w="1080" w:type="dxa"/>
          </w:tcPr>
          <w:p w14:paraId="76F7414B" w14:textId="098C5B0B" w:rsidR="003C3C04"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Salton/ Auerbach</w:t>
            </w:r>
          </w:p>
        </w:tc>
        <w:tc>
          <w:tcPr>
            <w:tcW w:w="810" w:type="dxa"/>
          </w:tcPr>
          <w:p w14:paraId="0690BEE1" w14:textId="7C608734"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Yes</w:t>
            </w:r>
          </w:p>
        </w:tc>
        <w:tc>
          <w:tcPr>
            <w:tcW w:w="1560" w:type="dxa"/>
          </w:tcPr>
          <w:p w14:paraId="79F76F1D" w14:textId="77777777" w:rsidR="003C3C04" w:rsidRPr="0039717C" w:rsidRDefault="003C3C04" w:rsidP="003C3C04">
            <w:pPr>
              <w:widowControl w:val="0"/>
              <w:autoSpaceDE w:val="0"/>
              <w:autoSpaceDN w:val="0"/>
              <w:adjustRightInd w:val="0"/>
              <w:jc w:val="center"/>
              <w:rPr>
                <w:rFonts w:ascii="Times" w:hAnsi="Times"/>
                <w:b/>
                <w:bCs/>
                <w:sz w:val="18"/>
                <w:szCs w:val="18"/>
              </w:rPr>
            </w:pPr>
          </w:p>
        </w:tc>
        <w:tc>
          <w:tcPr>
            <w:tcW w:w="3102" w:type="dxa"/>
          </w:tcPr>
          <w:p w14:paraId="246EA047" w14:textId="1E2FCD1B" w:rsidR="003C3C04"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Millions of people world wide are forced to flee their native country as a result of persecution. Asylum is a form of protection that the U.S. government grants these people if they can prove they have a “well founded fear” of future persecution based on race, religion, nationality, political opinion or social group. Applicants for asylum must apply for an asylum hearing for which psychological testimony along with medical testimony is relevant. The Ferkauf Graduate School of Psychology in conjunction with the Cardozo Human Rights and Genocide Clinical and the Weill Cornell Center for Human Rights is providing psychological documentation for asylum claims. The course will train students to conduct asylum interviews on which the psychological documentation is based. The interviews will be conducted under the supervision of a licensed clinical psychologist, most often the course instructor. The course materials will include the legal, medical and psychological aspects of conducting and writing up asylum interviews, as well as academic research on refugees, refugee stress and refugee trauma. Classes will involve case presentations, didactic materials, and lectures by outside legal and medical experts.</w:t>
            </w:r>
          </w:p>
        </w:tc>
        <w:tc>
          <w:tcPr>
            <w:tcW w:w="924" w:type="dxa"/>
          </w:tcPr>
          <w:p w14:paraId="43077745" w14:textId="7777777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4AB0EFD9" w14:textId="77777777" w:rsidTr="000915D8">
        <w:trPr>
          <w:trHeight w:val="507"/>
        </w:trPr>
        <w:tc>
          <w:tcPr>
            <w:tcW w:w="12534" w:type="dxa"/>
            <w:gridSpan w:val="10"/>
            <w:shd w:val="pct15" w:color="auto" w:fill="auto"/>
          </w:tcPr>
          <w:p w14:paraId="2915F6FC" w14:textId="5C51E038" w:rsidR="003C3C04" w:rsidRPr="0039717C" w:rsidRDefault="003C3C04" w:rsidP="003C3C04">
            <w:pPr>
              <w:widowControl w:val="0"/>
              <w:autoSpaceDE w:val="0"/>
              <w:autoSpaceDN w:val="0"/>
              <w:adjustRightInd w:val="0"/>
              <w:rPr>
                <w:rFonts w:ascii="Times" w:hAnsi="Times"/>
                <w:color w:val="548DD4" w:themeColor="text2" w:themeTint="99"/>
                <w:sz w:val="18"/>
                <w:szCs w:val="18"/>
              </w:rPr>
            </w:pPr>
            <w:r w:rsidRPr="0039717C">
              <w:rPr>
                <w:rFonts w:ascii="Times" w:hAnsi="Times"/>
                <w:b/>
                <w:bCs/>
                <w:sz w:val="18"/>
                <w:szCs w:val="18"/>
              </w:rPr>
              <w:t>Courses Taught by Adjunct Faculty</w:t>
            </w:r>
          </w:p>
        </w:tc>
      </w:tr>
      <w:tr w:rsidR="003C3C04" w:rsidRPr="0039717C" w14:paraId="61AD3CF9" w14:textId="77777777" w:rsidTr="00C91F3F">
        <w:trPr>
          <w:trHeight w:val="1831"/>
        </w:trPr>
        <w:tc>
          <w:tcPr>
            <w:tcW w:w="900" w:type="dxa"/>
          </w:tcPr>
          <w:p w14:paraId="53B38F18" w14:textId="0C0461EB" w:rsidR="003C3C04" w:rsidRPr="0039717C" w:rsidRDefault="003C3C04" w:rsidP="003C3C04">
            <w:pPr>
              <w:widowControl w:val="0"/>
              <w:autoSpaceDE w:val="0"/>
              <w:autoSpaceDN w:val="0"/>
              <w:adjustRightInd w:val="0"/>
              <w:jc w:val="center"/>
              <w:rPr>
                <w:rFonts w:ascii="Times" w:hAnsi="Times"/>
                <w:b/>
                <w:bCs/>
                <w:color w:val="000000"/>
                <w:sz w:val="18"/>
                <w:szCs w:val="18"/>
              </w:rPr>
            </w:pPr>
            <w:r w:rsidRPr="0039717C">
              <w:rPr>
                <w:rFonts w:ascii="Times" w:hAnsi="Times"/>
                <w:b/>
                <w:bCs/>
                <w:sz w:val="18"/>
                <w:szCs w:val="18"/>
              </w:rPr>
              <w:lastRenderedPageBreak/>
              <w:t>PSA 6601</w:t>
            </w:r>
          </w:p>
        </w:tc>
        <w:tc>
          <w:tcPr>
            <w:tcW w:w="1548" w:type="dxa"/>
          </w:tcPr>
          <w:p w14:paraId="2A857C7D" w14:textId="1F2D3124" w:rsidR="003C3C04" w:rsidRPr="0039717C" w:rsidRDefault="003C3C04" w:rsidP="003C3C04">
            <w:pPr>
              <w:widowControl w:val="0"/>
              <w:autoSpaceDE w:val="0"/>
              <w:autoSpaceDN w:val="0"/>
              <w:adjustRightInd w:val="0"/>
              <w:jc w:val="center"/>
              <w:rPr>
                <w:rFonts w:ascii="Times" w:hAnsi="Times"/>
                <w:b/>
                <w:bCs/>
                <w:color w:val="000000"/>
                <w:sz w:val="18"/>
                <w:szCs w:val="18"/>
              </w:rPr>
            </w:pPr>
            <w:r w:rsidRPr="0039717C">
              <w:rPr>
                <w:rFonts w:ascii="Times" w:hAnsi="Times"/>
                <w:b/>
                <w:bCs/>
                <w:sz w:val="18"/>
                <w:szCs w:val="18"/>
              </w:rPr>
              <w:t>History &amp; Systems of Psychology</w:t>
            </w:r>
            <w:r>
              <w:rPr>
                <w:rFonts w:ascii="Times" w:hAnsi="Times"/>
                <w:b/>
                <w:bCs/>
                <w:sz w:val="18"/>
                <w:szCs w:val="18"/>
              </w:rPr>
              <w:t xml:space="preserve"> </w:t>
            </w:r>
          </w:p>
        </w:tc>
        <w:tc>
          <w:tcPr>
            <w:tcW w:w="810" w:type="dxa"/>
          </w:tcPr>
          <w:p w14:paraId="5E05890C" w14:textId="23C2F178"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15676FB2" w14:textId="08B655B3"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3C34CD71" w14:textId="560263FB" w:rsidR="003C3C04" w:rsidRDefault="003C3C04" w:rsidP="003C3C04">
            <w:pPr>
              <w:jc w:val="center"/>
              <w:rPr>
                <w:rFonts w:ascii="Times" w:hAnsi="Times"/>
                <w:b/>
                <w:bCs/>
                <w:sz w:val="18"/>
                <w:szCs w:val="18"/>
              </w:rPr>
            </w:pPr>
            <w:r w:rsidRPr="0039717C">
              <w:rPr>
                <w:rFonts w:ascii="Times" w:hAnsi="Times"/>
                <w:b/>
                <w:bCs/>
                <w:sz w:val="18"/>
                <w:szCs w:val="18"/>
              </w:rPr>
              <w:t>Online</w:t>
            </w:r>
          </w:p>
        </w:tc>
        <w:tc>
          <w:tcPr>
            <w:tcW w:w="1080" w:type="dxa"/>
          </w:tcPr>
          <w:p w14:paraId="50BA305B" w14:textId="34C2779D" w:rsidR="003C3C04"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Auerbach</w:t>
            </w:r>
          </w:p>
        </w:tc>
        <w:tc>
          <w:tcPr>
            <w:tcW w:w="810" w:type="dxa"/>
          </w:tcPr>
          <w:p w14:paraId="11DDF7C4" w14:textId="23739D4D"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0B76D27A" w14:textId="25664F97" w:rsidR="003C3C04" w:rsidRPr="0039717C" w:rsidRDefault="003C3C04" w:rsidP="003C3C04">
            <w:pPr>
              <w:widowControl w:val="0"/>
              <w:autoSpaceDE w:val="0"/>
              <w:autoSpaceDN w:val="0"/>
              <w:adjustRightInd w:val="0"/>
              <w:rPr>
                <w:rFonts w:ascii="Times" w:hAnsi="Times"/>
                <w:b/>
                <w:bCs/>
                <w:sz w:val="18"/>
                <w:szCs w:val="18"/>
              </w:rPr>
            </w:pPr>
            <w:r w:rsidRPr="0039717C">
              <w:rPr>
                <w:rFonts w:ascii="Times" w:hAnsi="Times"/>
                <w:b/>
                <w:bCs/>
                <w:sz w:val="18"/>
                <w:szCs w:val="18"/>
              </w:rPr>
              <w:t>No</w:t>
            </w:r>
          </w:p>
        </w:tc>
        <w:tc>
          <w:tcPr>
            <w:tcW w:w="3102" w:type="dxa"/>
          </w:tcPr>
          <w:p w14:paraId="6875559B" w14:textId="61082BAB"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The course presents a historical survey of the development of contemporary psychological theory, beginning with classical antiquity and moving up to the present day. Emphasis is placed on understanding both past and present clinical theories in their cultural contact.</w:t>
            </w:r>
          </w:p>
        </w:tc>
        <w:tc>
          <w:tcPr>
            <w:tcW w:w="924" w:type="dxa"/>
          </w:tcPr>
          <w:p w14:paraId="7861F97E" w14:textId="7777777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275772C2" w14:textId="77777777">
        <w:trPr>
          <w:trHeight w:val="955"/>
        </w:trPr>
        <w:tc>
          <w:tcPr>
            <w:tcW w:w="900" w:type="dxa"/>
          </w:tcPr>
          <w:p w14:paraId="75B7B769" w14:textId="3D439EA4"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color w:val="000000"/>
                <w:sz w:val="18"/>
                <w:szCs w:val="18"/>
              </w:rPr>
              <w:t>PSA 6930</w:t>
            </w:r>
          </w:p>
        </w:tc>
        <w:tc>
          <w:tcPr>
            <w:tcW w:w="1548" w:type="dxa"/>
          </w:tcPr>
          <w:p w14:paraId="2404213F" w14:textId="6629C2DB"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color w:val="000000"/>
                <w:sz w:val="18"/>
                <w:szCs w:val="18"/>
              </w:rPr>
              <w:t>Physiological Psychology</w:t>
            </w:r>
          </w:p>
        </w:tc>
        <w:tc>
          <w:tcPr>
            <w:tcW w:w="810" w:type="dxa"/>
          </w:tcPr>
          <w:p w14:paraId="4D7C2928" w14:textId="6B253E1F" w:rsidR="003C3C04"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2F43B102" w14:textId="0ECD210D"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52EA6C86" w14:textId="26ADE2F5" w:rsidR="003C3C04" w:rsidRPr="0039717C" w:rsidRDefault="003C3C04" w:rsidP="003C3C04">
            <w:pPr>
              <w:jc w:val="center"/>
              <w:rPr>
                <w:rFonts w:ascii="Times" w:hAnsi="Times"/>
                <w:b/>
                <w:bCs/>
                <w:sz w:val="18"/>
                <w:szCs w:val="18"/>
              </w:rPr>
            </w:pPr>
            <w:r>
              <w:rPr>
                <w:rFonts w:ascii="Times" w:hAnsi="Times"/>
                <w:b/>
                <w:bCs/>
                <w:sz w:val="18"/>
                <w:szCs w:val="18"/>
              </w:rPr>
              <w:t>TBD</w:t>
            </w:r>
          </w:p>
        </w:tc>
        <w:tc>
          <w:tcPr>
            <w:tcW w:w="1080" w:type="dxa"/>
          </w:tcPr>
          <w:p w14:paraId="06521F82" w14:textId="7BEA804E" w:rsidR="003C3C04"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Schwartzbaum</w:t>
            </w:r>
          </w:p>
        </w:tc>
        <w:tc>
          <w:tcPr>
            <w:tcW w:w="810" w:type="dxa"/>
          </w:tcPr>
          <w:p w14:paraId="178F7500" w14:textId="06C980E5"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7588525F" w14:textId="7B627B4C" w:rsidR="003C3C04" w:rsidRPr="0039717C" w:rsidRDefault="003C3C04" w:rsidP="003C3C04">
            <w:pPr>
              <w:widowControl w:val="0"/>
              <w:autoSpaceDE w:val="0"/>
              <w:autoSpaceDN w:val="0"/>
              <w:adjustRightInd w:val="0"/>
              <w:rPr>
                <w:rFonts w:ascii="Times" w:hAnsi="Times"/>
                <w:b/>
                <w:bCs/>
                <w:sz w:val="18"/>
                <w:szCs w:val="18"/>
              </w:rPr>
            </w:pPr>
            <w:r w:rsidRPr="0039717C">
              <w:rPr>
                <w:rFonts w:ascii="Times" w:hAnsi="Times"/>
                <w:b/>
                <w:bCs/>
                <w:sz w:val="18"/>
                <w:szCs w:val="18"/>
              </w:rPr>
              <w:t>No</w:t>
            </w:r>
          </w:p>
        </w:tc>
        <w:tc>
          <w:tcPr>
            <w:tcW w:w="3102" w:type="dxa"/>
          </w:tcPr>
          <w:p w14:paraId="09CCEA65" w14:textId="0C2115F6"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This course provides a broad and general background into the biological aspects of behavior by covering a range of topics on physiological psychology (e.g., basic cellular mechanisms, neuroanatomy, neurophysiology, neuropharmacology, neural systems and diseases that affect these systems).</w:t>
            </w:r>
          </w:p>
        </w:tc>
        <w:tc>
          <w:tcPr>
            <w:tcW w:w="924" w:type="dxa"/>
          </w:tcPr>
          <w:p w14:paraId="1548DD1E" w14:textId="7777777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5B31813F" w14:textId="77777777">
        <w:trPr>
          <w:trHeight w:val="955"/>
        </w:trPr>
        <w:tc>
          <w:tcPr>
            <w:tcW w:w="900" w:type="dxa"/>
          </w:tcPr>
          <w:p w14:paraId="079A8406" w14:textId="064CEF7F"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646</w:t>
            </w:r>
            <w:r>
              <w:rPr>
                <w:rFonts w:ascii="Times" w:hAnsi="Times"/>
                <w:b/>
                <w:bCs/>
                <w:sz w:val="18"/>
                <w:szCs w:val="18"/>
              </w:rPr>
              <w:t>4</w:t>
            </w:r>
          </w:p>
        </w:tc>
        <w:tc>
          <w:tcPr>
            <w:tcW w:w="1548" w:type="dxa"/>
          </w:tcPr>
          <w:p w14:paraId="4DC79586" w14:textId="508C8F96"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Concepts in Couples and Family Therapy</w:t>
            </w:r>
          </w:p>
        </w:tc>
        <w:tc>
          <w:tcPr>
            <w:tcW w:w="810" w:type="dxa"/>
          </w:tcPr>
          <w:p w14:paraId="7CC00A1F" w14:textId="3B6D4D0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6E513C4C" w14:textId="6B30CFB8"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3D832552" w14:textId="7B05D1B5" w:rsidR="003C3C04" w:rsidRPr="0039717C" w:rsidRDefault="003C3C04" w:rsidP="003C3C04">
            <w:pPr>
              <w:jc w:val="center"/>
              <w:rPr>
                <w:rFonts w:ascii="Times" w:hAnsi="Times"/>
                <w:b/>
                <w:bCs/>
                <w:sz w:val="18"/>
                <w:szCs w:val="18"/>
              </w:rPr>
            </w:pPr>
            <w:r>
              <w:rPr>
                <w:rFonts w:ascii="Times" w:hAnsi="Times"/>
                <w:b/>
                <w:bCs/>
                <w:sz w:val="18"/>
                <w:szCs w:val="18"/>
              </w:rPr>
              <w:t>Th: 6-8</w:t>
            </w:r>
          </w:p>
        </w:tc>
        <w:tc>
          <w:tcPr>
            <w:tcW w:w="1080" w:type="dxa"/>
          </w:tcPr>
          <w:p w14:paraId="6B3BA26A" w14:textId="3494B221"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Olivetti</w:t>
            </w:r>
          </w:p>
        </w:tc>
        <w:tc>
          <w:tcPr>
            <w:tcW w:w="810" w:type="dxa"/>
          </w:tcPr>
          <w:p w14:paraId="69D29E5D" w14:textId="21218E02"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4th Years Only</w:t>
            </w:r>
          </w:p>
        </w:tc>
        <w:tc>
          <w:tcPr>
            <w:tcW w:w="1560" w:type="dxa"/>
          </w:tcPr>
          <w:p w14:paraId="50123851" w14:textId="77777777" w:rsidR="003C3C04" w:rsidRPr="0039717C" w:rsidRDefault="003C3C04" w:rsidP="003C3C04">
            <w:pPr>
              <w:widowControl w:val="0"/>
              <w:autoSpaceDE w:val="0"/>
              <w:autoSpaceDN w:val="0"/>
              <w:adjustRightInd w:val="0"/>
              <w:rPr>
                <w:rFonts w:ascii="Times" w:hAnsi="Times"/>
                <w:b/>
                <w:bCs/>
                <w:sz w:val="18"/>
                <w:szCs w:val="18"/>
              </w:rPr>
            </w:pPr>
          </w:p>
        </w:tc>
        <w:tc>
          <w:tcPr>
            <w:tcW w:w="3102" w:type="dxa"/>
          </w:tcPr>
          <w:p w14:paraId="1F51B17B" w14:textId="77777777" w:rsidR="003C3C04" w:rsidRPr="0039717C" w:rsidRDefault="003C3C04" w:rsidP="003C3C04">
            <w:pPr>
              <w:widowControl w:val="0"/>
              <w:autoSpaceDE w:val="0"/>
              <w:autoSpaceDN w:val="0"/>
              <w:adjustRightInd w:val="0"/>
              <w:rPr>
                <w:rFonts w:ascii="Times" w:hAnsi="Times"/>
                <w:sz w:val="18"/>
                <w:szCs w:val="18"/>
              </w:rPr>
            </w:pPr>
            <w:r>
              <w:rPr>
                <w:rFonts w:ascii="Times" w:hAnsi="Times"/>
                <w:sz w:val="18"/>
                <w:szCs w:val="18"/>
              </w:rPr>
              <w:t xml:space="preserve">Students in this intensive seminar move from the oft certainty of thought to the insecurity of practice and emerge with a sense of familiarity with systemic theory and technique. They learn several systemic approaches in the treatment of families and couples. </w:t>
            </w:r>
          </w:p>
          <w:p w14:paraId="66074FCB" w14:textId="77777777" w:rsidR="003C3C04" w:rsidRPr="0039717C" w:rsidRDefault="003C3C04" w:rsidP="003C3C04">
            <w:pPr>
              <w:widowControl w:val="0"/>
              <w:autoSpaceDE w:val="0"/>
              <w:autoSpaceDN w:val="0"/>
              <w:adjustRightInd w:val="0"/>
              <w:rPr>
                <w:rFonts w:ascii="Times" w:hAnsi="Times"/>
                <w:sz w:val="18"/>
                <w:szCs w:val="18"/>
              </w:rPr>
            </w:pPr>
          </w:p>
        </w:tc>
        <w:tc>
          <w:tcPr>
            <w:tcW w:w="924" w:type="dxa"/>
          </w:tcPr>
          <w:p w14:paraId="418D0CD1" w14:textId="7777777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35F25A27" w14:textId="77777777">
        <w:trPr>
          <w:trHeight w:val="955"/>
        </w:trPr>
        <w:tc>
          <w:tcPr>
            <w:tcW w:w="900" w:type="dxa"/>
          </w:tcPr>
          <w:p w14:paraId="5A1DC446" w14:textId="3BAA13BE"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6175</w:t>
            </w:r>
          </w:p>
        </w:tc>
        <w:tc>
          <w:tcPr>
            <w:tcW w:w="1548" w:type="dxa"/>
          </w:tcPr>
          <w:p w14:paraId="42FFA917" w14:textId="06C43CCA"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Object Relations Theory and Therapy</w:t>
            </w:r>
          </w:p>
        </w:tc>
        <w:tc>
          <w:tcPr>
            <w:tcW w:w="810" w:type="dxa"/>
          </w:tcPr>
          <w:p w14:paraId="6506B444" w14:textId="315CBFEA"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4D3E7788" w14:textId="4E3B4621"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707C8CA5" w14:textId="52FE3CD3" w:rsidR="003C3C04" w:rsidRPr="0039717C" w:rsidRDefault="003C3C04" w:rsidP="003C3C04">
            <w:pPr>
              <w:jc w:val="center"/>
              <w:rPr>
                <w:rFonts w:ascii="Times" w:hAnsi="Times"/>
                <w:b/>
                <w:bCs/>
                <w:sz w:val="18"/>
                <w:szCs w:val="18"/>
              </w:rPr>
            </w:pPr>
            <w:r w:rsidRPr="0039717C">
              <w:rPr>
                <w:rFonts w:ascii="Times" w:hAnsi="Times"/>
                <w:b/>
                <w:bCs/>
                <w:sz w:val="18"/>
                <w:szCs w:val="18"/>
              </w:rPr>
              <w:t>W: 12-2</w:t>
            </w:r>
          </w:p>
        </w:tc>
        <w:tc>
          <w:tcPr>
            <w:tcW w:w="1080" w:type="dxa"/>
          </w:tcPr>
          <w:p w14:paraId="752C99E3" w14:textId="7E704683"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Aviram</w:t>
            </w:r>
          </w:p>
        </w:tc>
        <w:tc>
          <w:tcPr>
            <w:tcW w:w="810" w:type="dxa"/>
          </w:tcPr>
          <w:p w14:paraId="4B1894B9" w14:textId="344E03F4"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090E4F68" w14:textId="2FFA84ED"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b/>
                <w:bCs/>
                <w:sz w:val="18"/>
                <w:szCs w:val="18"/>
              </w:rPr>
              <w:t>Evidence Based Psychodynamic Therapies</w:t>
            </w:r>
          </w:p>
        </w:tc>
        <w:tc>
          <w:tcPr>
            <w:tcW w:w="3102" w:type="dxa"/>
          </w:tcPr>
          <w:p w14:paraId="38CA5768" w14:textId="77777777"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The Object Relations Theory and Therapy course will familiarize students with the major theories that developed primarily by the British Independent group of psychoanalysts in the first half of the twentieth century.  These object relations theories influenced the evolution of psychoanalysis.  A major contemporary trend known as relational psychoanalysis is a direct outgrowth of the writings of those early psychoanalysts.  The course will discuss the early contributors to Object Relations Theory, including Melanie Klein, Wilfred Bion, W.R.D. Fairbairn, Harry Guntrip, D.W. Winnicott, and John Bowlby.  Each class will integrate clinical material that will be discussed in the context of that day’s reading material.  In addition to the early contributors to object relations theory, we will read and discuss the work of contemporary writers who have been directly influenced by the early object relations psychoanalysts.  These writers include Christopher Bollas, Thomas Ogden, David Scharff and Jill Savage Scharff, and Stephen Mitchell. We will continuously make an effort to understand how theory influences our clinical applications using clinical material from recent and ongoing cases.</w:t>
            </w:r>
          </w:p>
          <w:p w14:paraId="0509063A" w14:textId="77777777" w:rsidR="003C3C04" w:rsidRPr="0039717C" w:rsidRDefault="003C3C04" w:rsidP="003C3C04">
            <w:pPr>
              <w:widowControl w:val="0"/>
              <w:autoSpaceDE w:val="0"/>
              <w:autoSpaceDN w:val="0"/>
              <w:adjustRightInd w:val="0"/>
              <w:rPr>
                <w:rFonts w:ascii="Times" w:hAnsi="Times"/>
                <w:sz w:val="18"/>
                <w:szCs w:val="18"/>
              </w:rPr>
            </w:pPr>
          </w:p>
        </w:tc>
        <w:tc>
          <w:tcPr>
            <w:tcW w:w="924" w:type="dxa"/>
          </w:tcPr>
          <w:p w14:paraId="46409073" w14:textId="7777777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1792196F" w14:textId="77777777" w:rsidTr="00961FBB">
        <w:trPr>
          <w:trHeight w:val="1686"/>
        </w:trPr>
        <w:tc>
          <w:tcPr>
            <w:tcW w:w="900" w:type="dxa"/>
          </w:tcPr>
          <w:p w14:paraId="75BEED17" w14:textId="2041518C"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lastRenderedPageBreak/>
              <w:t>PSC 6447</w:t>
            </w:r>
          </w:p>
        </w:tc>
        <w:tc>
          <w:tcPr>
            <w:tcW w:w="1548" w:type="dxa"/>
          </w:tcPr>
          <w:p w14:paraId="389A84E4" w14:textId="04E2374A"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Clinical Assessment with Practicum II</w:t>
            </w:r>
          </w:p>
        </w:tc>
        <w:tc>
          <w:tcPr>
            <w:tcW w:w="810" w:type="dxa"/>
          </w:tcPr>
          <w:p w14:paraId="1AE8EA49" w14:textId="756FB3AC"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7470A29F" w14:textId="594CCA9D"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201B9F21" w14:textId="5DD5EDFE" w:rsidR="003C3C04" w:rsidRPr="0039717C" w:rsidRDefault="003C3C04" w:rsidP="003C3C04">
            <w:pPr>
              <w:jc w:val="center"/>
              <w:rPr>
                <w:rFonts w:ascii="Times" w:hAnsi="Times"/>
                <w:b/>
                <w:bCs/>
                <w:sz w:val="18"/>
                <w:szCs w:val="18"/>
              </w:rPr>
            </w:pPr>
            <w:r>
              <w:rPr>
                <w:rFonts w:ascii="Times" w:hAnsi="Times"/>
                <w:b/>
                <w:bCs/>
                <w:sz w:val="18"/>
                <w:szCs w:val="18"/>
              </w:rPr>
              <w:t>T: 2-4</w:t>
            </w:r>
          </w:p>
        </w:tc>
        <w:tc>
          <w:tcPr>
            <w:tcW w:w="1080" w:type="dxa"/>
          </w:tcPr>
          <w:p w14:paraId="5EB48815" w14:textId="752B4185" w:rsidR="003C3C04"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Khadivi</w:t>
            </w:r>
          </w:p>
        </w:tc>
        <w:tc>
          <w:tcPr>
            <w:tcW w:w="810" w:type="dxa"/>
          </w:tcPr>
          <w:p w14:paraId="4ED57854" w14:textId="32C2BBA8" w:rsidR="003C3C04"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73A5ED67" w14:textId="7777777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Pre-requisite:</w:t>
            </w:r>
          </w:p>
          <w:p w14:paraId="3F916C4C" w14:textId="7777777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Cognitive and Personality Assessment</w:t>
            </w:r>
          </w:p>
          <w:p w14:paraId="48F47E65" w14:textId="77777777" w:rsidR="003C3C04" w:rsidRPr="0039717C" w:rsidRDefault="003C3C04" w:rsidP="003C3C04">
            <w:pPr>
              <w:widowControl w:val="0"/>
              <w:autoSpaceDE w:val="0"/>
              <w:autoSpaceDN w:val="0"/>
              <w:adjustRightInd w:val="0"/>
              <w:jc w:val="center"/>
              <w:rPr>
                <w:rFonts w:ascii="Times" w:hAnsi="Times"/>
                <w:b/>
                <w:bCs/>
                <w:sz w:val="18"/>
                <w:szCs w:val="18"/>
              </w:rPr>
            </w:pPr>
          </w:p>
          <w:p w14:paraId="66A1B9E9" w14:textId="7777777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Co-requisite:</w:t>
            </w:r>
          </w:p>
          <w:p w14:paraId="6E75FB2A" w14:textId="65661BF3"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Clinical Assessment Practicum</w:t>
            </w:r>
          </w:p>
        </w:tc>
        <w:tc>
          <w:tcPr>
            <w:tcW w:w="3102" w:type="dxa"/>
          </w:tcPr>
          <w:p w14:paraId="3F31737E" w14:textId="194B203B" w:rsidR="003C3C04"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See PSC 6446</w:t>
            </w:r>
          </w:p>
        </w:tc>
        <w:tc>
          <w:tcPr>
            <w:tcW w:w="924" w:type="dxa"/>
          </w:tcPr>
          <w:p w14:paraId="67287EB7" w14:textId="3536E01D" w:rsidR="003C3C04" w:rsidRPr="0039717C" w:rsidRDefault="003C3C04" w:rsidP="003C3C04">
            <w:pPr>
              <w:widowControl w:val="0"/>
              <w:autoSpaceDE w:val="0"/>
              <w:autoSpaceDN w:val="0"/>
              <w:adjustRightInd w:val="0"/>
              <w:jc w:val="center"/>
              <w:rPr>
                <w:rFonts w:ascii="Times" w:hAnsi="Times"/>
                <w:b/>
                <w:bCs/>
                <w:color w:val="000000"/>
                <w:sz w:val="18"/>
                <w:szCs w:val="18"/>
              </w:rPr>
            </w:pPr>
          </w:p>
        </w:tc>
      </w:tr>
      <w:tr w:rsidR="003C3C04" w:rsidRPr="0039717C" w14:paraId="0D209F4C" w14:textId="77777777">
        <w:trPr>
          <w:trHeight w:val="955"/>
        </w:trPr>
        <w:tc>
          <w:tcPr>
            <w:tcW w:w="900" w:type="dxa"/>
          </w:tcPr>
          <w:p w14:paraId="498EF3AC" w14:textId="6703B5DC"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PSA 6071</w:t>
            </w:r>
          </w:p>
        </w:tc>
        <w:tc>
          <w:tcPr>
            <w:tcW w:w="1548" w:type="dxa"/>
          </w:tcPr>
          <w:p w14:paraId="68ABF48C" w14:textId="77777777" w:rsidR="003C3C04"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Psychopharmacology</w:t>
            </w:r>
          </w:p>
          <w:p w14:paraId="0C26D80B" w14:textId="1E09A89D" w:rsidR="003C3C04" w:rsidRPr="0039717C" w:rsidRDefault="003C3C04" w:rsidP="003C3C04">
            <w:pPr>
              <w:widowControl w:val="0"/>
              <w:autoSpaceDE w:val="0"/>
              <w:autoSpaceDN w:val="0"/>
              <w:adjustRightInd w:val="0"/>
              <w:jc w:val="center"/>
              <w:rPr>
                <w:rFonts w:ascii="Times" w:hAnsi="Times"/>
                <w:b/>
                <w:bCs/>
                <w:sz w:val="18"/>
                <w:szCs w:val="18"/>
              </w:rPr>
            </w:pPr>
          </w:p>
        </w:tc>
        <w:tc>
          <w:tcPr>
            <w:tcW w:w="810" w:type="dxa"/>
          </w:tcPr>
          <w:p w14:paraId="493AC735" w14:textId="732AFFD1"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6EF91258" w14:textId="53A4ED7C"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793791EC" w14:textId="40523668" w:rsidR="003C3C04" w:rsidRPr="0039717C" w:rsidRDefault="003C3C04" w:rsidP="003C3C04">
            <w:pPr>
              <w:jc w:val="center"/>
              <w:rPr>
                <w:rFonts w:ascii="Times" w:hAnsi="Times"/>
                <w:b/>
                <w:bCs/>
                <w:sz w:val="18"/>
                <w:szCs w:val="18"/>
              </w:rPr>
            </w:pPr>
            <w:r>
              <w:rPr>
                <w:rFonts w:ascii="Times" w:hAnsi="Times"/>
                <w:b/>
                <w:bCs/>
                <w:sz w:val="18"/>
                <w:szCs w:val="18"/>
              </w:rPr>
              <w:t>W</w:t>
            </w:r>
            <w:r w:rsidRPr="0039717C">
              <w:rPr>
                <w:rFonts w:ascii="Times" w:hAnsi="Times"/>
                <w:b/>
                <w:bCs/>
                <w:sz w:val="18"/>
                <w:szCs w:val="18"/>
              </w:rPr>
              <w:t>: 6-8</w:t>
            </w:r>
          </w:p>
          <w:p w14:paraId="6441AEDB" w14:textId="77777777" w:rsidR="003C3C04" w:rsidRPr="0039717C" w:rsidRDefault="003C3C04" w:rsidP="003C3C04">
            <w:pPr>
              <w:jc w:val="center"/>
              <w:rPr>
                <w:rFonts w:ascii="Times" w:hAnsi="Times"/>
                <w:b/>
                <w:bCs/>
                <w:sz w:val="18"/>
                <w:szCs w:val="18"/>
              </w:rPr>
            </w:pPr>
          </w:p>
        </w:tc>
        <w:tc>
          <w:tcPr>
            <w:tcW w:w="1080" w:type="dxa"/>
          </w:tcPr>
          <w:p w14:paraId="46DDEF2F" w14:textId="0203F0A5" w:rsidR="003C3C04"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TBD</w:t>
            </w:r>
          </w:p>
        </w:tc>
        <w:tc>
          <w:tcPr>
            <w:tcW w:w="810" w:type="dxa"/>
          </w:tcPr>
          <w:p w14:paraId="4B2DBFEE" w14:textId="0BF94275"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3528EFD8" w14:textId="77777777" w:rsidR="003C3C04" w:rsidRPr="0039717C" w:rsidRDefault="003C3C04" w:rsidP="003C3C04">
            <w:pPr>
              <w:widowControl w:val="0"/>
              <w:autoSpaceDE w:val="0"/>
              <w:autoSpaceDN w:val="0"/>
              <w:adjustRightInd w:val="0"/>
              <w:jc w:val="center"/>
              <w:rPr>
                <w:rFonts w:ascii="Times" w:hAnsi="Times"/>
                <w:b/>
                <w:bCs/>
                <w:sz w:val="18"/>
                <w:szCs w:val="18"/>
              </w:rPr>
            </w:pPr>
          </w:p>
        </w:tc>
        <w:tc>
          <w:tcPr>
            <w:tcW w:w="3102" w:type="dxa"/>
          </w:tcPr>
          <w:p w14:paraId="7E85F7E6" w14:textId="74773634"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The course is designed to provide an operational introduction to the principles and practice of psychotherapeutic medication with the hopes that it will enhance the future clinician’s clinical knowledge and theoretical understanding of the use and misuse of psychological active medications.  Emphasis is placed on specific indications, mechanisms of action, adverse and therapeutic effects of agents prescribed for mood, anxiety, and personality disorders, as well as psychosis.  The integration of psychopharmacology and psychotherapy will be explored.</w:t>
            </w:r>
          </w:p>
        </w:tc>
        <w:tc>
          <w:tcPr>
            <w:tcW w:w="924" w:type="dxa"/>
          </w:tcPr>
          <w:p w14:paraId="748428DD" w14:textId="7777777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48AE7174" w14:textId="77777777">
        <w:trPr>
          <w:trHeight w:val="955"/>
        </w:trPr>
        <w:tc>
          <w:tcPr>
            <w:tcW w:w="900" w:type="dxa"/>
          </w:tcPr>
          <w:p w14:paraId="24839EED" w14:textId="2C978EE2"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6435</w:t>
            </w:r>
          </w:p>
        </w:tc>
        <w:tc>
          <w:tcPr>
            <w:tcW w:w="1548" w:type="dxa"/>
          </w:tcPr>
          <w:p w14:paraId="6874AFDB" w14:textId="4D514CF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Clinical Interviewing</w:t>
            </w:r>
          </w:p>
        </w:tc>
        <w:tc>
          <w:tcPr>
            <w:tcW w:w="810" w:type="dxa"/>
          </w:tcPr>
          <w:p w14:paraId="5F8B4284" w14:textId="430289E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7C83B99C" w14:textId="53714B84"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3</w:t>
            </w:r>
          </w:p>
        </w:tc>
        <w:tc>
          <w:tcPr>
            <w:tcW w:w="1080" w:type="dxa"/>
          </w:tcPr>
          <w:p w14:paraId="3C6AF6AC" w14:textId="77777777" w:rsidR="003C3C04" w:rsidRPr="0039717C" w:rsidRDefault="003C3C04" w:rsidP="003C3C04">
            <w:pPr>
              <w:jc w:val="center"/>
              <w:rPr>
                <w:rFonts w:ascii="Times" w:hAnsi="Times"/>
                <w:b/>
                <w:bCs/>
                <w:sz w:val="18"/>
                <w:szCs w:val="18"/>
              </w:rPr>
            </w:pPr>
            <w:r w:rsidRPr="0039717C">
              <w:rPr>
                <w:rFonts w:ascii="Times" w:hAnsi="Times"/>
                <w:b/>
                <w:bCs/>
                <w:sz w:val="18"/>
                <w:szCs w:val="18"/>
              </w:rPr>
              <w:t>Th: 2-4</w:t>
            </w:r>
          </w:p>
          <w:p w14:paraId="647498F2" w14:textId="77777777" w:rsidR="003C3C04" w:rsidRPr="0039717C" w:rsidRDefault="003C3C04" w:rsidP="003C3C04">
            <w:pPr>
              <w:widowControl w:val="0"/>
              <w:autoSpaceDE w:val="0"/>
              <w:autoSpaceDN w:val="0"/>
              <w:adjustRightInd w:val="0"/>
              <w:jc w:val="center"/>
              <w:rPr>
                <w:rFonts w:ascii="Times" w:hAnsi="Times"/>
                <w:b/>
                <w:bCs/>
                <w:sz w:val="18"/>
                <w:szCs w:val="18"/>
              </w:rPr>
            </w:pPr>
          </w:p>
        </w:tc>
        <w:tc>
          <w:tcPr>
            <w:tcW w:w="1080" w:type="dxa"/>
          </w:tcPr>
          <w:p w14:paraId="681C5EBE" w14:textId="6E85F7A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Passman</w:t>
            </w:r>
          </w:p>
        </w:tc>
        <w:tc>
          <w:tcPr>
            <w:tcW w:w="810" w:type="dxa"/>
          </w:tcPr>
          <w:p w14:paraId="236B8F45" w14:textId="247AB356"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70640149" w14:textId="123EB2DA"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Clinical Interviewing Lab Basic Psychotherapy Skills</w:t>
            </w:r>
          </w:p>
        </w:tc>
        <w:tc>
          <w:tcPr>
            <w:tcW w:w="3102" w:type="dxa"/>
          </w:tcPr>
          <w:p w14:paraId="0A60090D" w14:textId="77777777"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 xml:space="preserve">This course is designed to teach first year doctoral students basic skills in clinical interviewing.  It is expected that by the end of the semester students will have begun to develop skills in the following areas: development of a psychotherapeutic stance, interviewing and diagnostic skills, mental status evaluation, SCID administration, case disposition, as well as case presentation, conceptualization and report writing.  Material in the course will be presented without emphasis on any one particular theory or orientation.  However, case formulation and treatment planning skills are essential </w:t>
            </w:r>
            <w:r w:rsidRPr="0039717C">
              <w:rPr>
                <w:rFonts w:ascii="Times" w:hAnsi="Times"/>
                <w:sz w:val="18"/>
                <w:szCs w:val="18"/>
              </w:rPr>
              <w:lastRenderedPageBreak/>
              <w:t>and will be understood from various perspectives.</w:t>
            </w:r>
          </w:p>
          <w:p w14:paraId="479248B4" w14:textId="77777777" w:rsidR="003C3C04" w:rsidRPr="0039717C" w:rsidRDefault="003C3C04" w:rsidP="003C3C04">
            <w:pPr>
              <w:widowControl w:val="0"/>
              <w:autoSpaceDE w:val="0"/>
              <w:autoSpaceDN w:val="0"/>
              <w:adjustRightInd w:val="0"/>
              <w:rPr>
                <w:rFonts w:ascii="Times" w:hAnsi="Times"/>
                <w:sz w:val="18"/>
                <w:szCs w:val="18"/>
              </w:rPr>
            </w:pPr>
          </w:p>
        </w:tc>
        <w:tc>
          <w:tcPr>
            <w:tcW w:w="924" w:type="dxa"/>
          </w:tcPr>
          <w:p w14:paraId="51FBEC8B" w14:textId="7777777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68BEFE22" w14:textId="77777777">
        <w:trPr>
          <w:trHeight w:val="955"/>
        </w:trPr>
        <w:tc>
          <w:tcPr>
            <w:tcW w:w="900" w:type="dxa"/>
          </w:tcPr>
          <w:p w14:paraId="0A715C32" w14:textId="7166359A"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6435L</w:t>
            </w:r>
          </w:p>
        </w:tc>
        <w:tc>
          <w:tcPr>
            <w:tcW w:w="1548" w:type="dxa"/>
          </w:tcPr>
          <w:p w14:paraId="39EA9FE3" w14:textId="5D56695F"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Clinical Interviewing With Practicum </w:t>
            </w:r>
          </w:p>
        </w:tc>
        <w:tc>
          <w:tcPr>
            <w:tcW w:w="810" w:type="dxa"/>
          </w:tcPr>
          <w:p w14:paraId="7904AA5E" w14:textId="571557F9"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4308CF5C" w14:textId="68DCCBF6"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0</w:t>
            </w:r>
          </w:p>
        </w:tc>
        <w:tc>
          <w:tcPr>
            <w:tcW w:w="1080" w:type="dxa"/>
          </w:tcPr>
          <w:p w14:paraId="4407D5F6" w14:textId="79899AC5"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Th: 4-6</w:t>
            </w:r>
          </w:p>
        </w:tc>
        <w:tc>
          <w:tcPr>
            <w:tcW w:w="1080" w:type="dxa"/>
          </w:tcPr>
          <w:p w14:paraId="7BA81A87" w14:textId="2F0361D1"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Passman</w:t>
            </w:r>
          </w:p>
        </w:tc>
        <w:tc>
          <w:tcPr>
            <w:tcW w:w="810" w:type="dxa"/>
          </w:tcPr>
          <w:p w14:paraId="7B0E96EA" w14:textId="2FCC5822"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79C0822B" w14:textId="4D5DD596"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Clinical Interviewing and Basic Psychotherapy Skills</w:t>
            </w:r>
          </w:p>
        </w:tc>
        <w:tc>
          <w:tcPr>
            <w:tcW w:w="3102" w:type="dxa"/>
          </w:tcPr>
          <w:p w14:paraId="694EB2DD" w14:textId="23D7AF0A"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See PSC 6435</w:t>
            </w:r>
          </w:p>
        </w:tc>
        <w:tc>
          <w:tcPr>
            <w:tcW w:w="924" w:type="dxa"/>
          </w:tcPr>
          <w:p w14:paraId="0B30C33F" w14:textId="7777777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13FC5A97" w14:textId="77777777" w:rsidTr="00610ABD">
        <w:trPr>
          <w:trHeight w:val="363"/>
        </w:trPr>
        <w:tc>
          <w:tcPr>
            <w:tcW w:w="12534" w:type="dxa"/>
            <w:gridSpan w:val="10"/>
            <w:shd w:val="pct15" w:color="auto" w:fill="auto"/>
          </w:tcPr>
          <w:p w14:paraId="1DFD2836" w14:textId="2EA782EB" w:rsidR="003C3C04" w:rsidRPr="0039717C" w:rsidRDefault="003C3C04" w:rsidP="003C3C04">
            <w:pPr>
              <w:widowControl w:val="0"/>
              <w:autoSpaceDE w:val="0"/>
              <w:autoSpaceDN w:val="0"/>
              <w:adjustRightInd w:val="0"/>
              <w:rPr>
                <w:rFonts w:ascii="Times" w:hAnsi="Times"/>
                <w:color w:val="548DD4" w:themeColor="text2" w:themeTint="99"/>
                <w:sz w:val="18"/>
                <w:szCs w:val="18"/>
              </w:rPr>
            </w:pPr>
            <w:r w:rsidRPr="0039717C">
              <w:rPr>
                <w:rFonts w:ascii="Times" w:hAnsi="Times"/>
                <w:b/>
                <w:bCs/>
                <w:sz w:val="18"/>
                <w:szCs w:val="18"/>
              </w:rPr>
              <w:t>Courses Taught by Lab Supervisors: Assessment Labs (yearlong)</w:t>
            </w:r>
          </w:p>
        </w:tc>
      </w:tr>
      <w:tr w:rsidR="003C3C04" w:rsidRPr="0039717C" w14:paraId="3757A316" w14:textId="77777777">
        <w:trPr>
          <w:trHeight w:val="955"/>
        </w:trPr>
        <w:tc>
          <w:tcPr>
            <w:tcW w:w="900" w:type="dxa"/>
          </w:tcPr>
          <w:p w14:paraId="700EF7E4" w14:textId="1F5E39FF"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n/a</w:t>
            </w:r>
          </w:p>
        </w:tc>
        <w:tc>
          <w:tcPr>
            <w:tcW w:w="1548" w:type="dxa"/>
          </w:tcPr>
          <w:p w14:paraId="0948EC41" w14:textId="7CE3A33B"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Personality Assessment Practicum</w:t>
            </w:r>
          </w:p>
        </w:tc>
        <w:tc>
          <w:tcPr>
            <w:tcW w:w="810" w:type="dxa"/>
          </w:tcPr>
          <w:p w14:paraId="4D9C3EC6" w14:textId="77777777" w:rsidR="003C3C04" w:rsidRPr="0039717C" w:rsidRDefault="003C3C04" w:rsidP="003C3C04">
            <w:pPr>
              <w:widowControl w:val="0"/>
              <w:autoSpaceDE w:val="0"/>
              <w:autoSpaceDN w:val="0"/>
              <w:adjustRightInd w:val="0"/>
              <w:jc w:val="center"/>
              <w:rPr>
                <w:rFonts w:ascii="Times" w:hAnsi="Times"/>
                <w:b/>
                <w:bCs/>
                <w:sz w:val="18"/>
                <w:szCs w:val="18"/>
              </w:rPr>
            </w:pPr>
          </w:p>
        </w:tc>
        <w:tc>
          <w:tcPr>
            <w:tcW w:w="720" w:type="dxa"/>
          </w:tcPr>
          <w:p w14:paraId="7E20FE81" w14:textId="43FA0618"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n/a</w:t>
            </w:r>
          </w:p>
        </w:tc>
        <w:tc>
          <w:tcPr>
            <w:tcW w:w="1080" w:type="dxa"/>
          </w:tcPr>
          <w:p w14:paraId="52D08D21" w14:textId="472A1FD1"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W: 6-8</w:t>
            </w:r>
          </w:p>
        </w:tc>
        <w:tc>
          <w:tcPr>
            <w:tcW w:w="1080" w:type="dxa"/>
          </w:tcPr>
          <w:p w14:paraId="25C304FB" w14:textId="513D1A30"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Taught by student TAs (changes each year)</w:t>
            </w:r>
          </w:p>
        </w:tc>
        <w:tc>
          <w:tcPr>
            <w:tcW w:w="810" w:type="dxa"/>
          </w:tcPr>
          <w:p w14:paraId="45A2CA6E" w14:textId="30228F8F"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113CAF1D" w14:textId="38EA3EE9"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Co-requisite: Personality Assessment (PSC 6442)</w:t>
            </w:r>
          </w:p>
        </w:tc>
        <w:tc>
          <w:tcPr>
            <w:tcW w:w="3102" w:type="dxa"/>
          </w:tcPr>
          <w:p w14:paraId="60169425" w14:textId="0D7C41F2"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This ungraded practicum must be taken in conjunction with Personality Assessment (PSC 6442).  This practicum is taught by student TAs.  Meeting times change each year.</w:t>
            </w:r>
          </w:p>
        </w:tc>
        <w:tc>
          <w:tcPr>
            <w:tcW w:w="924" w:type="dxa"/>
          </w:tcPr>
          <w:p w14:paraId="5D3E3A83" w14:textId="7777777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57AFB57C" w14:textId="77777777">
        <w:trPr>
          <w:trHeight w:val="955"/>
        </w:trPr>
        <w:tc>
          <w:tcPr>
            <w:tcW w:w="900" w:type="dxa"/>
          </w:tcPr>
          <w:p w14:paraId="3BA80A9E" w14:textId="027E5CDD"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n/a</w:t>
            </w:r>
          </w:p>
        </w:tc>
        <w:tc>
          <w:tcPr>
            <w:tcW w:w="1548" w:type="dxa"/>
          </w:tcPr>
          <w:p w14:paraId="38AC2A4A" w14:textId="27FD75CA"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Clinical Assessment Practicum</w:t>
            </w:r>
          </w:p>
        </w:tc>
        <w:tc>
          <w:tcPr>
            <w:tcW w:w="810" w:type="dxa"/>
          </w:tcPr>
          <w:p w14:paraId="3FDF1906" w14:textId="77777777" w:rsidR="003C3C04" w:rsidRPr="0039717C" w:rsidRDefault="003C3C04" w:rsidP="003C3C04">
            <w:pPr>
              <w:widowControl w:val="0"/>
              <w:autoSpaceDE w:val="0"/>
              <w:autoSpaceDN w:val="0"/>
              <w:adjustRightInd w:val="0"/>
              <w:jc w:val="center"/>
              <w:rPr>
                <w:rFonts w:ascii="Times" w:hAnsi="Times"/>
                <w:b/>
                <w:bCs/>
                <w:sz w:val="18"/>
                <w:szCs w:val="18"/>
              </w:rPr>
            </w:pPr>
          </w:p>
        </w:tc>
        <w:tc>
          <w:tcPr>
            <w:tcW w:w="720" w:type="dxa"/>
          </w:tcPr>
          <w:p w14:paraId="6CCFC13C" w14:textId="2B4C3AF9"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n/a</w:t>
            </w:r>
          </w:p>
        </w:tc>
        <w:tc>
          <w:tcPr>
            <w:tcW w:w="1080" w:type="dxa"/>
          </w:tcPr>
          <w:p w14:paraId="793514A1" w14:textId="7F8733A5"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Th: 5-6:30</w:t>
            </w:r>
          </w:p>
        </w:tc>
        <w:tc>
          <w:tcPr>
            <w:tcW w:w="1080" w:type="dxa"/>
          </w:tcPr>
          <w:p w14:paraId="04654BAB" w14:textId="1F6DA722"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Brickman</w:t>
            </w:r>
          </w:p>
        </w:tc>
        <w:tc>
          <w:tcPr>
            <w:tcW w:w="810" w:type="dxa"/>
          </w:tcPr>
          <w:p w14:paraId="3D14973E" w14:textId="535E6430"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59FB013C" w14:textId="2FFFA9C8"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Co-requisite: Clinical Assessment (PSC 6447)</w:t>
            </w:r>
          </w:p>
        </w:tc>
        <w:tc>
          <w:tcPr>
            <w:tcW w:w="3102" w:type="dxa"/>
          </w:tcPr>
          <w:p w14:paraId="0D6B413A" w14:textId="076BD241"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b/>
                <w:bCs/>
                <w:sz w:val="18"/>
                <w:szCs w:val="18"/>
              </w:rPr>
              <w:t>n/a</w:t>
            </w:r>
          </w:p>
        </w:tc>
        <w:tc>
          <w:tcPr>
            <w:tcW w:w="924" w:type="dxa"/>
          </w:tcPr>
          <w:p w14:paraId="66B20D28" w14:textId="7777777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28F3536E" w14:textId="77777777">
        <w:trPr>
          <w:trHeight w:val="955"/>
        </w:trPr>
        <w:tc>
          <w:tcPr>
            <w:tcW w:w="900" w:type="dxa"/>
          </w:tcPr>
          <w:p w14:paraId="44D02182" w14:textId="56CEA92F"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n/a</w:t>
            </w:r>
          </w:p>
        </w:tc>
        <w:tc>
          <w:tcPr>
            <w:tcW w:w="1548" w:type="dxa"/>
          </w:tcPr>
          <w:p w14:paraId="7FA24B52" w14:textId="3A2386D5"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Clinical Assessment Practicum</w:t>
            </w:r>
          </w:p>
        </w:tc>
        <w:tc>
          <w:tcPr>
            <w:tcW w:w="810" w:type="dxa"/>
          </w:tcPr>
          <w:p w14:paraId="1030737D" w14:textId="77777777" w:rsidR="003C3C04" w:rsidRPr="0039717C" w:rsidRDefault="003C3C04" w:rsidP="003C3C04">
            <w:pPr>
              <w:widowControl w:val="0"/>
              <w:autoSpaceDE w:val="0"/>
              <w:autoSpaceDN w:val="0"/>
              <w:adjustRightInd w:val="0"/>
              <w:jc w:val="center"/>
              <w:rPr>
                <w:rFonts w:ascii="Times" w:hAnsi="Times"/>
                <w:b/>
                <w:bCs/>
                <w:sz w:val="18"/>
                <w:szCs w:val="18"/>
              </w:rPr>
            </w:pPr>
          </w:p>
        </w:tc>
        <w:tc>
          <w:tcPr>
            <w:tcW w:w="720" w:type="dxa"/>
          </w:tcPr>
          <w:p w14:paraId="2DCB4F10" w14:textId="77B410AC"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n/a</w:t>
            </w:r>
          </w:p>
        </w:tc>
        <w:tc>
          <w:tcPr>
            <w:tcW w:w="1080" w:type="dxa"/>
          </w:tcPr>
          <w:p w14:paraId="6BA4EBAE" w14:textId="793263F2"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M: 6-7:30</w:t>
            </w:r>
          </w:p>
        </w:tc>
        <w:tc>
          <w:tcPr>
            <w:tcW w:w="1080" w:type="dxa"/>
          </w:tcPr>
          <w:p w14:paraId="30F26E5E" w14:textId="4B33105D"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Lubow</w:t>
            </w:r>
          </w:p>
        </w:tc>
        <w:tc>
          <w:tcPr>
            <w:tcW w:w="810" w:type="dxa"/>
          </w:tcPr>
          <w:p w14:paraId="5F80E53D" w14:textId="1EFE99DF"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6EE72DDF" w14:textId="4AF29442"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Co-requisite: Clinical Assessment (PSC 6447)</w:t>
            </w:r>
          </w:p>
        </w:tc>
        <w:tc>
          <w:tcPr>
            <w:tcW w:w="3102" w:type="dxa"/>
          </w:tcPr>
          <w:p w14:paraId="35D7C69D" w14:textId="63E15541"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b/>
                <w:bCs/>
                <w:sz w:val="18"/>
                <w:szCs w:val="18"/>
              </w:rPr>
              <w:t>n/a</w:t>
            </w:r>
          </w:p>
        </w:tc>
        <w:tc>
          <w:tcPr>
            <w:tcW w:w="924" w:type="dxa"/>
          </w:tcPr>
          <w:p w14:paraId="31EB3F97" w14:textId="77777777" w:rsidR="003C3C04" w:rsidRPr="0039717C" w:rsidRDefault="003C3C04" w:rsidP="003C3C04">
            <w:pPr>
              <w:widowControl w:val="0"/>
              <w:autoSpaceDE w:val="0"/>
              <w:autoSpaceDN w:val="0"/>
              <w:adjustRightInd w:val="0"/>
              <w:jc w:val="center"/>
              <w:rPr>
                <w:rFonts w:ascii="Times" w:hAnsi="Times"/>
                <w:color w:val="548DD4" w:themeColor="text2" w:themeTint="99"/>
                <w:sz w:val="18"/>
                <w:szCs w:val="18"/>
              </w:rPr>
            </w:pPr>
          </w:p>
        </w:tc>
      </w:tr>
      <w:tr w:rsidR="003C3C04" w:rsidRPr="0039717C" w14:paraId="0A960BF1" w14:textId="77777777">
        <w:trPr>
          <w:trHeight w:val="955"/>
        </w:trPr>
        <w:tc>
          <w:tcPr>
            <w:tcW w:w="900" w:type="dxa"/>
          </w:tcPr>
          <w:p w14:paraId="55025575" w14:textId="306BD726"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n/a</w:t>
            </w:r>
          </w:p>
        </w:tc>
        <w:tc>
          <w:tcPr>
            <w:tcW w:w="1548" w:type="dxa"/>
          </w:tcPr>
          <w:p w14:paraId="55955028" w14:textId="3BB46795"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Clinical Assessment Practicum</w:t>
            </w:r>
          </w:p>
        </w:tc>
        <w:tc>
          <w:tcPr>
            <w:tcW w:w="810" w:type="dxa"/>
          </w:tcPr>
          <w:p w14:paraId="5C30E286" w14:textId="77777777" w:rsidR="003C3C04" w:rsidRPr="0039717C" w:rsidRDefault="003C3C04" w:rsidP="003C3C04">
            <w:pPr>
              <w:widowControl w:val="0"/>
              <w:autoSpaceDE w:val="0"/>
              <w:autoSpaceDN w:val="0"/>
              <w:adjustRightInd w:val="0"/>
              <w:jc w:val="center"/>
              <w:rPr>
                <w:rFonts w:ascii="Times" w:hAnsi="Times"/>
                <w:b/>
                <w:bCs/>
                <w:sz w:val="18"/>
                <w:szCs w:val="18"/>
              </w:rPr>
            </w:pPr>
          </w:p>
        </w:tc>
        <w:tc>
          <w:tcPr>
            <w:tcW w:w="720" w:type="dxa"/>
          </w:tcPr>
          <w:p w14:paraId="5A6F2045" w14:textId="16FB8EED"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n/a</w:t>
            </w:r>
          </w:p>
        </w:tc>
        <w:tc>
          <w:tcPr>
            <w:tcW w:w="1080" w:type="dxa"/>
          </w:tcPr>
          <w:p w14:paraId="7435DEFD" w14:textId="572C415B"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T: 4-5:30</w:t>
            </w:r>
          </w:p>
        </w:tc>
        <w:tc>
          <w:tcPr>
            <w:tcW w:w="1080" w:type="dxa"/>
          </w:tcPr>
          <w:p w14:paraId="51B88DA4" w14:textId="10AAD040"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Termini</w:t>
            </w:r>
          </w:p>
        </w:tc>
        <w:tc>
          <w:tcPr>
            <w:tcW w:w="810" w:type="dxa"/>
          </w:tcPr>
          <w:p w14:paraId="301E9E7A" w14:textId="228367E6"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21B27641" w14:textId="75B489EE"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Co-requisite: Clinical Assessment (PSC 6447)</w:t>
            </w:r>
          </w:p>
        </w:tc>
        <w:tc>
          <w:tcPr>
            <w:tcW w:w="3102" w:type="dxa"/>
          </w:tcPr>
          <w:p w14:paraId="566F5D79" w14:textId="7FB1A893"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b/>
                <w:bCs/>
                <w:sz w:val="18"/>
                <w:szCs w:val="18"/>
              </w:rPr>
              <w:t>n/a</w:t>
            </w:r>
          </w:p>
        </w:tc>
        <w:tc>
          <w:tcPr>
            <w:tcW w:w="924" w:type="dxa"/>
          </w:tcPr>
          <w:p w14:paraId="0961DE33" w14:textId="77777777" w:rsidR="003C3C04" w:rsidRPr="0039717C" w:rsidRDefault="003C3C04" w:rsidP="003C3C04">
            <w:pPr>
              <w:widowControl w:val="0"/>
              <w:autoSpaceDE w:val="0"/>
              <w:autoSpaceDN w:val="0"/>
              <w:adjustRightInd w:val="0"/>
              <w:jc w:val="center"/>
              <w:rPr>
                <w:rFonts w:ascii="Times" w:hAnsi="Times"/>
                <w:color w:val="548DD4" w:themeColor="text2" w:themeTint="99"/>
                <w:sz w:val="18"/>
                <w:szCs w:val="18"/>
              </w:rPr>
            </w:pPr>
          </w:p>
        </w:tc>
      </w:tr>
      <w:tr w:rsidR="003C3C04" w:rsidRPr="0039717C" w14:paraId="2B41F62C" w14:textId="77777777" w:rsidTr="00610ABD">
        <w:trPr>
          <w:trHeight w:val="955"/>
        </w:trPr>
        <w:tc>
          <w:tcPr>
            <w:tcW w:w="900" w:type="dxa"/>
            <w:tcBorders>
              <w:bottom w:val="single" w:sz="6" w:space="0" w:color="000000"/>
            </w:tcBorders>
          </w:tcPr>
          <w:p w14:paraId="3BFC2F54" w14:textId="71D8C0FF"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n/a</w:t>
            </w:r>
          </w:p>
        </w:tc>
        <w:tc>
          <w:tcPr>
            <w:tcW w:w="1548" w:type="dxa"/>
            <w:tcBorders>
              <w:bottom w:val="single" w:sz="6" w:space="0" w:color="000000"/>
            </w:tcBorders>
          </w:tcPr>
          <w:p w14:paraId="54B07857" w14:textId="3DEB9CC0"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Clinical Assessment Practicum</w:t>
            </w:r>
          </w:p>
        </w:tc>
        <w:tc>
          <w:tcPr>
            <w:tcW w:w="810" w:type="dxa"/>
            <w:tcBorders>
              <w:bottom w:val="single" w:sz="6" w:space="0" w:color="000000"/>
            </w:tcBorders>
          </w:tcPr>
          <w:p w14:paraId="11057EBF" w14:textId="77777777" w:rsidR="003C3C04" w:rsidRPr="0039717C" w:rsidRDefault="003C3C04" w:rsidP="003C3C04">
            <w:pPr>
              <w:widowControl w:val="0"/>
              <w:autoSpaceDE w:val="0"/>
              <w:autoSpaceDN w:val="0"/>
              <w:adjustRightInd w:val="0"/>
              <w:jc w:val="center"/>
              <w:rPr>
                <w:rFonts w:ascii="Times" w:hAnsi="Times"/>
                <w:b/>
                <w:bCs/>
                <w:sz w:val="18"/>
                <w:szCs w:val="18"/>
              </w:rPr>
            </w:pPr>
          </w:p>
        </w:tc>
        <w:tc>
          <w:tcPr>
            <w:tcW w:w="720" w:type="dxa"/>
            <w:tcBorders>
              <w:bottom w:val="single" w:sz="6" w:space="0" w:color="000000"/>
            </w:tcBorders>
          </w:tcPr>
          <w:p w14:paraId="1ADC1066" w14:textId="18FD68F0"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n/a</w:t>
            </w:r>
          </w:p>
        </w:tc>
        <w:tc>
          <w:tcPr>
            <w:tcW w:w="1080" w:type="dxa"/>
            <w:tcBorders>
              <w:bottom w:val="single" w:sz="6" w:space="0" w:color="000000"/>
            </w:tcBorders>
          </w:tcPr>
          <w:p w14:paraId="185D01BF" w14:textId="2C7A0663"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Th: 6-7:30</w:t>
            </w:r>
          </w:p>
          <w:p w14:paraId="076DD693" w14:textId="4DBFD6A4" w:rsidR="003C3C04" w:rsidRPr="0039717C" w:rsidRDefault="003C3C04" w:rsidP="003C3C04">
            <w:pPr>
              <w:widowControl w:val="0"/>
              <w:autoSpaceDE w:val="0"/>
              <w:autoSpaceDN w:val="0"/>
              <w:adjustRightInd w:val="0"/>
              <w:jc w:val="center"/>
              <w:rPr>
                <w:rFonts w:ascii="Times" w:hAnsi="Times"/>
                <w:b/>
                <w:bCs/>
                <w:sz w:val="18"/>
                <w:szCs w:val="18"/>
              </w:rPr>
            </w:pPr>
          </w:p>
        </w:tc>
        <w:tc>
          <w:tcPr>
            <w:tcW w:w="1080" w:type="dxa"/>
            <w:tcBorders>
              <w:bottom w:val="single" w:sz="6" w:space="0" w:color="000000"/>
            </w:tcBorders>
          </w:tcPr>
          <w:p w14:paraId="1BCD7DC0" w14:textId="3C978B0C"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Chu</w:t>
            </w:r>
          </w:p>
        </w:tc>
        <w:tc>
          <w:tcPr>
            <w:tcW w:w="810" w:type="dxa"/>
            <w:tcBorders>
              <w:bottom w:val="single" w:sz="6" w:space="0" w:color="000000"/>
            </w:tcBorders>
          </w:tcPr>
          <w:p w14:paraId="355DF901" w14:textId="4DD1B6B6"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Borders>
              <w:bottom w:val="single" w:sz="6" w:space="0" w:color="000000"/>
            </w:tcBorders>
          </w:tcPr>
          <w:p w14:paraId="7126756D" w14:textId="243F535C"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Co-requisite: Clinical Assessment (PSC 6447)</w:t>
            </w:r>
          </w:p>
        </w:tc>
        <w:tc>
          <w:tcPr>
            <w:tcW w:w="3102" w:type="dxa"/>
            <w:tcBorders>
              <w:bottom w:val="single" w:sz="6" w:space="0" w:color="000000"/>
            </w:tcBorders>
          </w:tcPr>
          <w:p w14:paraId="6B73BD2C" w14:textId="5AF204FC"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b/>
                <w:bCs/>
                <w:sz w:val="18"/>
                <w:szCs w:val="18"/>
              </w:rPr>
              <w:t>n/a</w:t>
            </w:r>
          </w:p>
        </w:tc>
        <w:tc>
          <w:tcPr>
            <w:tcW w:w="924" w:type="dxa"/>
            <w:tcBorders>
              <w:bottom w:val="single" w:sz="6" w:space="0" w:color="000000"/>
            </w:tcBorders>
          </w:tcPr>
          <w:p w14:paraId="522D3473" w14:textId="7777777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16CE314A" w14:textId="77777777" w:rsidTr="00610ABD">
        <w:trPr>
          <w:trHeight w:val="955"/>
        </w:trPr>
        <w:tc>
          <w:tcPr>
            <w:tcW w:w="900" w:type="dxa"/>
            <w:tcBorders>
              <w:bottom w:val="single" w:sz="6" w:space="0" w:color="000000"/>
            </w:tcBorders>
          </w:tcPr>
          <w:p w14:paraId="68025460" w14:textId="2DF2EB82"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n/a</w:t>
            </w:r>
          </w:p>
        </w:tc>
        <w:tc>
          <w:tcPr>
            <w:tcW w:w="1548" w:type="dxa"/>
            <w:tcBorders>
              <w:bottom w:val="single" w:sz="6" w:space="0" w:color="000000"/>
            </w:tcBorders>
          </w:tcPr>
          <w:p w14:paraId="3C6BC642" w14:textId="5B4197D1"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Clinical Assessment Practicum</w:t>
            </w:r>
          </w:p>
        </w:tc>
        <w:tc>
          <w:tcPr>
            <w:tcW w:w="810" w:type="dxa"/>
            <w:tcBorders>
              <w:bottom w:val="single" w:sz="6" w:space="0" w:color="000000"/>
            </w:tcBorders>
          </w:tcPr>
          <w:p w14:paraId="0DA1B496" w14:textId="77777777" w:rsidR="003C3C04" w:rsidRPr="0039717C" w:rsidRDefault="003C3C04" w:rsidP="003C3C04">
            <w:pPr>
              <w:widowControl w:val="0"/>
              <w:autoSpaceDE w:val="0"/>
              <w:autoSpaceDN w:val="0"/>
              <w:adjustRightInd w:val="0"/>
              <w:jc w:val="center"/>
              <w:rPr>
                <w:rFonts w:ascii="Times" w:hAnsi="Times"/>
                <w:b/>
                <w:bCs/>
                <w:sz w:val="18"/>
                <w:szCs w:val="18"/>
              </w:rPr>
            </w:pPr>
          </w:p>
        </w:tc>
        <w:tc>
          <w:tcPr>
            <w:tcW w:w="720" w:type="dxa"/>
            <w:tcBorders>
              <w:bottom w:val="single" w:sz="6" w:space="0" w:color="000000"/>
            </w:tcBorders>
          </w:tcPr>
          <w:p w14:paraId="0F999378" w14:textId="7E6A129A"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n/a</w:t>
            </w:r>
          </w:p>
        </w:tc>
        <w:tc>
          <w:tcPr>
            <w:tcW w:w="1080" w:type="dxa"/>
            <w:tcBorders>
              <w:bottom w:val="single" w:sz="6" w:space="0" w:color="000000"/>
            </w:tcBorders>
          </w:tcPr>
          <w:p w14:paraId="11BB262F" w14:textId="40ABB396"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T: 1-2:30</w:t>
            </w:r>
          </w:p>
        </w:tc>
        <w:tc>
          <w:tcPr>
            <w:tcW w:w="1080" w:type="dxa"/>
            <w:tcBorders>
              <w:bottom w:val="single" w:sz="6" w:space="0" w:color="000000"/>
            </w:tcBorders>
          </w:tcPr>
          <w:p w14:paraId="53B48668" w14:textId="74856C3E"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Weisfeld</w:t>
            </w:r>
          </w:p>
        </w:tc>
        <w:tc>
          <w:tcPr>
            <w:tcW w:w="810" w:type="dxa"/>
            <w:tcBorders>
              <w:bottom w:val="single" w:sz="6" w:space="0" w:color="000000"/>
            </w:tcBorders>
          </w:tcPr>
          <w:p w14:paraId="4F951980" w14:textId="62DA07FA"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Borders>
              <w:bottom w:val="single" w:sz="6" w:space="0" w:color="000000"/>
            </w:tcBorders>
          </w:tcPr>
          <w:p w14:paraId="2600158C" w14:textId="6170FDFA"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Co-requisite: Clinical Assessment (PSC 6447)</w:t>
            </w:r>
          </w:p>
        </w:tc>
        <w:tc>
          <w:tcPr>
            <w:tcW w:w="3102" w:type="dxa"/>
            <w:tcBorders>
              <w:bottom w:val="single" w:sz="6" w:space="0" w:color="000000"/>
            </w:tcBorders>
          </w:tcPr>
          <w:p w14:paraId="6C4771BA" w14:textId="46CC38D6" w:rsidR="003C3C04" w:rsidRPr="0039717C" w:rsidRDefault="003C3C04" w:rsidP="003C3C04">
            <w:pPr>
              <w:widowControl w:val="0"/>
              <w:autoSpaceDE w:val="0"/>
              <w:autoSpaceDN w:val="0"/>
              <w:adjustRightInd w:val="0"/>
              <w:rPr>
                <w:rFonts w:ascii="Times" w:hAnsi="Times"/>
                <w:b/>
                <w:bCs/>
                <w:sz w:val="18"/>
                <w:szCs w:val="18"/>
              </w:rPr>
            </w:pPr>
            <w:r w:rsidRPr="0039717C">
              <w:rPr>
                <w:rFonts w:ascii="Times" w:hAnsi="Times"/>
                <w:b/>
                <w:bCs/>
                <w:sz w:val="18"/>
                <w:szCs w:val="18"/>
              </w:rPr>
              <w:t>n/a</w:t>
            </w:r>
          </w:p>
        </w:tc>
        <w:tc>
          <w:tcPr>
            <w:tcW w:w="924" w:type="dxa"/>
            <w:tcBorders>
              <w:bottom w:val="single" w:sz="6" w:space="0" w:color="000000"/>
            </w:tcBorders>
          </w:tcPr>
          <w:p w14:paraId="0BE2CC8F" w14:textId="7777777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6DAAF930" w14:textId="77777777" w:rsidTr="00610ABD">
        <w:trPr>
          <w:trHeight w:val="570"/>
        </w:trPr>
        <w:tc>
          <w:tcPr>
            <w:tcW w:w="12534" w:type="dxa"/>
            <w:gridSpan w:val="10"/>
            <w:shd w:val="pct15" w:color="auto" w:fill="auto"/>
          </w:tcPr>
          <w:p w14:paraId="41EE4A73" w14:textId="40484057" w:rsidR="003C3C04" w:rsidRPr="0039717C" w:rsidRDefault="003C3C04" w:rsidP="003C3C04">
            <w:pPr>
              <w:widowControl w:val="0"/>
              <w:autoSpaceDE w:val="0"/>
              <w:autoSpaceDN w:val="0"/>
              <w:adjustRightInd w:val="0"/>
              <w:rPr>
                <w:rFonts w:ascii="Times" w:hAnsi="Times"/>
                <w:color w:val="548DD4" w:themeColor="text2" w:themeTint="99"/>
                <w:sz w:val="18"/>
                <w:szCs w:val="18"/>
              </w:rPr>
            </w:pPr>
            <w:r w:rsidRPr="0039717C">
              <w:rPr>
                <w:rFonts w:ascii="Times" w:hAnsi="Times"/>
                <w:b/>
                <w:bCs/>
                <w:sz w:val="18"/>
                <w:szCs w:val="18"/>
              </w:rPr>
              <w:lastRenderedPageBreak/>
              <w:t>Courses Taught by Adjunct Lab Supervisors: Therapy Labs (yearlong)</w:t>
            </w:r>
          </w:p>
        </w:tc>
      </w:tr>
      <w:tr w:rsidR="003C3C04" w:rsidRPr="0039717C" w14:paraId="4D1A6808" w14:textId="77777777">
        <w:trPr>
          <w:trHeight w:val="955"/>
        </w:trPr>
        <w:tc>
          <w:tcPr>
            <w:tcW w:w="900" w:type="dxa"/>
          </w:tcPr>
          <w:p w14:paraId="649A155E" w14:textId="7D27AF7A"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6503</w:t>
            </w:r>
          </w:p>
        </w:tc>
        <w:tc>
          <w:tcPr>
            <w:tcW w:w="1548" w:type="dxa"/>
          </w:tcPr>
          <w:p w14:paraId="06329929" w14:textId="427719CF"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CBT Individual Psychotherapy Practicum</w:t>
            </w:r>
          </w:p>
        </w:tc>
        <w:tc>
          <w:tcPr>
            <w:tcW w:w="810" w:type="dxa"/>
          </w:tcPr>
          <w:p w14:paraId="5E2A5D7C" w14:textId="061CCE0F" w:rsidR="003C3C04" w:rsidRPr="0039717C" w:rsidRDefault="003C3C04" w:rsidP="003C3C04">
            <w:pPr>
              <w:widowControl w:val="0"/>
              <w:autoSpaceDE w:val="0"/>
              <w:autoSpaceDN w:val="0"/>
              <w:adjustRightInd w:val="0"/>
              <w:jc w:val="center"/>
              <w:rPr>
                <w:rFonts w:ascii="Times" w:hAnsi="Times"/>
                <w:b/>
                <w:bCs/>
                <w:sz w:val="18"/>
                <w:szCs w:val="18"/>
              </w:rPr>
            </w:pPr>
          </w:p>
        </w:tc>
        <w:tc>
          <w:tcPr>
            <w:tcW w:w="720" w:type="dxa"/>
          </w:tcPr>
          <w:p w14:paraId="1A51429A" w14:textId="40F61678"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1.5</w:t>
            </w:r>
          </w:p>
        </w:tc>
        <w:tc>
          <w:tcPr>
            <w:tcW w:w="1080" w:type="dxa"/>
          </w:tcPr>
          <w:p w14:paraId="3A74DEA5" w14:textId="5FD397DE"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W: 10-12</w:t>
            </w:r>
          </w:p>
        </w:tc>
        <w:tc>
          <w:tcPr>
            <w:tcW w:w="1080" w:type="dxa"/>
          </w:tcPr>
          <w:p w14:paraId="308E2B78" w14:textId="2224DDD8"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Buchwald</w:t>
            </w:r>
          </w:p>
        </w:tc>
        <w:tc>
          <w:tcPr>
            <w:tcW w:w="810" w:type="dxa"/>
          </w:tcPr>
          <w:p w14:paraId="59267807" w14:textId="7B5F686E"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33D791CA" w14:textId="1636304F"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Co-Requisite: CBT of Anxiety &amp; Depressive Disorders I</w:t>
            </w:r>
          </w:p>
        </w:tc>
        <w:tc>
          <w:tcPr>
            <w:tcW w:w="3102" w:type="dxa"/>
          </w:tcPr>
          <w:p w14:paraId="7000C5C7" w14:textId="37E8135A"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This course consists of group supervisory sessions for students providing individual Cognitive Behavioral Therapy (CBT) for the first time to University clinic patients. Students will learn and practice various interventions and present case conceptualizations in the group.</w:t>
            </w:r>
          </w:p>
        </w:tc>
        <w:tc>
          <w:tcPr>
            <w:tcW w:w="924" w:type="dxa"/>
          </w:tcPr>
          <w:p w14:paraId="68B04380" w14:textId="77777777" w:rsidR="003C3C04" w:rsidRPr="0039717C" w:rsidRDefault="003C3C04" w:rsidP="003C3C04">
            <w:pPr>
              <w:widowControl w:val="0"/>
              <w:autoSpaceDE w:val="0"/>
              <w:autoSpaceDN w:val="0"/>
              <w:adjustRightInd w:val="0"/>
              <w:jc w:val="center"/>
              <w:rPr>
                <w:rFonts w:ascii="Times" w:hAnsi="Times"/>
                <w:color w:val="548DD4" w:themeColor="text2" w:themeTint="99"/>
                <w:sz w:val="18"/>
                <w:szCs w:val="18"/>
              </w:rPr>
            </w:pPr>
          </w:p>
        </w:tc>
      </w:tr>
      <w:tr w:rsidR="003C3C04" w:rsidRPr="0039717C" w14:paraId="42B92875" w14:textId="77777777">
        <w:trPr>
          <w:trHeight w:val="955"/>
        </w:trPr>
        <w:tc>
          <w:tcPr>
            <w:tcW w:w="900" w:type="dxa"/>
          </w:tcPr>
          <w:p w14:paraId="298DD554" w14:textId="4E15DE08"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6503</w:t>
            </w:r>
          </w:p>
        </w:tc>
        <w:tc>
          <w:tcPr>
            <w:tcW w:w="1548" w:type="dxa"/>
          </w:tcPr>
          <w:p w14:paraId="413DD3C1" w14:textId="37F3AC2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CBT Individual Psychotherapy Practicum</w:t>
            </w:r>
          </w:p>
        </w:tc>
        <w:tc>
          <w:tcPr>
            <w:tcW w:w="810" w:type="dxa"/>
          </w:tcPr>
          <w:p w14:paraId="7BF15D97" w14:textId="1A19BA2B" w:rsidR="003C3C04" w:rsidRPr="0039717C" w:rsidRDefault="003C3C04" w:rsidP="003C3C04">
            <w:pPr>
              <w:widowControl w:val="0"/>
              <w:autoSpaceDE w:val="0"/>
              <w:autoSpaceDN w:val="0"/>
              <w:adjustRightInd w:val="0"/>
              <w:jc w:val="center"/>
              <w:rPr>
                <w:rFonts w:ascii="Times" w:hAnsi="Times"/>
                <w:b/>
                <w:bCs/>
                <w:sz w:val="18"/>
                <w:szCs w:val="18"/>
              </w:rPr>
            </w:pPr>
          </w:p>
        </w:tc>
        <w:tc>
          <w:tcPr>
            <w:tcW w:w="720" w:type="dxa"/>
          </w:tcPr>
          <w:p w14:paraId="75A058D2" w14:textId="5E6F8175"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1.5</w:t>
            </w:r>
          </w:p>
        </w:tc>
        <w:tc>
          <w:tcPr>
            <w:tcW w:w="1080" w:type="dxa"/>
          </w:tcPr>
          <w:p w14:paraId="237C70F1" w14:textId="2FA14DBF"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W: 10-12</w:t>
            </w:r>
          </w:p>
        </w:tc>
        <w:tc>
          <w:tcPr>
            <w:tcW w:w="1080" w:type="dxa"/>
          </w:tcPr>
          <w:p w14:paraId="7805A2BE" w14:textId="45036BED"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Silberstein</w:t>
            </w:r>
          </w:p>
        </w:tc>
        <w:tc>
          <w:tcPr>
            <w:tcW w:w="810" w:type="dxa"/>
          </w:tcPr>
          <w:p w14:paraId="0B414106" w14:textId="3AE7B423"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6168292B" w14:textId="4AA5D75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Pre-requisite: CBT for Anxiety and Depressive Disorders</w:t>
            </w:r>
          </w:p>
        </w:tc>
        <w:tc>
          <w:tcPr>
            <w:tcW w:w="3102" w:type="dxa"/>
          </w:tcPr>
          <w:p w14:paraId="740033FB" w14:textId="2B9BD6C4"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See above description for PSC 6503.</w:t>
            </w:r>
          </w:p>
        </w:tc>
        <w:tc>
          <w:tcPr>
            <w:tcW w:w="924" w:type="dxa"/>
          </w:tcPr>
          <w:p w14:paraId="46D70A76" w14:textId="77777777" w:rsidR="003C3C04" w:rsidRPr="0039717C" w:rsidRDefault="003C3C04" w:rsidP="003C3C04">
            <w:pPr>
              <w:widowControl w:val="0"/>
              <w:autoSpaceDE w:val="0"/>
              <w:autoSpaceDN w:val="0"/>
              <w:adjustRightInd w:val="0"/>
              <w:jc w:val="center"/>
              <w:rPr>
                <w:rFonts w:ascii="Times" w:hAnsi="Times"/>
                <w:color w:val="548DD4" w:themeColor="text2" w:themeTint="99"/>
                <w:sz w:val="18"/>
                <w:szCs w:val="18"/>
              </w:rPr>
            </w:pPr>
          </w:p>
        </w:tc>
      </w:tr>
      <w:tr w:rsidR="003C3C04" w:rsidRPr="0039717C" w14:paraId="2BAE87B2" w14:textId="77777777">
        <w:trPr>
          <w:trHeight w:val="955"/>
        </w:trPr>
        <w:tc>
          <w:tcPr>
            <w:tcW w:w="900" w:type="dxa"/>
          </w:tcPr>
          <w:p w14:paraId="784E7153" w14:textId="5A815C9A"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6505</w:t>
            </w:r>
          </w:p>
        </w:tc>
        <w:tc>
          <w:tcPr>
            <w:tcW w:w="1548" w:type="dxa"/>
          </w:tcPr>
          <w:p w14:paraId="745E7DA7" w14:textId="098F4E15"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Advanced CBT Individual Psychotherapy Practicum</w:t>
            </w:r>
          </w:p>
        </w:tc>
        <w:tc>
          <w:tcPr>
            <w:tcW w:w="810" w:type="dxa"/>
          </w:tcPr>
          <w:p w14:paraId="68075D49" w14:textId="411212CF" w:rsidR="003C3C04" w:rsidRPr="0039717C" w:rsidRDefault="003C3C04" w:rsidP="003C3C04">
            <w:pPr>
              <w:widowControl w:val="0"/>
              <w:autoSpaceDE w:val="0"/>
              <w:autoSpaceDN w:val="0"/>
              <w:adjustRightInd w:val="0"/>
              <w:jc w:val="center"/>
              <w:rPr>
                <w:rFonts w:ascii="Times" w:hAnsi="Times"/>
                <w:b/>
                <w:bCs/>
                <w:sz w:val="18"/>
                <w:szCs w:val="18"/>
              </w:rPr>
            </w:pPr>
          </w:p>
        </w:tc>
        <w:tc>
          <w:tcPr>
            <w:tcW w:w="720" w:type="dxa"/>
          </w:tcPr>
          <w:p w14:paraId="7D92AFD4" w14:textId="4AFD66A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1.5</w:t>
            </w:r>
          </w:p>
        </w:tc>
        <w:tc>
          <w:tcPr>
            <w:tcW w:w="1080" w:type="dxa"/>
          </w:tcPr>
          <w:p w14:paraId="7F7050F2" w14:textId="7657E7C3"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W: 8-10</w:t>
            </w:r>
          </w:p>
        </w:tc>
        <w:tc>
          <w:tcPr>
            <w:tcW w:w="1080" w:type="dxa"/>
          </w:tcPr>
          <w:p w14:paraId="12DE5AB7" w14:textId="6B51E567"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Silberstein</w:t>
            </w:r>
          </w:p>
        </w:tc>
        <w:tc>
          <w:tcPr>
            <w:tcW w:w="810" w:type="dxa"/>
          </w:tcPr>
          <w:p w14:paraId="774AC943" w14:textId="643190C8"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No</w:t>
            </w:r>
          </w:p>
        </w:tc>
        <w:tc>
          <w:tcPr>
            <w:tcW w:w="1560" w:type="dxa"/>
          </w:tcPr>
          <w:p w14:paraId="0B1804AE" w14:textId="5C8C41E4"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Pre-Requisite: CBT of Anxiety &amp; Depressive Disorders I &amp; II </w:t>
            </w:r>
          </w:p>
        </w:tc>
        <w:tc>
          <w:tcPr>
            <w:tcW w:w="3102" w:type="dxa"/>
          </w:tcPr>
          <w:p w14:paraId="33784C12" w14:textId="0BC89DA0"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This course consists of group supervisory sessions for students providing individual Cognitive Behavioral Therapy (CBT) for the second year to University clinic patients. Students will continue to learn and practice various interventions and present case conceptualizations in the group.</w:t>
            </w:r>
          </w:p>
        </w:tc>
        <w:tc>
          <w:tcPr>
            <w:tcW w:w="924" w:type="dxa"/>
          </w:tcPr>
          <w:p w14:paraId="290B259C" w14:textId="77777777" w:rsidR="003C3C04" w:rsidRPr="0039717C" w:rsidRDefault="003C3C04" w:rsidP="003C3C04">
            <w:pPr>
              <w:widowControl w:val="0"/>
              <w:autoSpaceDE w:val="0"/>
              <w:autoSpaceDN w:val="0"/>
              <w:adjustRightInd w:val="0"/>
              <w:jc w:val="center"/>
              <w:rPr>
                <w:rFonts w:ascii="Times" w:hAnsi="Times"/>
                <w:color w:val="548DD4" w:themeColor="text2" w:themeTint="99"/>
                <w:sz w:val="18"/>
                <w:szCs w:val="18"/>
              </w:rPr>
            </w:pPr>
          </w:p>
        </w:tc>
      </w:tr>
      <w:tr w:rsidR="003C3C04" w:rsidRPr="0039717C" w14:paraId="3639AD4C" w14:textId="77777777">
        <w:trPr>
          <w:trHeight w:val="955"/>
        </w:trPr>
        <w:tc>
          <w:tcPr>
            <w:tcW w:w="900" w:type="dxa"/>
          </w:tcPr>
          <w:p w14:paraId="2CD82FEC" w14:textId="00975BFC"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6493</w:t>
            </w:r>
          </w:p>
        </w:tc>
        <w:tc>
          <w:tcPr>
            <w:tcW w:w="1548" w:type="dxa"/>
          </w:tcPr>
          <w:p w14:paraId="7CB34028" w14:textId="49B072D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Psychodynamic Individual Psychotherapy Practicum</w:t>
            </w:r>
          </w:p>
        </w:tc>
        <w:tc>
          <w:tcPr>
            <w:tcW w:w="810" w:type="dxa"/>
          </w:tcPr>
          <w:p w14:paraId="03B12D0E" w14:textId="4E3F165B" w:rsidR="003C3C04" w:rsidRPr="0039717C" w:rsidRDefault="003C3C04" w:rsidP="003C3C04">
            <w:pPr>
              <w:widowControl w:val="0"/>
              <w:autoSpaceDE w:val="0"/>
              <w:autoSpaceDN w:val="0"/>
              <w:adjustRightInd w:val="0"/>
              <w:jc w:val="center"/>
              <w:rPr>
                <w:rFonts w:ascii="Times" w:hAnsi="Times"/>
                <w:b/>
                <w:bCs/>
                <w:sz w:val="18"/>
                <w:szCs w:val="18"/>
              </w:rPr>
            </w:pPr>
          </w:p>
        </w:tc>
        <w:tc>
          <w:tcPr>
            <w:tcW w:w="720" w:type="dxa"/>
          </w:tcPr>
          <w:p w14:paraId="3F1A2291" w14:textId="5A705D0A"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1.5</w:t>
            </w:r>
          </w:p>
        </w:tc>
        <w:tc>
          <w:tcPr>
            <w:tcW w:w="1080" w:type="dxa"/>
          </w:tcPr>
          <w:p w14:paraId="68ACDC28" w14:textId="6C7AA97D"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W: 10-12</w:t>
            </w:r>
          </w:p>
        </w:tc>
        <w:tc>
          <w:tcPr>
            <w:tcW w:w="1080" w:type="dxa"/>
          </w:tcPr>
          <w:p w14:paraId="4A86CF4F" w14:textId="6A5C0E6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Aviram</w:t>
            </w:r>
          </w:p>
        </w:tc>
        <w:tc>
          <w:tcPr>
            <w:tcW w:w="810" w:type="dxa"/>
          </w:tcPr>
          <w:p w14:paraId="68A17788" w14:textId="7777777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p w14:paraId="30CBEF4E" w14:textId="15738EC0"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Must be Sorted into Labs</w:t>
            </w:r>
          </w:p>
        </w:tc>
        <w:tc>
          <w:tcPr>
            <w:tcW w:w="1560" w:type="dxa"/>
          </w:tcPr>
          <w:p w14:paraId="0BA603DB" w14:textId="220B701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Evidence Based Psychodynamic Therapies </w:t>
            </w:r>
          </w:p>
          <w:p w14:paraId="7AEE9969" w14:textId="7777777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and</w:t>
            </w:r>
          </w:p>
          <w:p w14:paraId="0D381646" w14:textId="2E803B78"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Object Relations, Self Psychology, or Interpersonal Therapy</w:t>
            </w:r>
          </w:p>
          <w:p w14:paraId="1AA84281" w14:textId="72601D96" w:rsidR="003C3C04" w:rsidRPr="0039717C" w:rsidRDefault="003C3C04" w:rsidP="003C3C04">
            <w:pPr>
              <w:widowControl w:val="0"/>
              <w:autoSpaceDE w:val="0"/>
              <w:autoSpaceDN w:val="0"/>
              <w:adjustRightInd w:val="0"/>
              <w:jc w:val="center"/>
              <w:rPr>
                <w:rFonts w:ascii="Times" w:hAnsi="Times"/>
                <w:b/>
                <w:bCs/>
                <w:sz w:val="18"/>
                <w:szCs w:val="18"/>
              </w:rPr>
            </w:pPr>
          </w:p>
        </w:tc>
        <w:tc>
          <w:tcPr>
            <w:tcW w:w="3102" w:type="dxa"/>
          </w:tcPr>
          <w:p w14:paraId="16373523" w14:textId="77777777"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 xml:space="preserve">Students enrolled in the Individual Psychodynamic Psychotherapy Lab are either in their third year at Ferkauf, or are fourth year students taking a psychodynamic lab for the first time.  They are assigned three individual psychotherapy patients from the Parnes Psychology Clinic, which is located at Ferkauf.  Pre requisites for this lab, sometimes called the third year/first timer lab, include Psychoanalytic Theory, as well as a psychodynamic theory of intervention course such as Interpersonal Therapy, Self Psychology, or Object Relations.  Individual Psychodynamic </w:t>
            </w:r>
            <w:r w:rsidRPr="0039717C">
              <w:rPr>
                <w:rFonts w:ascii="Times" w:hAnsi="Times"/>
                <w:sz w:val="18"/>
                <w:szCs w:val="18"/>
              </w:rPr>
              <w:lastRenderedPageBreak/>
              <w:t>Psychotherapy Lab enrollment includes participation in a one hour fifty minute weekly group supervision on site where students present their individual cases to their lab.  All lab students are also assigned an individual supervisor for one hour weekly off-site supervision.   With few exceptions, the clinical professors and adjunct clinical supervisors associated with the psychodynamic labs have received extensive postdoctoral training and are graduates of highly esteemed psychoanalytic institutes. These include, for example, The William Alanson White Institute, the New York University Post Doctoral Program in Psychoanalysis and Psychotherapy, The Institute for Psychoanalytic Training and Research, and the National Institute for the Psychotherapies.</w:t>
            </w:r>
          </w:p>
          <w:p w14:paraId="5EFE4ACB" w14:textId="77777777" w:rsidR="003C3C04" w:rsidRPr="0039717C" w:rsidRDefault="003C3C04" w:rsidP="003C3C04">
            <w:pPr>
              <w:widowControl w:val="0"/>
              <w:autoSpaceDE w:val="0"/>
              <w:autoSpaceDN w:val="0"/>
              <w:adjustRightInd w:val="0"/>
              <w:spacing w:before="120"/>
              <w:ind w:right="120"/>
              <w:rPr>
                <w:rFonts w:ascii="Times" w:hAnsi="Times"/>
                <w:sz w:val="18"/>
                <w:szCs w:val="18"/>
              </w:rPr>
            </w:pPr>
            <w:r w:rsidRPr="0039717C">
              <w:rPr>
                <w:rFonts w:ascii="Times" w:hAnsi="Times"/>
                <w:sz w:val="18"/>
                <w:szCs w:val="18"/>
              </w:rPr>
              <w:t xml:space="preserve">Individual Psychodynamic Psychotherapy Labs address issues common to students starting their first intensive, relatively long term (potentially two year) psychodynamic treatments, including but not limited to anxieties related to beginning treatments, case conceptualization, how to maintain good boundaries while connecting well, when to refer for a psychopharmacological consultation, how to interact with other psychological professionals in the patient’s life (the first year testing student or a disability agency, for example), and transference/countertransference phenomena.  The particular issues related to the individual patient often </w:t>
            </w:r>
            <w:r w:rsidRPr="0039717C">
              <w:rPr>
                <w:rFonts w:ascii="Times" w:hAnsi="Times"/>
                <w:sz w:val="18"/>
                <w:szCs w:val="18"/>
              </w:rPr>
              <w:lastRenderedPageBreak/>
              <w:t xml:space="preserve">prompt readings as well as discussion for the lab, for example in the areas of race, culture, and sexual orientation.  Students who are in their third year in the Individual Psychotherapy Lab prepare for their Clinical Comprehensive Exam with the help of the lab cohort, instructor, and adjunct supervisor.  Once a patient is picked from the student’s caseload, the student is helped towards being able to formulate a case conceptualization, which forms the main body of the comps.  Comps are due at the end of the third year. </w:t>
            </w:r>
          </w:p>
          <w:p w14:paraId="440C070F" w14:textId="77777777" w:rsidR="003C3C04" w:rsidRPr="0039717C" w:rsidRDefault="003C3C04" w:rsidP="003C3C04">
            <w:pPr>
              <w:widowControl w:val="0"/>
              <w:autoSpaceDE w:val="0"/>
              <w:autoSpaceDN w:val="0"/>
              <w:adjustRightInd w:val="0"/>
              <w:rPr>
                <w:rFonts w:ascii="Times" w:hAnsi="Times"/>
                <w:sz w:val="18"/>
                <w:szCs w:val="18"/>
              </w:rPr>
            </w:pPr>
          </w:p>
        </w:tc>
        <w:tc>
          <w:tcPr>
            <w:tcW w:w="924" w:type="dxa"/>
          </w:tcPr>
          <w:p w14:paraId="1C77AD22" w14:textId="77777777" w:rsidR="003C3C04" w:rsidRPr="0039717C" w:rsidRDefault="003C3C04" w:rsidP="003C3C04">
            <w:pPr>
              <w:widowControl w:val="0"/>
              <w:autoSpaceDE w:val="0"/>
              <w:autoSpaceDN w:val="0"/>
              <w:adjustRightInd w:val="0"/>
              <w:jc w:val="center"/>
              <w:rPr>
                <w:rFonts w:ascii="Times" w:hAnsi="Times"/>
                <w:color w:val="548DD4" w:themeColor="text2" w:themeTint="99"/>
                <w:sz w:val="18"/>
                <w:szCs w:val="18"/>
              </w:rPr>
            </w:pPr>
          </w:p>
        </w:tc>
      </w:tr>
      <w:tr w:rsidR="003C3C04" w:rsidRPr="0039717C" w14:paraId="3A23752E" w14:textId="77777777" w:rsidTr="00610ABD">
        <w:trPr>
          <w:trHeight w:val="955"/>
        </w:trPr>
        <w:tc>
          <w:tcPr>
            <w:tcW w:w="900" w:type="dxa"/>
            <w:tcBorders>
              <w:bottom w:val="single" w:sz="6" w:space="0" w:color="000000"/>
            </w:tcBorders>
          </w:tcPr>
          <w:p w14:paraId="3213D8B9" w14:textId="7B24B3A3"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lastRenderedPageBreak/>
              <w:t>PSC 6493</w:t>
            </w:r>
          </w:p>
        </w:tc>
        <w:tc>
          <w:tcPr>
            <w:tcW w:w="1548" w:type="dxa"/>
            <w:tcBorders>
              <w:bottom w:val="single" w:sz="6" w:space="0" w:color="000000"/>
            </w:tcBorders>
          </w:tcPr>
          <w:p w14:paraId="3E6DEFEC" w14:textId="6B7E4CCF"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Psychodynamic Individual Psychotherapy Practicum</w:t>
            </w:r>
          </w:p>
        </w:tc>
        <w:tc>
          <w:tcPr>
            <w:tcW w:w="810" w:type="dxa"/>
            <w:tcBorders>
              <w:bottom w:val="single" w:sz="6" w:space="0" w:color="000000"/>
            </w:tcBorders>
          </w:tcPr>
          <w:p w14:paraId="1A9A0BDA" w14:textId="297985F3" w:rsidR="003C3C04" w:rsidRPr="0039717C" w:rsidRDefault="003C3C04" w:rsidP="003C3C04">
            <w:pPr>
              <w:widowControl w:val="0"/>
              <w:autoSpaceDE w:val="0"/>
              <w:autoSpaceDN w:val="0"/>
              <w:adjustRightInd w:val="0"/>
              <w:jc w:val="center"/>
              <w:rPr>
                <w:rFonts w:ascii="Times" w:hAnsi="Times"/>
                <w:b/>
                <w:bCs/>
                <w:sz w:val="18"/>
                <w:szCs w:val="18"/>
              </w:rPr>
            </w:pPr>
          </w:p>
        </w:tc>
        <w:tc>
          <w:tcPr>
            <w:tcW w:w="720" w:type="dxa"/>
            <w:tcBorders>
              <w:bottom w:val="single" w:sz="6" w:space="0" w:color="000000"/>
            </w:tcBorders>
          </w:tcPr>
          <w:p w14:paraId="22C558E1" w14:textId="5B7F79C4"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1.5</w:t>
            </w:r>
          </w:p>
        </w:tc>
        <w:tc>
          <w:tcPr>
            <w:tcW w:w="1080" w:type="dxa"/>
            <w:tcBorders>
              <w:bottom w:val="single" w:sz="6" w:space="0" w:color="000000"/>
            </w:tcBorders>
          </w:tcPr>
          <w:p w14:paraId="07EF6970" w14:textId="7BED0196"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W: 10-12</w:t>
            </w:r>
          </w:p>
        </w:tc>
        <w:tc>
          <w:tcPr>
            <w:tcW w:w="1080" w:type="dxa"/>
            <w:tcBorders>
              <w:bottom w:val="single" w:sz="6" w:space="0" w:color="000000"/>
            </w:tcBorders>
          </w:tcPr>
          <w:p w14:paraId="06AC9BEC" w14:textId="1B1F414D"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Baker</w:t>
            </w:r>
          </w:p>
        </w:tc>
        <w:tc>
          <w:tcPr>
            <w:tcW w:w="810" w:type="dxa"/>
            <w:tcBorders>
              <w:bottom w:val="single" w:sz="6" w:space="0" w:color="000000"/>
            </w:tcBorders>
          </w:tcPr>
          <w:p w14:paraId="26E662FC" w14:textId="5E366F89"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Yes Must be Sorted into Labs</w:t>
            </w:r>
          </w:p>
        </w:tc>
        <w:tc>
          <w:tcPr>
            <w:tcW w:w="1560" w:type="dxa"/>
            <w:tcBorders>
              <w:bottom w:val="single" w:sz="6" w:space="0" w:color="000000"/>
            </w:tcBorders>
          </w:tcPr>
          <w:p w14:paraId="362BE21E" w14:textId="2BD7F800"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Evidence Based Psychodynamic Therapies </w:t>
            </w:r>
          </w:p>
          <w:p w14:paraId="4C8E579D" w14:textId="7777777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and</w:t>
            </w:r>
          </w:p>
          <w:p w14:paraId="4EE200A8" w14:textId="0BC3FD2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Object Relations, Self Psychology, or Interpersonal Therapy</w:t>
            </w:r>
          </w:p>
          <w:p w14:paraId="6F702480" w14:textId="76120DD1" w:rsidR="003C3C04" w:rsidRPr="0039717C" w:rsidRDefault="003C3C04" w:rsidP="003C3C04">
            <w:pPr>
              <w:widowControl w:val="0"/>
              <w:autoSpaceDE w:val="0"/>
              <w:autoSpaceDN w:val="0"/>
              <w:adjustRightInd w:val="0"/>
              <w:jc w:val="center"/>
              <w:rPr>
                <w:rFonts w:ascii="Times" w:hAnsi="Times"/>
                <w:b/>
                <w:bCs/>
                <w:sz w:val="18"/>
                <w:szCs w:val="18"/>
              </w:rPr>
            </w:pPr>
          </w:p>
        </w:tc>
        <w:tc>
          <w:tcPr>
            <w:tcW w:w="3102" w:type="dxa"/>
            <w:tcBorders>
              <w:bottom w:val="single" w:sz="6" w:space="0" w:color="000000"/>
            </w:tcBorders>
          </w:tcPr>
          <w:p w14:paraId="3C35433A" w14:textId="54C01AD2"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See above description for PSC 6492</w:t>
            </w:r>
          </w:p>
        </w:tc>
        <w:tc>
          <w:tcPr>
            <w:tcW w:w="924" w:type="dxa"/>
            <w:tcBorders>
              <w:bottom w:val="single" w:sz="6" w:space="0" w:color="000000"/>
            </w:tcBorders>
          </w:tcPr>
          <w:p w14:paraId="6260E44E" w14:textId="7777777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011532A0" w14:textId="77777777" w:rsidTr="00610ABD">
        <w:trPr>
          <w:trHeight w:val="955"/>
        </w:trPr>
        <w:tc>
          <w:tcPr>
            <w:tcW w:w="900" w:type="dxa"/>
            <w:tcBorders>
              <w:bottom w:val="single" w:sz="6" w:space="0" w:color="000000"/>
            </w:tcBorders>
          </w:tcPr>
          <w:p w14:paraId="325C7FA1" w14:textId="294299C9"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6493</w:t>
            </w:r>
          </w:p>
        </w:tc>
        <w:tc>
          <w:tcPr>
            <w:tcW w:w="1548" w:type="dxa"/>
            <w:tcBorders>
              <w:bottom w:val="single" w:sz="6" w:space="0" w:color="000000"/>
            </w:tcBorders>
          </w:tcPr>
          <w:p w14:paraId="21990786" w14:textId="7B127A00"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Psychodynamic Individual Psychotherapy Practicum</w:t>
            </w:r>
          </w:p>
        </w:tc>
        <w:tc>
          <w:tcPr>
            <w:tcW w:w="810" w:type="dxa"/>
            <w:tcBorders>
              <w:bottom w:val="single" w:sz="6" w:space="0" w:color="000000"/>
            </w:tcBorders>
          </w:tcPr>
          <w:p w14:paraId="06C276D3" w14:textId="77777777" w:rsidR="003C3C04" w:rsidRPr="0039717C" w:rsidRDefault="003C3C04" w:rsidP="003C3C04">
            <w:pPr>
              <w:widowControl w:val="0"/>
              <w:autoSpaceDE w:val="0"/>
              <w:autoSpaceDN w:val="0"/>
              <w:adjustRightInd w:val="0"/>
              <w:jc w:val="center"/>
              <w:rPr>
                <w:rFonts w:ascii="Times" w:hAnsi="Times"/>
                <w:b/>
                <w:bCs/>
                <w:sz w:val="18"/>
                <w:szCs w:val="18"/>
              </w:rPr>
            </w:pPr>
          </w:p>
        </w:tc>
        <w:tc>
          <w:tcPr>
            <w:tcW w:w="720" w:type="dxa"/>
            <w:tcBorders>
              <w:bottom w:val="single" w:sz="6" w:space="0" w:color="000000"/>
            </w:tcBorders>
          </w:tcPr>
          <w:p w14:paraId="6D5539A4" w14:textId="0EDF44DE"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1.5</w:t>
            </w:r>
          </w:p>
        </w:tc>
        <w:tc>
          <w:tcPr>
            <w:tcW w:w="1080" w:type="dxa"/>
            <w:tcBorders>
              <w:bottom w:val="single" w:sz="6" w:space="0" w:color="000000"/>
            </w:tcBorders>
          </w:tcPr>
          <w:p w14:paraId="7991433C" w14:textId="2661BDA9" w:rsidR="003C3C04"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W: 10-12</w:t>
            </w:r>
          </w:p>
        </w:tc>
        <w:tc>
          <w:tcPr>
            <w:tcW w:w="1080" w:type="dxa"/>
            <w:tcBorders>
              <w:bottom w:val="single" w:sz="6" w:space="0" w:color="000000"/>
            </w:tcBorders>
          </w:tcPr>
          <w:p w14:paraId="54CD3BF9" w14:textId="0C314668"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Salton</w:t>
            </w:r>
          </w:p>
        </w:tc>
        <w:tc>
          <w:tcPr>
            <w:tcW w:w="810" w:type="dxa"/>
            <w:tcBorders>
              <w:bottom w:val="single" w:sz="6" w:space="0" w:color="000000"/>
            </w:tcBorders>
          </w:tcPr>
          <w:p w14:paraId="60829DF1" w14:textId="6CD51C69"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Yes Must be Sorted into Labs</w:t>
            </w:r>
          </w:p>
        </w:tc>
        <w:tc>
          <w:tcPr>
            <w:tcW w:w="1560" w:type="dxa"/>
            <w:tcBorders>
              <w:bottom w:val="single" w:sz="6" w:space="0" w:color="000000"/>
            </w:tcBorders>
          </w:tcPr>
          <w:p w14:paraId="46AFE7AC" w14:textId="7777777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Evidence Based Psychodynamic Therapies </w:t>
            </w:r>
          </w:p>
          <w:p w14:paraId="65579151" w14:textId="7777777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and</w:t>
            </w:r>
          </w:p>
          <w:p w14:paraId="6B6EB67A" w14:textId="7777777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Object Relations, Self Psychology, or Interpersonal Therapy</w:t>
            </w:r>
          </w:p>
          <w:p w14:paraId="0DF20244" w14:textId="77777777" w:rsidR="003C3C04" w:rsidRPr="0039717C" w:rsidRDefault="003C3C04" w:rsidP="003C3C04">
            <w:pPr>
              <w:widowControl w:val="0"/>
              <w:autoSpaceDE w:val="0"/>
              <w:autoSpaceDN w:val="0"/>
              <w:adjustRightInd w:val="0"/>
              <w:jc w:val="center"/>
              <w:rPr>
                <w:rFonts w:ascii="Times" w:hAnsi="Times"/>
                <w:b/>
                <w:bCs/>
                <w:sz w:val="18"/>
                <w:szCs w:val="18"/>
              </w:rPr>
            </w:pPr>
          </w:p>
        </w:tc>
        <w:tc>
          <w:tcPr>
            <w:tcW w:w="3102" w:type="dxa"/>
            <w:tcBorders>
              <w:bottom w:val="single" w:sz="6" w:space="0" w:color="000000"/>
            </w:tcBorders>
          </w:tcPr>
          <w:p w14:paraId="184DAAC5" w14:textId="115B4F4C"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See above description for PSC 6492</w:t>
            </w:r>
          </w:p>
        </w:tc>
        <w:tc>
          <w:tcPr>
            <w:tcW w:w="924" w:type="dxa"/>
            <w:tcBorders>
              <w:bottom w:val="single" w:sz="6" w:space="0" w:color="000000"/>
            </w:tcBorders>
          </w:tcPr>
          <w:p w14:paraId="769D06A7" w14:textId="7777777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1476AC24" w14:textId="77777777" w:rsidTr="00610ABD">
        <w:trPr>
          <w:trHeight w:val="955"/>
        </w:trPr>
        <w:tc>
          <w:tcPr>
            <w:tcW w:w="900" w:type="dxa"/>
            <w:tcBorders>
              <w:bottom w:val="single" w:sz="6" w:space="0" w:color="000000"/>
            </w:tcBorders>
          </w:tcPr>
          <w:p w14:paraId="73F5975E" w14:textId="65D2A950"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6493</w:t>
            </w:r>
          </w:p>
        </w:tc>
        <w:tc>
          <w:tcPr>
            <w:tcW w:w="1548" w:type="dxa"/>
            <w:tcBorders>
              <w:bottom w:val="single" w:sz="6" w:space="0" w:color="000000"/>
            </w:tcBorders>
          </w:tcPr>
          <w:p w14:paraId="2FBCEE94" w14:textId="5DB64F62"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Psychodynamic Individual Psychotherapy Practicum</w:t>
            </w:r>
          </w:p>
        </w:tc>
        <w:tc>
          <w:tcPr>
            <w:tcW w:w="810" w:type="dxa"/>
            <w:tcBorders>
              <w:bottom w:val="single" w:sz="6" w:space="0" w:color="000000"/>
            </w:tcBorders>
          </w:tcPr>
          <w:p w14:paraId="7E19804C" w14:textId="77777777" w:rsidR="003C3C04" w:rsidRPr="0039717C" w:rsidRDefault="003C3C04" w:rsidP="003C3C04">
            <w:pPr>
              <w:widowControl w:val="0"/>
              <w:autoSpaceDE w:val="0"/>
              <w:autoSpaceDN w:val="0"/>
              <w:adjustRightInd w:val="0"/>
              <w:jc w:val="center"/>
              <w:rPr>
                <w:rFonts w:ascii="Times" w:hAnsi="Times"/>
                <w:b/>
                <w:bCs/>
                <w:sz w:val="18"/>
                <w:szCs w:val="18"/>
              </w:rPr>
            </w:pPr>
          </w:p>
        </w:tc>
        <w:tc>
          <w:tcPr>
            <w:tcW w:w="720" w:type="dxa"/>
            <w:tcBorders>
              <w:bottom w:val="single" w:sz="6" w:space="0" w:color="000000"/>
            </w:tcBorders>
          </w:tcPr>
          <w:p w14:paraId="335BF053" w14:textId="36103CF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1.5</w:t>
            </w:r>
          </w:p>
        </w:tc>
        <w:tc>
          <w:tcPr>
            <w:tcW w:w="1080" w:type="dxa"/>
            <w:tcBorders>
              <w:bottom w:val="single" w:sz="6" w:space="0" w:color="000000"/>
            </w:tcBorders>
          </w:tcPr>
          <w:p w14:paraId="691F7EC9" w14:textId="27FFABD2" w:rsidR="003C3C04"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W: 10-12</w:t>
            </w:r>
          </w:p>
        </w:tc>
        <w:tc>
          <w:tcPr>
            <w:tcW w:w="1080" w:type="dxa"/>
            <w:tcBorders>
              <w:bottom w:val="single" w:sz="6" w:space="0" w:color="000000"/>
            </w:tcBorders>
          </w:tcPr>
          <w:p w14:paraId="784FCEAA" w14:textId="03EEE677"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Warfield</w:t>
            </w:r>
          </w:p>
        </w:tc>
        <w:tc>
          <w:tcPr>
            <w:tcW w:w="810" w:type="dxa"/>
            <w:tcBorders>
              <w:bottom w:val="single" w:sz="6" w:space="0" w:color="000000"/>
            </w:tcBorders>
          </w:tcPr>
          <w:p w14:paraId="28B8544F" w14:textId="47EFE33A"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Yes Must be Sorted into Labs</w:t>
            </w:r>
          </w:p>
        </w:tc>
        <w:tc>
          <w:tcPr>
            <w:tcW w:w="1560" w:type="dxa"/>
            <w:tcBorders>
              <w:bottom w:val="single" w:sz="6" w:space="0" w:color="000000"/>
            </w:tcBorders>
          </w:tcPr>
          <w:p w14:paraId="58ED0189" w14:textId="7777777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Evidence Based Psychodynamic Therapies </w:t>
            </w:r>
          </w:p>
          <w:p w14:paraId="1760B9F7" w14:textId="7777777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and</w:t>
            </w:r>
          </w:p>
          <w:p w14:paraId="74CB005C" w14:textId="7777777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 xml:space="preserve">Object Relations, Self Psychology, or Interpersonal </w:t>
            </w:r>
            <w:r w:rsidRPr="0039717C">
              <w:rPr>
                <w:rFonts w:ascii="Times" w:hAnsi="Times"/>
                <w:b/>
                <w:bCs/>
                <w:sz w:val="18"/>
                <w:szCs w:val="18"/>
              </w:rPr>
              <w:lastRenderedPageBreak/>
              <w:t>Therapy</w:t>
            </w:r>
          </w:p>
          <w:p w14:paraId="42871A9D" w14:textId="77777777" w:rsidR="003C3C04" w:rsidRPr="0039717C" w:rsidRDefault="003C3C04" w:rsidP="003C3C04">
            <w:pPr>
              <w:widowControl w:val="0"/>
              <w:autoSpaceDE w:val="0"/>
              <w:autoSpaceDN w:val="0"/>
              <w:adjustRightInd w:val="0"/>
              <w:jc w:val="center"/>
              <w:rPr>
                <w:rFonts w:ascii="Times" w:hAnsi="Times"/>
                <w:b/>
                <w:bCs/>
                <w:sz w:val="18"/>
                <w:szCs w:val="18"/>
              </w:rPr>
            </w:pPr>
          </w:p>
        </w:tc>
        <w:tc>
          <w:tcPr>
            <w:tcW w:w="3102" w:type="dxa"/>
            <w:tcBorders>
              <w:bottom w:val="single" w:sz="6" w:space="0" w:color="000000"/>
            </w:tcBorders>
          </w:tcPr>
          <w:p w14:paraId="5414D08D" w14:textId="2AD9BC24"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lastRenderedPageBreak/>
              <w:t>See above description for PSC 6492</w:t>
            </w:r>
          </w:p>
        </w:tc>
        <w:tc>
          <w:tcPr>
            <w:tcW w:w="924" w:type="dxa"/>
            <w:tcBorders>
              <w:bottom w:val="single" w:sz="6" w:space="0" w:color="000000"/>
            </w:tcBorders>
          </w:tcPr>
          <w:p w14:paraId="3D91910E" w14:textId="586890D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3746026D" w14:textId="77777777" w:rsidTr="00610ABD">
        <w:trPr>
          <w:trHeight w:val="955"/>
        </w:trPr>
        <w:tc>
          <w:tcPr>
            <w:tcW w:w="900" w:type="dxa"/>
            <w:tcBorders>
              <w:bottom w:val="single" w:sz="6" w:space="0" w:color="000000"/>
            </w:tcBorders>
          </w:tcPr>
          <w:p w14:paraId="612155FB" w14:textId="2CB54FA0"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6495</w:t>
            </w:r>
          </w:p>
        </w:tc>
        <w:tc>
          <w:tcPr>
            <w:tcW w:w="1548" w:type="dxa"/>
            <w:tcBorders>
              <w:bottom w:val="single" w:sz="6" w:space="0" w:color="000000"/>
            </w:tcBorders>
          </w:tcPr>
          <w:p w14:paraId="56EC63DC" w14:textId="42BC80E5"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Advanced Psychodynamic Individual Psychotherapy  Practicum</w:t>
            </w:r>
          </w:p>
        </w:tc>
        <w:tc>
          <w:tcPr>
            <w:tcW w:w="810" w:type="dxa"/>
            <w:tcBorders>
              <w:bottom w:val="single" w:sz="6" w:space="0" w:color="000000"/>
            </w:tcBorders>
          </w:tcPr>
          <w:p w14:paraId="45BFDB6B" w14:textId="54A9ADE0"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Borders>
              <w:bottom w:val="single" w:sz="6" w:space="0" w:color="000000"/>
            </w:tcBorders>
          </w:tcPr>
          <w:p w14:paraId="6C51724F" w14:textId="0C805EAB"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1.5</w:t>
            </w:r>
          </w:p>
        </w:tc>
        <w:tc>
          <w:tcPr>
            <w:tcW w:w="1080" w:type="dxa"/>
            <w:tcBorders>
              <w:bottom w:val="single" w:sz="6" w:space="0" w:color="000000"/>
            </w:tcBorders>
          </w:tcPr>
          <w:p w14:paraId="0B9B23C2" w14:textId="69417B0C"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W: 8-10</w:t>
            </w:r>
          </w:p>
        </w:tc>
        <w:tc>
          <w:tcPr>
            <w:tcW w:w="1080" w:type="dxa"/>
            <w:tcBorders>
              <w:bottom w:val="single" w:sz="6" w:space="0" w:color="000000"/>
            </w:tcBorders>
          </w:tcPr>
          <w:p w14:paraId="59B7820C" w14:textId="155A58F2"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Warfield</w:t>
            </w:r>
          </w:p>
        </w:tc>
        <w:tc>
          <w:tcPr>
            <w:tcW w:w="810" w:type="dxa"/>
            <w:tcBorders>
              <w:bottom w:val="single" w:sz="6" w:space="0" w:color="000000"/>
            </w:tcBorders>
          </w:tcPr>
          <w:p w14:paraId="7004E584" w14:textId="23892041"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Borders>
              <w:bottom w:val="single" w:sz="6" w:space="0" w:color="000000"/>
            </w:tcBorders>
          </w:tcPr>
          <w:p w14:paraId="06E5ED05" w14:textId="5EA719DB"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Psychodynamic Psychotherapy Practicum (4</w:t>
            </w:r>
            <w:r w:rsidRPr="0039717C">
              <w:rPr>
                <w:rFonts w:ascii="Times" w:hAnsi="Times"/>
                <w:b/>
                <w:bCs/>
                <w:sz w:val="18"/>
                <w:szCs w:val="18"/>
                <w:vertAlign w:val="superscript"/>
              </w:rPr>
              <w:t>th</w:t>
            </w:r>
            <w:r w:rsidRPr="0039717C">
              <w:rPr>
                <w:rFonts w:ascii="Times" w:hAnsi="Times"/>
                <w:b/>
                <w:bCs/>
                <w:sz w:val="18"/>
                <w:szCs w:val="18"/>
              </w:rPr>
              <w:t xml:space="preserve"> year)</w:t>
            </w:r>
          </w:p>
        </w:tc>
        <w:tc>
          <w:tcPr>
            <w:tcW w:w="3102" w:type="dxa"/>
            <w:tcBorders>
              <w:bottom w:val="single" w:sz="6" w:space="0" w:color="000000"/>
            </w:tcBorders>
          </w:tcPr>
          <w:p w14:paraId="3DC29A3B" w14:textId="4B97C1E5"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See PSC 6494</w:t>
            </w:r>
          </w:p>
        </w:tc>
        <w:tc>
          <w:tcPr>
            <w:tcW w:w="924" w:type="dxa"/>
            <w:tcBorders>
              <w:bottom w:val="single" w:sz="6" w:space="0" w:color="000000"/>
            </w:tcBorders>
          </w:tcPr>
          <w:p w14:paraId="6DA392DC" w14:textId="7777777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489E835E" w14:textId="77777777" w:rsidTr="00610ABD">
        <w:trPr>
          <w:trHeight w:val="955"/>
        </w:trPr>
        <w:tc>
          <w:tcPr>
            <w:tcW w:w="900" w:type="dxa"/>
            <w:tcBorders>
              <w:bottom w:val="single" w:sz="6" w:space="0" w:color="000000"/>
            </w:tcBorders>
          </w:tcPr>
          <w:p w14:paraId="2F3B79C2" w14:textId="5B934703"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6495</w:t>
            </w:r>
          </w:p>
        </w:tc>
        <w:tc>
          <w:tcPr>
            <w:tcW w:w="1548" w:type="dxa"/>
            <w:tcBorders>
              <w:bottom w:val="single" w:sz="6" w:space="0" w:color="000000"/>
            </w:tcBorders>
          </w:tcPr>
          <w:p w14:paraId="17BAC12D" w14:textId="3C182411"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Advanced Psychodynamic Individual Psychotherapy  Practicum</w:t>
            </w:r>
          </w:p>
        </w:tc>
        <w:tc>
          <w:tcPr>
            <w:tcW w:w="810" w:type="dxa"/>
            <w:tcBorders>
              <w:bottom w:val="single" w:sz="6" w:space="0" w:color="000000"/>
            </w:tcBorders>
          </w:tcPr>
          <w:p w14:paraId="72918993" w14:textId="60A030C5"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B</w:t>
            </w:r>
          </w:p>
        </w:tc>
        <w:tc>
          <w:tcPr>
            <w:tcW w:w="720" w:type="dxa"/>
            <w:tcBorders>
              <w:bottom w:val="single" w:sz="6" w:space="0" w:color="000000"/>
            </w:tcBorders>
          </w:tcPr>
          <w:p w14:paraId="5457CF60" w14:textId="178B0F08"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1.5</w:t>
            </w:r>
          </w:p>
        </w:tc>
        <w:tc>
          <w:tcPr>
            <w:tcW w:w="1080" w:type="dxa"/>
            <w:tcBorders>
              <w:bottom w:val="single" w:sz="6" w:space="0" w:color="000000"/>
            </w:tcBorders>
          </w:tcPr>
          <w:p w14:paraId="47BB8332" w14:textId="3E9B365D"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W: 8-10</w:t>
            </w:r>
          </w:p>
        </w:tc>
        <w:tc>
          <w:tcPr>
            <w:tcW w:w="1080" w:type="dxa"/>
            <w:tcBorders>
              <w:bottom w:val="single" w:sz="6" w:space="0" w:color="000000"/>
            </w:tcBorders>
          </w:tcPr>
          <w:p w14:paraId="7FA4EF86" w14:textId="04563926"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Baker</w:t>
            </w:r>
          </w:p>
        </w:tc>
        <w:tc>
          <w:tcPr>
            <w:tcW w:w="810" w:type="dxa"/>
            <w:tcBorders>
              <w:bottom w:val="single" w:sz="6" w:space="0" w:color="000000"/>
            </w:tcBorders>
          </w:tcPr>
          <w:p w14:paraId="7585EA20" w14:textId="33B73B2F"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Borders>
              <w:bottom w:val="single" w:sz="6" w:space="0" w:color="000000"/>
            </w:tcBorders>
          </w:tcPr>
          <w:p w14:paraId="2D73D6F8" w14:textId="17665783"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Psychodynamic Psychotherapy Practicum (4</w:t>
            </w:r>
            <w:r w:rsidRPr="0039717C">
              <w:rPr>
                <w:rFonts w:ascii="Times" w:hAnsi="Times"/>
                <w:b/>
                <w:bCs/>
                <w:sz w:val="18"/>
                <w:szCs w:val="18"/>
                <w:vertAlign w:val="superscript"/>
              </w:rPr>
              <w:t>th</w:t>
            </w:r>
            <w:r w:rsidRPr="0039717C">
              <w:rPr>
                <w:rFonts w:ascii="Times" w:hAnsi="Times"/>
                <w:b/>
                <w:bCs/>
                <w:sz w:val="18"/>
                <w:szCs w:val="18"/>
              </w:rPr>
              <w:t xml:space="preserve"> year)</w:t>
            </w:r>
          </w:p>
        </w:tc>
        <w:tc>
          <w:tcPr>
            <w:tcW w:w="3102" w:type="dxa"/>
            <w:tcBorders>
              <w:bottom w:val="single" w:sz="6" w:space="0" w:color="000000"/>
            </w:tcBorders>
          </w:tcPr>
          <w:p w14:paraId="500ABFFC" w14:textId="4C380379"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See PSC 6494</w:t>
            </w:r>
          </w:p>
        </w:tc>
        <w:tc>
          <w:tcPr>
            <w:tcW w:w="924" w:type="dxa"/>
            <w:tcBorders>
              <w:bottom w:val="single" w:sz="6" w:space="0" w:color="000000"/>
            </w:tcBorders>
          </w:tcPr>
          <w:p w14:paraId="477402DC" w14:textId="7777777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6D20AEBF" w14:textId="77777777" w:rsidTr="00610ABD">
        <w:trPr>
          <w:trHeight w:val="570"/>
        </w:trPr>
        <w:tc>
          <w:tcPr>
            <w:tcW w:w="12534" w:type="dxa"/>
            <w:gridSpan w:val="10"/>
            <w:shd w:val="pct15" w:color="auto" w:fill="auto"/>
          </w:tcPr>
          <w:p w14:paraId="6593AB54" w14:textId="439E8D4D" w:rsidR="003C3C04" w:rsidRPr="0039717C" w:rsidRDefault="003C3C04" w:rsidP="003C3C04">
            <w:pPr>
              <w:widowControl w:val="0"/>
              <w:autoSpaceDE w:val="0"/>
              <w:autoSpaceDN w:val="0"/>
              <w:adjustRightInd w:val="0"/>
              <w:rPr>
                <w:rFonts w:ascii="Times" w:hAnsi="Times"/>
                <w:color w:val="548DD4" w:themeColor="text2" w:themeTint="99"/>
                <w:sz w:val="18"/>
                <w:szCs w:val="18"/>
              </w:rPr>
            </w:pPr>
            <w:r w:rsidRPr="0039717C">
              <w:rPr>
                <w:rFonts w:ascii="Times" w:hAnsi="Times"/>
                <w:b/>
                <w:bCs/>
                <w:sz w:val="18"/>
                <w:szCs w:val="18"/>
              </w:rPr>
              <w:t>Courses Taught by Lab Supervisors: Geropsychology (yearlong)</w:t>
            </w:r>
          </w:p>
        </w:tc>
      </w:tr>
      <w:tr w:rsidR="003C3C04" w:rsidRPr="0039717C" w14:paraId="45CE3CBD" w14:textId="77777777">
        <w:trPr>
          <w:trHeight w:val="955"/>
        </w:trPr>
        <w:tc>
          <w:tcPr>
            <w:tcW w:w="900" w:type="dxa"/>
          </w:tcPr>
          <w:p w14:paraId="5760F40D" w14:textId="26E243F1"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PSC 6450L</w:t>
            </w:r>
          </w:p>
        </w:tc>
        <w:tc>
          <w:tcPr>
            <w:tcW w:w="1548" w:type="dxa"/>
          </w:tcPr>
          <w:p w14:paraId="3D7F756F" w14:textId="515531D7"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Geriatric Neuropsychology Practicum</w:t>
            </w:r>
          </w:p>
        </w:tc>
        <w:tc>
          <w:tcPr>
            <w:tcW w:w="810" w:type="dxa"/>
          </w:tcPr>
          <w:p w14:paraId="5DC8ED94" w14:textId="4C65F546"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A</w:t>
            </w:r>
          </w:p>
        </w:tc>
        <w:tc>
          <w:tcPr>
            <w:tcW w:w="720" w:type="dxa"/>
          </w:tcPr>
          <w:p w14:paraId="004F20D5" w14:textId="39B26AC5"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0</w:t>
            </w:r>
          </w:p>
        </w:tc>
        <w:tc>
          <w:tcPr>
            <w:tcW w:w="1080" w:type="dxa"/>
          </w:tcPr>
          <w:p w14:paraId="76AB4B97" w14:textId="1F793548"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M: 3-4</w:t>
            </w:r>
            <w:r>
              <w:rPr>
                <w:rFonts w:ascii="Times" w:hAnsi="Times"/>
                <w:b/>
                <w:bCs/>
                <w:sz w:val="18"/>
                <w:szCs w:val="18"/>
              </w:rPr>
              <w:t>:30</w:t>
            </w:r>
          </w:p>
        </w:tc>
        <w:tc>
          <w:tcPr>
            <w:tcW w:w="1080" w:type="dxa"/>
          </w:tcPr>
          <w:p w14:paraId="247FD340" w14:textId="0DB24AEA"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Weiss</w:t>
            </w:r>
          </w:p>
        </w:tc>
        <w:tc>
          <w:tcPr>
            <w:tcW w:w="810" w:type="dxa"/>
          </w:tcPr>
          <w:p w14:paraId="56D7F59F" w14:textId="5AA302D3"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Yes</w:t>
            </w:r>
          </w:p>
        </w:tc>
        <w:tc>
          <w:tcPr>
            <w:tcW w:w="1560" w:type="dxa"/>
          </w:tcPr>
          <w:p w14:paraId="35F6B785" w14:textId="724D1B29" w:rsidR="003C3C04" w:rsidRPr="0039717C" w:rsidRDefault="003C3C04" w:rsidP="003C3C04">
            <w:pPr>
              <w:widowControl w:val="0"/>
              <w:autoSpaceDE w:val="0"/>
              <w:autoSpaceDN w:val="0"/>
              <w:adjustRightInd w:val="0"/>
              <w:jc w:val="center"/>
              <w:rPr>
                <w:rFonts w:ascii="Times" w:hAnsi="Times"/>
                <w:b/>
                <w:bCs/>
                <w:sz w:val="18"/>
                <w:szCs w:val="18"/>
              </w:rPr>
            </w:pPr>
            <w:r w:rsidRPr="0039717C">
              <w:rPr>
                <w:rFonts w:ascii="Times" w:hAnsi="Times"/>
                <w:b/>
                <w:bCs/>
                <w:sz w:val="18"/>
                <w:szCs w:val="18"/>
              </w:rPr>
              <w:t>Yes, open only to FOAP externs</w:t>
            </w:r>
          </w:p>
        </w:tc>
        <w:tc>
          <w:tcPr>
            <w:tcW w:w="3102" w:type="dxa"/>
          </w:tcPr>
          <w:p w14:paraId="54EB2C3A" w14:textId="1669C23B" w:rsidR="003C3C04" w:rsidRPr="0039717C" w:rsidRDefault="003C3C04" w:rsidP="003C3C04">
            <w:pPr>
              <w:widowControl w:val="0"/>
              <w:autoSpaceDE w:val="0"/>
              <w:autoSpaceDN w:val="0"/>
              <w:adjustRightInd w:val="0"/>
              <w:rPr>
                <w:rFonts w:ascii="Times" w:hAnsi="Times"/>
                <w:sz w:val="18"/>
                <w:szCs w:val="18"/>
              </w:rPr>
            </w:pPr>
            <w:r w:rsidRPr="0039717C">
              <w:rPr>
                <w:rFonts w:ascii="Times" w:hAnsi="Times"/>
                <w:sz w:val="18"/>
                <w:szCs w:val="18"/>
              </w:rPr>
              <w:t>Geriatric Neuropsych Lab/Supervision as part of the Ferkauf Older Adult Program.  The Seminar hour will serve a variety of purposes as the year unfolds.  In the beginning we will focus on training and didactic issues.  As the year progresses, we will focus more on supervision of the assessment experiences.  The weekly four hour NP Assessment period will allow you to gain practical experience with NP assessment.  In the beginning of the year, this time will be spent observing the current CCMA Research Assistants.  You will transition to an independent NP Tester as the year progresses.</w:t>
            </w:r>
          </w:p>
        </w:tc>
        <w:tc>
          <w:tcPr>
            <w:tcW w:w="924" w:type="dxa"/>
          </w:tcPr>
          <w:p w14:paraId="5D0C8EC6" w14:textId="77777777" w:rsidR="003C3C04" w:rsidRPr="0039717C" w:rsidRDefault="003C3C04" w:rsidP="003C3C04">
            <w:pPr>
              <w:widowControl w:val="0"/>
              <w:autoSpaceDE w:val="0"/>
              <w:autoSpaceDN w:val="0"/>
              <w:adjustRightInd w:val="0"/>
              <w:jc w:val="center"/>
              <w:rPr>
                <w:rFonts w:ascii="Times" w:hAnsi="Times"/>
                <w:sz w:val="18"/>
                <w:szCs w:val="18"/>
              </w:rPr>
            </w:pPr>
          </w:p>
        </w:tc>
      </w:tr>
      <w:tr w:rsidR="003C3C04" w:rsidRPr="0039717C" w14:paraId="34B4247D" w14:textId="77777777" w:rsidTr="00211444">
        <w:trPr>
          <w:trHeight w:val="822"/>
        </w:trPr>
        <w:tc>
          <w:tcPr>
            <w:tcW w:w="12534" w:type="dxa"/>
            <w:gridSpan w:val="10"/>
            <w:shd w:val="pct15" w:color="auto" w:fill="auto"/>
          </w:tcPr>
          <w:p w14:paraId="6BDDBD4D" w14:textId="02D281E2" w:rsidR="003C3C04" w:rsidRPr="0039717C" w:rsidRDefault="003C3C04" w:rsidP="003C3C04">
            <w:pPr>
              <w:widowControl w:val="0"/>
              <w:autoSpaceDE w:val="0"/>
              <w:autoSpaceDN w:val="0"/>
              <w:adjustRightInd w:val="0"/>
              <w:rPr>
                <w:rFonts w:ascii="Times" w:hAnsi="Times"/>
                <w:color w:val="548DD4" w:themeColor="text2" w:themeTint="99"/>
                <w:sz w:val="18"/>
                <w:szCs w:val="18"/>
              </w:rPr>
            </w:pPr>
            <w:r>
              <w:rPr>
                <w:rFonts w:ascii="Times" w:hAnsi="Times"/>
                <w:b/>
                <w:bCs/>
                <w:sz w:val="18"/>
                <w:szCs w:val="18"/>
              </w:rPr>
              <w:t>SUMMER</w:t>
            </w:r>
            <w:r w:rsidRPr="0039717C">
              <w:rPr>
                <w:rFonts w:ascii="Times" w:hAnsi="Times"/>
                <w:b/>
                <w:bCs/>
                <w:sz w:val="18"/>
                <w:szCs w:val="18"/>
              </w:rPr>
              <w:t xml:space="preserve"> 20</w:t>
            </w:r>
            <w:r>
              <w:rPr>
                <w:rFonts w:ascii="Times" w:hAnsi="Times"/>
                <w:b/>
                <w:bCs/>
                <w:sz w:val="18"/>
                <w:szCs w:val="18"/>
              </w:rPr>
              <w:t>21</w:t>
            </w:r>
            <w:r w:rsidRPr="0039717C">
              <w:rPr>
                <w:rFonts w:ascii="Times" w:hAnsi="Times"/>
                <w:b/>
                <w:bCs/>
                <w:sz w:val="18"/>
                <w:szCs w:val="18"/>
              </w:rPr>
              <w:t xml:space="preserve">                                                                                                                    </w:t>
            </w:r>
          </w:p>
        </w:tc>
      </w:tr>
      <w:tr w:rsidR="003C3C04" w:rsidRPr="0039717C" w14:paraId="6810E9AF" w14:textId="77777777">
        <w:trPr>
          <w:trHeight w:val="955"/>
        </w:trPr>
        <w:tc>
          <w:tcPr>
            <w:tcW w:w="900" w:type="dxa"/>
          </w:tcPr>
          <w:p w14:paraId="1212888B" w14:textId="03B031F5"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lastRenderedPageBreak/>
              <w:t>PSC 6452</w:t>
            </w:r>
          </w:p>
        </w:tc>
        <w:tc>
          <w:tcPr>
            <w:tcW w:w="1548" w:type="dxa"/>
          </w:tcPr>
          <w:p w14:paraId="6C0CFDE8" w14:textId="19792A85"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Advanced Clinical Assessment</w:t>
            </w:r>
          </w:p>
        </w:tc>
        <w:tc>
          <w:tcPr>
            <w:tcW w:w="810" w:type="dxa"/>
          </w:tcPr>
          <w:p w14:paraId="49759D13" w14:textId="77777777" w:rsidR="003C3C04" w:rsidRPr="0039717C" w:rsidRDefault="003C3C04" w:rsidP="003C3C04">
            <w:pPr>
              <w:widowControl w:val="0"/>
              <w:autoSpaceDE w:val="0"/>
              <w:autoSpaceDN w:val="0"/>
              <w:adjustRightInd w:val="0"/>
              <w:jc w:val="center"/>
              <w:rPr>
                <w:rFonts w:ascii="Times" w:hAnsi="Times"/>
                <w:b/>
                <w:bCs/>
                <w:sz w:val="18"/>
                <w:szCs w:val="18"/>
              </w:rPr>
            </w:pPr>
          </w:p>
        </w:tc>
        <w:tc>
          <w:tcPr>
            <w:tcW w:w="720" w:type="dxa"/>
          </w:tcPr>
          <w:p w14:paraId="4017BC0B" w14:textId="5860F1BA"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0</w:t>
            </w:r>
          </w:p>
        </w:tc>
        <w:tc>
          <w:tcPr>
            <w:tcW w:w="1080" w:type="dxa"/>
          </w:tcPr>
          <w:p w14:paraId="6995B92D" w14:textId="6517200D"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TBD</w:t>
            </w:r>
          </w:p>
        </w:tc>
        <w:tc>
          <w:tcPr>
            <w:tcW w:w="1080" w:type="dxa"/>
          </w:tcPr>
          <w:p w14:paraId="2FEDE29E" w14:textId="1A265C5E"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Termini</w:t>
            </w:r>
          </w:p>
        </w:tc>
        <w:tc>
          <w:tcPr>
            <w:tcW w:w="810" w:type="dxa"/>
          </w:tcPr>
          <w:p w14:paraId="541B971F" w14:textId="6BCB8C47" w:rsidR="003C3C04" w:rsidRPr="0039717C"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Yes</w:t>
            </w:r>
          </w:p>
        </w:tc>
        <w:tc>
          <w:tcPr>
            <w:tcW w:w="1560" w:type="dxa"/>
          </w:tcPr>
          <w:p w14:paraId="4181644B" w14:textId="64AF43BB" w:rsidR="003C3C04" w:rsidRPr="00525398" w:rsidRDefault="003C3C04" w:rsidP="003C3C04">
            <w:pPr>
              <w:widowControl w:val="0"/>
              <w:autoSpaceDE w:val="0"/>
              <w:autoSpaceDN w:val="0"/>
              <w:adjustRightInd w:val="0"/>
              <w:jc w:val="center"/>
              <w:rPr>
                <w:rFonts w:ascii="Times" w:hAnsi="Times"/>
                <w:b/>
                <w:bCs/>
                <w:sz w:val="18"/>
                <w:szCs w:val="18"/>
              </w:rPr>
            </w:pPr>
            <w:r>
              <w:rPr>
                <w:rFonts w:ascii="Times" w:hAnsi="Times"/>
                <w:b/>
                <w:bCs/>
                <w:sz w:val="18"/>
                <w:szCs w:val="18"/>
              </w:rPr>
              <w:t>Clinical Assessment with Practicum I and II</w:t>
            </w:r>
          </w:p>
        </w:tc>
        <w:tc>
          <w:tcPr>
            <w:tcW w:w="3102" w:type="dxa"/>
          </w:tcPr>
          <w:p w14:paraId="1BF15788" w14:textId="0A853CDB" w:rsidR="003C3C04" w:rsidRPr="00EF7227" w:rsidRDefault="003C3C04" w:rsidP="003C3C04">
            <w:pPr>
              <w:widowControl w:val="0"/>
              <w:autoSpaceDE w:val="0"/>
              <w:autoSpaceDN w:val="0"/>
              <w:adjustRightInd w:val="0"/>
              <w:rPr>
                <w:sz w:val="18"/>
                <w:szCs w:val="18"/>
              </w:rPr>
            </w:pPr>
            <w:r w:rsidRPr="00EF7227">
              <w:rPr>
                <w:sz w:val="18"/>
                <w:szCs w:val="18"/>
              </w:rPr>
              <w:t>This course provides students with advanced training in administration, interpretation and integration of measures of cognition, personality, and psychopathology. There will be an emphasis on deepening students’ knowledge in interpretation and integration of measures of cognitive, personality, and psychopathology.   Assessment competencies to be addressed include procedures for drawing inferences from interview and test data, test selection, integrating results, and report writing.</w:t>
            </w:r>
          </w:p>
        </w:tc>
        <w:tc>
          <w:tcPr>
            <w:tcW w:w="924" w:type="dxa"/>
          </w:tcPr>
          <w:p w14:paraId="14B7BE6C" w14:textId="77777777" w:rsidR="003C3C04" w:rsidRPr="00EF7227" w:rsidRDefault="003C3C04" w:rsidP="003C3C04">
            <w:pPr>
              <w:widowControl w:val="0"/>
              <w:autoSpaceDE w:val="0"/>
              <w:autoSpaceDN w:val="0"/>
              <w:adjustRightInd w:val="0"/>
              <w:jc w:val="center"/>
              <w:rPr>
                <w:sz w:val="18"/>
                <w:szCs w:val="18"/>
              </w:rPr>
            </w:pPr>
          </w:p>
        </w:tc>
      </w:tr>
    </w:tbl>
    <w:p w14:paraId="4DD98FE5" w14:textId="77777777" w:rsidR="00B220E7" w:rsidRPr="0039717C" w:rsidRDefault="00B220E7" w:rsidP="004117ED">
      <w:pPr>
        <w:rPr>
          <w:rFonts w:ascii="Times" w:hAnsi="Times"/>
          <w:color w:val="548DD4" w:themeColor="text2" w:themeTint="99"/>
          <w:sz w:val="18"/>
          <w:szCs w:val="18"/>
        </w:rPr>
      </w:pPr>
    </w:p>
    <w:p w14:paraId="2E721531" w14:textId="77777777" w:rsidR="00C16844" w:rsidRPr="0039717C" w:rsidRDefault="00C16844" w:rsidP="004117ED">
      <w:pPr>
        <w:rPr>
          <w:rFonts w:ascii="Times" w:hAnsi="Times"/>
          <w:color w:val="548DD4" w:themeColor="text2" w:themeTint="99"/>
          <w:sz w:val="18"/>
          <w:szCs w:val="18"/>
        </w:rPr>
      </w:pPr>
    </w:p>
    <w:p w14:paraId="69A3B9D6" w14:textId="77777777" w:rsidR="00C16844" w:rsidRPr="0039717C" w:rsidRDefault="00C16844" w:rsidP="004117ED">
      <w:pPr>
        <w:rPr>
          <w:rFonts w:ascii="Times" w:hAnsi="Times"/>
          <w:color w:val="548DD4" w:themeColor="text2" w:themeTint="99"/>
          <w:sz w:val="18"/>
          <w:szCs w:val="18"/>
        </w:rPr>
      </w:pPr>
    </w:p>
    <w:p w14:paraId="491D3A0E" w14:textId="77777777" w:rsidR="00C16844" w:rsidRPr="0039717C" w:rsidRDefault="00C16844" w:rsidP="004117ED">
      <w:pPr>
        <w:rPr>
          <w:rFonts w:ascii="Times" w:hAnsi="Times"/>
          <w:color w:val="548DD4" w:themeColor="text2" w:themeTint="99"/>
          <w:sz w:val="18"/>
          <w:szCs w:val="18"/>
        </w:rPr>
      </w:pPr>
    </w:p>
    <w:p w14:paraId="5235B89B" w14:textId="77777777" w:rsidR="00B220E7" w:rsidRPr="0039717C" w:rsidRDefault="00B220E7">
      <w:pPr>
        <w:rPr>
          <w:rFonts w:ascii="Times" w:hAnsi="Times"/>
          <w:color w:val="548DD4" w:themeColor="text2" w:themeTint="99"/>
          <w:sz w:val="18"/>
          <w:szCs w:val="18"/>
        </w:rPr>
      </w:pPr>
    </w:p>
    <w:sectPr w:rsidR="00B220E7" w:rsidRPr="0039717C" w:rsidSect="00967168">
      <w:footerReference w:type="default" r:id="rId7"/>
      <w:pgSz w:w="15840" w:h="12240" w:orient="landscape" w:code="1"/>
      <w:pgMar w:top="1800"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CE005" w14:textId="77777777" w:rsidR="00DE5F79" w:rsidRDefault="00DE5F79">
      <w:r>
        <w:separator/>
      </w:r>
    </w:p>
  </w:endnote>
  <w:endnote w:type="continuationSeparator" w:id="0">
    <w:p w14:paraId="14BB4306" w14:textId="77777777" w:rsidR="00DE5F79" w:rsidRDefault="00DE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ew York">
    <w:panose1 w:val="020B0604020202020204"/>
    <w:charset w:val="4D"/>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11D5D" w14:textId="77777777" w:rsidR="00BF27BD" w:rsidRDefault="00BF27BD">
    <w:pPr>
      <w:pStyle w:val="Footer"/>
      <w:jc w:val="right"/>
    </w:pPr>
    <w:r>
      <w:fldChar w:fldCharType="begin"/>
    </w:r>
    <w:r>
      <w:instrText xml:space="preserve"> PAGE   \* MERGEFORMAT </w:instrText>
    </w:r>
    <w:r>
      <w:fldChar w:fldCharType="separate"/>
    </w:r>
    <w:r>
      <w:rPr>
        <w:noProof/>
      </w:rPr>
      <w:t>8</w:t>
    </w:r>
    <w:r>
      <w:rPr>
        <w:noProof/>
      </w:rPr>
      <w:fldChar w:fldCharType="end"/>
    </w:r>
  </w:p>
  <w:p w14:paraId="44087530" w14:textId="77777777" w:rsidR="00BF27BD" w:rsidRDefault="00BF2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3CB7C" w14:textId="77777777" w:rsidR="00DE5F79" w:rsidRDefault="00DE5F79">
      <w:r>
        <w:separator/>
      </w:r>
    </w:p>
  </w:footnote>
  <w:footnote w:type="continuationSeparator" w:id="0">
    <w:p w14:paraId="587857A8" w14:textId="77777777" w:rsidR="00DE5F79" w:rsidRDefault="00DE5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9E73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7ED"/>
    <w:rsid w:val="00001B72"/>
    <w:rsid w:val="0000207B"/>
    <w:rsid w:val="0000236A"/>
    <w:rsid w:val="0000357C"/>
    <w:rsid w:val="00006E9C"/>
    <w:rsid w:val="00007EAD"/>
    <w:rsid w:val="0001089A"/>
    <w:rsid w:val="000112F6"/>
    <w:rsid w:val="00012398"/>
    <w:rsid w:val="00016463"/>
    <w:rsid w:val="00016D5F"/>
    <w:rsid w:val="00017936"/>
    <w:rsid w:val="00020729"/>
    <w:rsid w:val="000217A0"/>
    <w:rsid w:val="00022AD1"/>
    <w:rsid w:val="0002593F"/>
    <w:rsid w:val="00026366"/>
    <w:rsid w:val="00027203"/>
    <w:rsid w:val="00030EFB"/>
    <w:rsid w:val="00031B2E"/>
    <w:rsid w:val="00035176"/>
    <w:rsid w:val="000354F2"/>
    <w:rsid w:val="00042F2A"/>
    <w:rsid w:val="000440D9"/>
    <w:rsid w:val="0004620A"/>
    <w:rsid w:val="00047EF8"/>
    <w:rsid w:val="00051CC9"/>
    <w:rsid w:val="00052D30"/>
    <w:rsid w:val="00054891"/>
    <w:rsid w:val="00054B56"/>
    <w:rsid w:val="00057318"/>
    <w:rsid w:val="000626CF"/>
    <w:rsid w:val="000709ED"/>
    <w:rsid w:val="00071CB5"/>
    <w:rsid w:val="00072406"/>
    <w:rsid w:val="0007371D"/>
    <w:rsid w:val="00073969"/>
    <w:rsid w:val="000763AF"/>
    <w:rsid w:val="00077110"/>
    <w:rsid w:val="00077B53"/>
    <w:rsid w:val="0008104F"/>
    <w:rsid w:val="000815A4"/>
    <w:rsid w:val="00083AD6"/>
    <w:rsid w:val="00085667"/>
    <w:rsid w:val="00090BF4"/>
    <w:rsid w:val="000915D8"/>
    <w:rsid w:val="000953B4"/>
    <w:rsid w:val="000964F3"/>
    <w:rsid w:val="000968CE"/>
    <w:rsid w:val="00097F3B"/>
    <w:rsid w:val="000A54A8"/>
    <w:rsid w:val="000A7680"/>
    <w:rsid w:val="000B0C28"/>
    <w:rsid w:val="000B2325"/>
    <w:rsid w:val="000B6BEE"/>
    <w:rsid w:val="000B7DB6"/>
    <w:rsid w:val="000C01CF"/>
    <w:rsid w:val="000C2B3D"/>
    <w:rsid w:val="000C36B4"/>
    <w:rsid w:val="000C3BEB"/>
    <w:rsid w:val="000D05AE"/>
    <w:rsid w:val="000D1302"/>
    <w:rsid w:val="000E383C"/>
    <w:rsid w:val="000E5A24"/>
    <w:rsid w:val="000E6307"/>
    <w:rsid w:val="000E7331"/>
    <w:rsid w:val="000F2BFE"/>
    <w:rsid w:val="000F3CF4"/>
    <w:rsid w:val="000F5EA4"/>
    <w:rsid w:val="000F6347"/>
    <w:rsid w:val="000F7799"/>
    <w:rsid w:val="000F7819"/>
    <w:rsid w:val="00101C0F"/>
    <w:rsid w:val="00110657"/>
    <w:rsid w:val="00110D53"/>
    <w:rsid w:val="00112155"/>
    <w:rsid w:val="001138F3"/>
    <w:rsid w:val="0011488D"/>
    <w:rsid w:val="001154C2"/>
    <w:rsid w:val="001156DD"/>
    <w:rsid w:val="00116663"/>
    <w:rsid w:val="0011687E"/>
    <w:rsid w:val="001211EC"/>
    <w:rsid w:val="001234A0"/>
    <w:rsid w:val="00124102"/>
    <w:rsid w:val="00130709"/>
    <w:rsid w:val="00131A82"/>
    <w:rsid w:val="00132570"/>
    <w:rsid w:val="00137E6D"/>
    <w:rsid w:val="00143B98"/>
    <w:rsid w:val="00145BD7"/>
    <w:rsid w:val="00147315"/>
    <w:rsid w:val="001566D2"/>
    <w:rsid w:val="00164E3E"/>
    <w:rsid w:val="001663A1"/>
    <w:rsid w:val="0016768B"/>
    <w:rsid w:val="001800C4"/>
    <w:rsid w:val="001826A5"/>
    <w:rsid w:val="001862D2"/>
    <w:rsid w:val="00191BC5"/>
    <w:rsid w:val="0019211B"/>
    <w:rsid w:val="0019477E"/>
    <w:rsid w:val="0019588F"/>
    <w:rsid w:val="00195C60"/>
    <w:rsid w:val="001974DF"/>
    <w:rsid w:val="001A19BC"/>
    <w:rsid w:val="001A22A4"/>
    <w:rsid w:val="001A440D"/>
    <w:rsid w:val="001A5345"/>
    <w:rsid w:val="001A7EFE"/>
    <w:rsid w:val="001B18A1"/>
    <w:rsid w:val="001B18DD"/>
    <w:rsid w:val="001C20B3"/>
    <w:rsid w:val="001D01B0"/>
    <w:rsid w:val="001D2699"/>
    <w:rsid w:val="001D74D5"/>
    <w:rsid w:val="001E1186"/>
    <w:rsid w:val="001E2E17"/>
    <w:rsid w:val="001E5E7E"/>
    <w:rsid w:val="001E6711"/>
    <w:rsid w:val="001F21D4"/>
    <w:rsid w:val="001F7D20"/>
    <w:rsid w:val="00201409"/>
    <w:rsid w:val="00206110"/>
    <w:rsid w:val="002072F3"/>
    <w:rsid w:val="00210C3A"/>
    <w:rsid w:val="00211444"/>
    <w:rsid w:val="0021247F"/>
    <w:rsid w:val="00214591"/>
    <w:rsid w:val="002157CB"/>
    <w:rsid w:val="00216669"/>
    <w:rsid w:val="00220AC7"/>
    <w:rsid w:val="00220AE2"/>
    <w:rsid w:val="00222989"/>
    <w:rsid w:val="00226D01"/>
    <w:rsid w:val="00226FC7"/>
    <w:rsid w:val="00235089"/>
    <w:rsid w:val="00242ABA"/>
    <w:rsid w:val="002441D5"/>
    <w:rsid w:val="00244DC1"/>
    <w:rsid w:val="00246A34"/>
    <w:rsid w:val="00250642"/>
    <w:rsid w:val="00250B09"/>
    <w:rsid w:val="00251BCD"/>
    <w:rsid w:val="00251EF2"/>
    <w:rsid w:val="00253C5E"/>
    <w:rsid w:val="00254449"/>
    <w:rsid w:val="002617C4"/>
    <w:rsid w:val="00263783"/>
    <w:rsid w:val="00264793"/>
    <w:rsid w:val="00264DF0"/>
    <w:rsid w:val="002663EA"/>
    <w:rsid w:val="0026710F"/>
    <w:rsid w:val="00270851"/>
    <w:rsid w:val="002737F5"/>
    <w:rsid w:val="00274C53"/>
    <w:rsid w:val="002801C0"/>
    <w:rsid w:val="002801C9"/>
    <w:rsid w:val="00282B07"/>
    <w:rsid w:val="00285AA3"/>
    <w:rsid w:val="00285C2F"/>
    <w:rsid w:val="00293C3B"/>
    <w:rsid w:val="00295A01"/>
    <w:rsid w:val="00295BE3"/>
    <w:rsid w:val="00296763"/>
    <w:rsid w:val="002A0A19"/>
    <w:rsid w:val="002A1639"/>
    <w:rsid w:val="002A256C"/>
    <w:rsid w:val="002A292A"/>
    <w:rsid w:val="002A3260"/>
    <w:rsid w:val="002A650A"/>
    <w:rsid w:val="002B21F1"/>
    <w:rsid w:val="002B76D9"/>
    <w:rsid w:val="002C11EC"/>
    <w:rsid w:val="002C1489"/>
    <w:rsid w:val="002C2E3A"/>
    <w:rsid w:val="002C776C"/>
    <w:rsid w:val="002C7DBC"/>
    <w:rsid w:val="002D36C7"/>
    <w:rsid w:val="002D5D8B"/>
    <w:rsid w:val="002D5DBF"/>
    <w:rsid w:val="002D7A96"/>
    <w:rsid w:val="002E0BAA"/>
    <w:rsid w:val="002E0FFD"/>
    <w:rsid w:val="002E2411"/>
    <w:rsid w:val="002E3AB6"/>
    <w:rsid w:val="002E7546"/>
    <w:rsid w:val="002F4913"/>
    <w:rsid w:val="002F6CB1"/>
    <w:rsid w:val="003028C2"/>
    <w:rsid w:val="003045E8"/>
    <w:rsid w:val="0030574C"/>
    <w:rsid w:val="0031426F"/>
    <w:rsid w:val="00315EBB"/>
    <w:rsid w:val="00323A7F"/>
    <w:rsid w:val="003262A3"/>
    <w:rsid w:val="00331DA0"/>
    <w:rsid w:val="00341C18"/>
    <w:rsid w:val="003479CD"/>
    <w:rsid w:val="003562EF"/>
    <w:rsid w:val="0036029B"/>
    <w:rsid w:val="0037390B"/>
    <w:rsid w:val="00375294"/>
    <w:rsid w:val="00375917"/>
    <w:rsid w:val="00375AED"/>
    <w:rsid w:val="003774D2"/>
    <w:rsid w:val="00381AFB"/>
    <w:rsid w:val="003822D0"/>
    <w:rsid w:val="00382A4D"/>
    <w:rsid w:val="0038447A"/>
    <w:rsid w:val="00390D94"/>
    <w:rsid w:val="0039170B"/>
    <w:rsid w:val="0039717C"/>
    <w:rsid w:val="003A1C1D"/>
    <w:rsid w:val="003A65E9"/>
    <w:rsid w:val="003A7014"/>
    <w:rsid w:val="003A76A2"/>
    <w:rsid w:val="003A7B03"/>
    <w:rsid w:val="003B12D2"/>
    <w:rsid w:val="003B4B49"/>
    <w:rsid w:val="003B60C6"/>
    <w:rsid w:val="003C322D"/>
    <w:rsid w:val="003C3C04"/>
    <w:rsid w:val="003D0E41"/>
    <w:rsid w:val="003D251E"/>
    <w:rsid w:val="003D4CAA"/>
    <w:rsid w:val="003D5DF3"/>
    <w:rsid w:val="003D5E76"/>
    <w:rsid w:val="003D6A96"/>
    <w:rsid w:val="003E45DD"/>
    <w:rsid w:val="003E57E1"/>
    <w:rsid w:val="003E58F6"/>
    <w:rsid w:val="003E6096"/>
    <w:rsid w:val="003E75D9"/>
    <w:rsid w:val="003F083E"/>
    <w:rsid w:val="003F16E0"/>
    <w:rsid w:val="003F27DE"/>
    <w:rsid w:val="00401491"/>
    <w:rsid w:val="004015DA"/>
    <w:rsid w:val="004047D4"/>
    <w:rsid w:val="00406690"/>
    <w:rsid w:val="00406ACD"/>
    <w:rsid w:val="004117ED"/>
    <w:rsid w:val="0041445C"/>
    <w:rsid w:val="004160DA"/>
    <w:rsid w:val="004221D3"/>
    <w:rsid w:val="00423013"/>
    <w:rsid w:val="00426CE9"/>
    <w:rsid w:val="0042709A"/>
    <w:rsid w:val="00430244"/>
    <w:rsid w:val="0044055B"/>
    <w:rsid w:val="00442AFA"/>
    <w:rsid w:val="004430DE"/>
    <w:rsid w:val="00445017"/>
    <w:rsid w:val="004457F2"/>
    <w:rsid w:val="0044688B"/>
    <w:rsid w:val="004507E2"/>
    <w:rsid w:val="00452C52"/>
    <w:rsid w:val="00453612"/>
    <w:rsid w:val="004565D4"/>
    <w:rsid w:val="00460997"/>
    <w:rsid w:val="00467D09"/>
    <w:rsid w:val="00473880"/>
    <w:rsid w:val="004739F8"/>
    <w:rsid w:val="0047438F"/>
    <w:rsid w:val="00483EDD"/>
    <w:rsid w:val="0048460B"/>
    <w:rsid w:val="00485FEB"/>
    <w:rsid w:val="00486056"/>
    <w:rsid w:val="00486221"/>
    <w:rsid w:val="004905F6"/>
    <w:rsid w:val="00491CA2"/>
    <w:rsid w:val="00493C5B"/>
    <w:rsid w:val="00494324"/>
    <w:rsid w:val="004953AE"/>
    <w:rsid w:val="00496FB1"/>
    <w:rsid w:val="004978B0"/>
    <w:rsid w:val="004A0E2C"/>
    <w:rsid w:val="004A1E2E"/>
    <w:rsid w:val="004B0E3B"/>
    <w:rsid w:val="004B0ECC"/>
    <w:rsid w:val="004B274A"/>
    <w:rsid w:val="004C6695"/>
    <w:rsid w:val="004D1B7A"/>
    <w:rsid w:val="004D270A"/>
    <w:rsid w:val="004D2A6E"/>
    <w:rsid w:val="004D7189"/>
    <w:rsid w:val="004E3BE4"/>
    <w:rsid w:val="004E4888"/>
    <w:rsid w:val="004E4CC9"/>
    <w:rsid w:val="004E68B0"/>
    <w:rsid w:val="004E75D5"/>
    <w:rsid w:val="004F6698"/>
    <w:rsid w:val="00501474"/>
    <w:rsid w:val="0050299D"/>
    <w:rsid w:val="005030A5"/>
    <w:rsid w:val="005054B0"/>
    <w:rsid w:val="005059D3"/>
    <w:rsid w:val="00511A66"/>
    <w:rsid w:val="00514F95"/>
    <w:rsid w:val="00515AEC"/>
    <w:rsid w:val="0051769C"/>
    <w:rsid w:val="00520399"/>
    <w:rsid w:val="00521633"/>
    <w:rsid w:val="005229FB"/>
    <w:rsid w:val="00522B2A"/>
    <w:rsid w:val="00525398"/>
    <w:rsid w:val="005254C6"/>
    <w:rsid w:val="005263A8"/>
    <w:rsid w:val="00527A59"/>
    <w:rsid w:val="00531654"/>
    <w:rsid w:val="005342DA"/>
    <w:rsid w:val="005376DC"/>
    <w:rsid w:val="00540153"/>
    <w:rsid w:val="00540F04"/>
    <w:rsid w:val="00547B1F"/>
    <w:rsid w:val="00552582"/>
    <w:rsid w:val="00552E34"/>
    <w:rsid w:val="00552FE4"/>
    <w:rsid w:val="0055379E"/>
    <w:rsid w:val="00561F33"/>
    <w:rsid w:val="0056245D"/>
    <w:rsid w:val="00562740"/>
    <w:rsid w:val="00562D38"/>
    <w:rsid w:val="0056656A"/>
    <w:rsid w:val="005729D8"/>
    <w:rsid w:val="0057506E"/>
    <w:rsid w:val="00575547"/>
    <w:rsid w:val="0058216F"/>
    <w:rsid w:val="00582834"/>
    <w:rsid w:val="005914DF"/>
    <w:rsid w:val="00592A4B"/>
    <w:rsid w:val="0059471F"/>
    <w:rsid w:val="0059559C"/>
    <w:rsid w:val="005958BA"/>
    <w:rsid w:val="00595B09"/>
    <w:rsid w:val="00596652"/>
    <w:rsid w:val="00597E37"/>
    <w:rsid w:val="005A17AC"/>
    <w:rsid w:val="005A38A7"/>
    <w:rsid w:val="005A6BDB"/>
    <w:rsid w:val="005A76BC"/>
    <w:rsid w:val="005B044E"/>
    <w:rsid w:val="005B1757"/>
    <w:rsid w:val="005B6508"/>
    <w:rsid w:val="005B75B8"/>
    <w:rsid w:val="005C40CF"/>
    <w:rsid w:val="005C6609"/>
    <w:rsid w:val="005C7E86"/>
    <w:rsid w:val="005D0569"/>
    <w:rsid w:val="005D26E2"/>
    <w:rsid w:val="005D40D4"/>
    <w:rsid w:val="005D5BE5"/>
    <w:rsid w:val="005D6FEB"/>
    <w:rsid w:val="005E04CA"/>
    <w:rsid w:val="005E3905"/>
    <w:rsid w:val="005F2484"/>
    <w:rsid w:val="005F6496"/>
    <w:rsid w:val="00607C86"/>
    <w:rsid w:val="00607DF4"/>
    <w:rsid w:val="00610ABD"/>
    <w:rsid w:val="0061319A"/>
    <w:rsid w:val="0061736E"/>
    <w:rsid w:val="006203A1"/>
    <w:rsid w:val="00624702"/>
    <w:rsid w:val="00627CBE"/>
    <w:rsid w:val="00631FD5"/>
    <w:rsid w:val="00635AA0"/>
    <w:rsid w:val="0063736C"/>
    <w:rsid w:val="00637D32"/>
    <w:rsid w:val="006478A5"/>
    <w:rsid w:val="00653230"/>
    <w:rsid w:val="00655075"/>
    <w:rsid w:val="00656E84"/>
    <w:rsid w:val="0066152A"/>
    <w:rsid w:val="00661B3F"/>
    <w:rsid w:val="00666C06"/>
    <w:rsid w:val="00673190"/>
    <w:rsid w:val="00682668"/>
    <w:rsid w:val="00683BD0"/>
    <w:rsid w:val="006865A1"/>
    <w:rsid w:val="00687749"/>
    <w:rsid w:val="006908DF"/>
    <w:rsid w:val="00692888"/>
    <w:rsid w:val="006937C8"/>
    <w:rsid w:val="00694409"/>
    <w:rsid w:val="00695AAA"/>
    <w:rsid w:val="00696633"/>
    <w:rsid w:val="006A01EC"/>
    <w:rsid w:val="006A0DB8"/>
    <w:rsid w:val="006A1568"/>
    <w:rsid w:val="006A26AD"/>
    <w:rsid w:val="006A5A7E"/>
    <w:rsid w:val="006B13C0"/>
    <w:rsid w:val="006B5EF2"/>
    <w:rsid w:val="006C5EF3"/>
    <w:rsid w:val="006D1335"/>
    <w:rsid w:val="006D273E"/>
    <w:rsid w:val="006D3C52"/>
    <w:rsid w:val="006D3E96"/>
    <w:rsid w:val="006D4163"/>
    <w:rsid w:val="006E1D6D"/>
    <w:rsid w:val="006E237C"/>
    <w:rsid w:val="006E324B"/>
    <w:rsid w:val="006E555B"/>
    <w:rsid w:val="006F0F76"/>
    <w:rsid w:val="006F1197"/>
    <w:rsid w:val="006F2335"/>
    <w:rsid w:val="007004FD"/>
    <w:rsid w:val="00701375"/>
    <w:rsid w:val="00702884"/>
    <w:rsid w:val="0071089D"/>
    <w:rsid w:val="00717CAF"/>
    <w:rsid w:val="0072207F"/>
    <w:rsid w:val="00722369"/>
    <w:rsid w:val="00722CC4"/>
    <w:rsid w:val="00727FC7"/>
    <w:rsid w:val="00734B6E"/>
    <w:rsid w:val="00742A8B"/>
    <w:rsid w:val="0074593E"/>
    <w:rsid w:val="00746A87"/>
    <w:rsid w:val="007479D0"/>
    <w:rsid w:val="00767972"/>
    <w:rsid w:val="00770EE9"/>
    <w:rsid w:val="00772C35"/>
    <w:rsid w:val="00775115"/>
    <w:rsid w:val="00775173"/>
    <w:rsid w:val="00776BC8"/>
    <w:rsid w:val="00777B3B"/>
    <w:rsid w:val="0078005F"/>
    <w:rsid w:val="0078072D"/>
    <w:rsid w:val="00780ECC"/>
    <w:rsid w:val="007831F8"/>
    <w:rsid w:val="0078507C"/>
    <w:rsid w:val="00785B1D"/>
    <w:rsid w:val="007867A5"/>
    <w:rsid w:val="00790DAF"/>
    <w:rsid w:val="007922AF"/>
    <w:rsid w:val="007A1D82"/>
    <w:rsid w:val="007B0C8A"/>
    <w:rsid w:val="007B1286"/>
    <w:rsid w:val="007B3A6E"/>
    <w:rsid w:val="007B498C"/>
    <w:rsid w:val="007B728F"/>
    <w:rsid w:val="007B7C6E"/>
    <w:rsid w:val="007C0874"/>
    <w:rsid w:val="007C098E"/>
    <w:rsid w:val="007D18A1"/>
    <w:rsid w:val="007D65AB"/>
    <w:rsid w:val="007E0441"/>
    <w:rsid w:val="007E50BB"/>
    <w:rsid w:val="007E6308"/>
    <w:rsid w:val="007E6C8C"/>
    <w:rsid w:val="007F5134"/>
    <w:rsid w:val="007F60B0"/>
    <w:rsid w:val="007F6B03"/>
    <w:rsid w:val="007F785D"/>
    <w:rsid w:val="00801FCE"/>
    <w:rsid w:val="0080408F"/>
    <w:rsid w:val="0080579A"/>
    <w:rsid w:val="008104F1"/>
    <w:rsid w:val="00810C02"/>
    <w:rsid w:val="00815488"/>
    <w:rsid w:val="008157C5"/>
    <w:rsid w:val="00816AC3"/>
    <w:rsid w:val="00816AD0"/>
    <w:rsid w:val="00821A25"/>
    <w:rsid w:val="00825E09"/>
    <w:rsid w:val="00827444"/>
    <w:rsid w:val="008308C5"/>
    <w:rsid w:val="0084299E"/>
    <w:rsid w:val="00842D02"/>
    <w:rsid w:val="00843890"/>
    <w:rsid w:val="008512DD"/>
    <w:rsid w:val="008550CA"/>
    <w:rsid w:val="008556F7"/>
    <w:rsid w:val="00855E62"/>
    <w:rsid w:val="00863308"/>
    <w:rsid w:val="00866D17"/>
    <w:rsid w:val="00870CCB"/>
    <w:rsid w:val="00872938"/>
    <w:rsid w:val="0087357A"/>
    <w:rsid w:val="00874D2F"/>
    <w:rsid w:val="00875DFB"/>
    <w:rsid w:val="00876A69"/>
    <w:rsid w:val="00886ED2"/>
    <w:rsid w:val="00894ABC"/>
    <w:rsid w:val="00897295"/>
    <w:rsid w:val="00897CD5"/>
    <w:rsid w:val="008A09A9"/>
    <w:rsid w:val="008A2DE5"/>
    <w:rsid w:val="008A30B8"/>
    <w:rsid w:val="008A391F"/>
    <w:rsid w:val="008B0A5C"/>
    <w:rsid w:val="008B348C"/>
    <w:rsid w:val="008B7B30"/>
    <w:rsid w:val="008C3165"/>
    <w:rsid w:val="008C6B3D"/>
    <w:rsid w:val="008C728F"/>
    <w:rsid w:val="008C7C6A"/>
    <w:rsid w:val="008E0911"/>
    <w:rsid w:val="008E22B2"/>
    <w:rsid w:val="008E47A6"/>
    <w:rsid w:val="008E4949"/>
    <w:rsid w:val="008F5595"/>
    <w:rsid w:val="008F57F9"/>
    <w:rsid w:val="008F5F60"/>
    <w:rsid w:val="008F76BD"/>
    <w:rsid w:val="00903C3B"/>
    <w:rsid w:val="00907604"/>
    <w:rsid w:val="00912342"/>
    <w:rsid w:val="00915A82"/>
    <w:rsid w:val="00916C62"/>
    <w:rsid w:val="00916CB8"/>
    <w:rsid w:val="00925C41"/>
    <w:rsid w:val="00931642"/>
    <w:rsid w:val="00931E00"/>
    <w:rsid w:val="00934947"/>
    <w:rsid w:val="009365FD"/>
    <w:rsid w:val="00937355"/>
    <w:rsid w:val="00950287"/>
    <w:rsid w:val="009524AC"/>
    <w:rsid w:val="009534E2"/>
    <w:rsid w:val="00954547"/>
    <w:rsid w:val="00954892"/>
    <w:rsid w:val="00960269"/>
    <w:rsid w:val="00961A68"/>
    <w:rsid w:val="00961E40"/>
    <w:rsid w:val="00961FBB"/>
    <w:rsid w:val="00964175"/>
    <w:rsid w:val="00965550"/>
    <w:rsid w:val="00966FD3"/>
    <w:rsid w:val="00967168"/>
    <w:rsid w:val="0097222E"/>
    <w:rsid w:val="009761F9"/>
    <w:rsid w:val="009867B2"/>
    <w:rsid w:val="009949CE"/>
    <w:rsid w:val="00995C1C"/>
    <w:rsid w:val="009976A9"/>
    <w:rsid w:val="009A1C62"/>
    <w:rsid w:val="009A4C03"/>
    <w:rsid w:val="009A53B9"/>
    <w:rsid w:val="009A684C"/>
    <w:rsid w:val="009B1CAD"/>
    <w:rsid w:val="009B2352"/>
    <w:rsid w:val="009B339C"/>
    <w:rsid w:val="009B5512"/>
    <w:rsid w:val="009C72FD"/>
    <w:rsid w:val="009E1A22"/>
    <w:rsid w:val="009E24C9"/>
    <w:rsid w:val="009E2A6F"/>
    <w:rsid w:val="009E4969"/>
    <w:rsid w:val="009F5582"/>
    <w:rsid w:val="00A0162C"/>
    <w:rsid w:val="00A117BD"/>
    <w:rsid w:val="00A11FF5"/>
    <w:rsid w:val="00A175C5"/>
    <w:rsid w:val="00A20376"/>
    <w:rsid w:val="00A21BBB"/>
    <w:rsid w:val="00A26CBC"/>
    <w:rsid w:val="00A336B7"/>
    <w:rsid w:val="00A367EA"/>
    <w:rsid w:val="00A40381"/>
    <w:rsid w:val="00A42E31"/>
    <w:rsid w:val="00A43281"/>
    <w:rsid w:val="00A4601B"/>
    <w:rsid w:val="00A47497"/>
    <w:rsid w:val="00A5180E"/>
    <w:rsid w:val="00A60DD0"/>
    <w:rsid w:val="00A6131D"/>
    <w:rsid w:val="00A667F1"/>
    <w:rsid w:val="00A67018"/>
    <w:rsid w:val="00A67C20"/>
    <w:rsid w:val="00A70C72"/>
    <w:rsid w:val="00A73407"/>
    <w:rsid w:val="00A75326"/>
    <w:rsid w:val="00A7551E"/>
    <w:rsid w:val="00A75E09"/>
    <w:rsid w:val="00A80145"/>
    <w:rsid w:val="00A80FEF"/>
    <w:rsid w:val="00A81198"/>
    <w:rsid w:val="00A81C5E"/>
    <w:rsid w:val="00A860B5"/>
    <w:rsid w:val="00A90873"/>
    <w:rsid w:val="00A95935"/>
    <w:rsid w:val="00A9616B"/>
    <w:rsid w:val="00A963A7"/>
    <w:rsid w:val="00A97459"/>
    <w:rsid w:val="00A974CC"/>
    <w:rsid w:val="00A97E0B"/>
    <w:rsid w:val="00AA1875"/>
    <w:rsid w:val="00AA65E9"/>
    <w:rsid w:val="00AA7635"/>
    <w:rsid w:val="00AA78B6"/>
    <w:rsid w:val="00AC0F41"/>
    <w:rsid w:val="00AD0A68"/>
    <w:rsid w:val="00AD10F0"/>
    <w:rsid w:val="00AD18D8"/>
    <w:rsid w:val="00AD3AA3"/>
    <w:rsid w:val="00AE10C3"/>
    <w:rsid w:val="00AE1472"/>
    <w:rsid w:val="00AE4BA8"/>
    <w:rsid w:val="00AE58E7"/>
    <w:rsid w:val="00AE7869"/>
    <w:rsid w:val="00AF6A37"/>
    <w:rsid w:val="00B10F08"/>
    <w:rsid w:val="00B1391B"/>
    <w:rsid w:val="00B20C3A"/>
    <w:rsid w:val="00B220E7"/>
    <w:rsid w:val="00B24395"/>
    <w:rsid w:val="00B24E8D"/>
    <w:rsid w:val="00B257EF"/>
    <w:rsid w:val="00B25B91"/>
    <w:rsid w:val="00B260AF"/>
    <w:rsid w:val="00B32626"/>
    <w:rsid w:val="00B36383"/>
    <w:rsid w:val="00B376FA"/>
    <w:rsid w:val="00B43477"/>
    <w:rsid w:val="00B43E76"/>
    <w:rsid w:val="00B444B1"/>
    <w:rsid w:val="00B54C1B"/>
    <w:rsid w:val="00B602B1"/>
    <w:rsid w:val="00B61C85"/>
    <w:rsid w:val="00B626C5"/>
    <w:rsid w:val="00B655E3"/>
    <w:rsid w:val="00B65BAC"/>
    <w:rsid w:val="00B72F55"/>
    <w:rsid w:val="00B73440"/>
    <w:rsid w:val="00B76EFD"/>
    <w:rsid w:val="00B802FE"/>
    <w:rsid w:val="00B82799"/>
    <w:rsid w:val="00B83148"/>
    <w:rsid w:val="00B83D59"/>
    <w:rsid w:val="00B84442"/>
    <w:rsid w:val="00B858AB"/>
    <w:rsid w:val="00B86D90"/>
    <w:rsid w:val="00B87066"/>
    <w:rsid w:val="00B87726"/>
    <w:rsid w:val="00B9247D"/>
    <w:rsid w:val="00B9460C"/>
    <w:rsid w:val="00BA7CD8"/>
    <w:rsid w:val="00BB049D"/>
    <w:rsid w:val="00BB169E"/>
    <w:rsid w:val="00BB2EA6"/>
    <w:rsid w:val="00BB4BF0"/>
    <w:rsid w:val="00BB5E58"/>
    <w:rsid w:val="00BB669F"/>
    <w:rsid w:val="00BC0C2B"/>
    <w:rsid w:val="00BD067C"/>
    <w:rsid w:val="00BD4262"/>
    <w:rsid w:val="00BE473D"/>
    <w:rsid w:val="00BF27BD"/>
    <w:rsid w:val="00BF36CE"/>
    <w:rsid w:val="00C00E5F"/>
    <w:rsid w:val="00C10962"/>
    <w:rsid w:val="00C1181C"/>
    <w:rsid w:val="00C11D46"/>
    <w:rsid w:val="00C1246F"/>
    <w:rsid w:val="00C125F9"/>
    <w:rsid w:val="00C138C7"/>
    <w:rsid w:val="00C16844"/>
    <w:rsid w:val="00C20A73"/>
    <w:rsid w:val="00C22BFF"/>
    <w:rsid w:val="00C247BB"/>
    <w:rsid w:val="00C25237"/>
    <w:rsid w:val="00C27BA4"/>
    <w:rsid w:val="00C31D30"/>
    <w:rsid w:val="00C3475A"/>
    <w:rsid w:val="00C3477B"/>
    <w:rsid w:val="00C3649C"/>
    <w:rsid w:val="00C444A3"/>
    <w:rsid w:val="00C500E4"/>
    <w:rsid w:val="00C508D8"/>
    <w:rsid w:val="00C51B81"/>
    <w:rsid w:val="00C53297"/>
    <w:rsid w:val="00C576B8"/>
    <w:rsid w:val="00C6268F"/>
    <w:rsid w:val="00C638B9"/>
    <w:rsid w:val="00C65DCC"/>
    <w:rsid w:val="00C6635B"/>
    <w:rsid w:val="00C779D0"/>
    <w:rsid w:val="00C77A6F"/>
    <w:rsid w:val="00C80995"/>
    <w:rsid w:val="00C81AEF"/>
    <w:rsid w:val="00C8260B"/>
    <w:rsid w:val="00C83F59"/>
    <w:rsid w:val="00C845F4"/>
    <w:rsid w:val="00C90F13"/>
    <w:rsid w:val="00C91F3F"/>
    <w:rsid w:val="00C94AB4"/>
    <w:rsid w:val="00C95803"/>
    <w:rsid w:val="00CA7083"/>
    <w:rsid w:val="00CB1DDB"/>
    <w:rsid w:val="00CB35C8"/>
    <w:rsid w:val="00CB3D28"/>
    <w:rsid w:val="00CB6B4C"/>
    <w:rsid w:val="00CC62DA"/>
    <w:rsid w:val="00CC7E54"/>
    <w:rsid w:val="00CD0154"/>
    <w:rsid w:val="00CD053B"/>
    <w:rsid w:val="00CD1488"/>
    <w:rsid w:val="00CD1492"/>
    <w:rsid w:val="00CD19F2"/>
    <w:rsid w:val="00CD3137"/>
    <w:rsid w:val="00CD4A15"/>
    <w:rsid w:val="00CD6F92"/>
    <w:rsid w:val="00CE2C72"/>
    <w:rsid w:val="00CE2E33"/>
    <w:rsid w:val="00CE309D"/>
    <w:rsid w:val="00CE4F56"/>
    <w:rsid w:val="00CE76F6"/>
    <w:rsid w:val="00CF12A8"/>
    <w:rsid w:val="00CF483A"/>
    <w:rsid w:val="00CF60DC"/>
    <w:rsid w:val="00CF63C9"/>
    <w:rsid w:val="00D01215"/>
    <w:rsid w:val="00D023ED"/>
    <w:rsid w:val="00D029EE"/>
    <w:rsid w:val="00D03806"/>
    <w:rsid w:val="00D07CBB"/>
    <w:rsid w:val="00D14D80"/>
    <w:rsid w:val="00D16A32"/>
    <w:rsid w:val="00D20B03"/>
    <w:rsid w:val="00D211F7"/>
    <w:rsid w:val="00D2241B"/>
    <w:rsid w:val="00D24335"/>
    <w:rsid w:val="00D25B82"/>
    <w:rsid w:val="00D27DDB"/>
    <w:rsid w:val="00D34E88"/>
    <w:rsid w:val="00D37E81"/>
    <w:rsid w:val="00D4156C"/>
    <w:rsid w:val="00D46DC1"/>
    <w:rsid w:val="00D521B2"/>
    <w:rsid w:val="00D55557"/>
    <w:rsid w:val="00D57C8D"/>
    <w:rsid w:val="00D57CF5"/>
    <w:rsid w:val="00D704CE"/>
    <w:rsid w:val="00D70DB0"/>
    <w:rsid w:val="00D7240F"/>
    <w:rsid w:val="00D72CBD"/>
    <w:rsid w:val="00D74EBC"/>
    <w:rsid w:val="00D765FB"/>
    <w:rsid w:val="00D77D1E"/>
    <w:rsid w:val="00D817A0"/>
    <w:rsid w:val="00D82FAE"/>
    <w:rsid w:val="00D85124"/>
    <w:rsid w:val="00D859A1"/>
    <w:rsid w:val="00D91DB8"/>
    <w:rsid w:val="00D9580D"/>
    <w:rsid w:val="00D97C7D"/>
    <w:rsid w:val="00DA1935"/>
    <w:rsid w:val="00DB081C"/>
    <w:rsid w:val="00DB2D69"/>
    <w:rsid w:val="00DB368F"/>
    <w:rsid w:val="00DB662A"/>
    <w:rsid w:val="00DB79A9"/>
    <w:rsid w:val="00DC3E92"/>
    <w:rsid w:val="00DC437A"/>
    <w:rsid w:val="00DC5B3E"/>
    <w:rsid w:val="00DD2287"/>
    <w:rsid w:val="00DE04B8"/>
    <w:rsid w:val="00DE2436"/>
    <w:rsid w:val="00DE5141"/>
    <w:rsid w:val="00DE5F58"/>
    <w:rsid w:val="00DE5F79"/>
    <w:rsid w:val="00DE681F"/>
    <w:rsid w:val="00DF08BA"/>
    <w:rsid w:val="00DF4BF6"/>
    <w:rsid w:val="00DF5DA4"/>
    <w:rsid w:val="00DF5FEA"/>
    <w:rsid w:val="00DF60EB"/>
    <w:rsid w:val="00DF62F7"/>
    <w:rsid w:val="00E01E80"/>
    <w:rsid w:val="00E0308D"/>
    <w:rsid w:val="00E06C99"/>
    <w:rsid w:val="00E135F2"/>
    <w:rsid w:val="00E15569"/>
    <w:rsid w:val="00E2021E"/>
    <w:rsid w:val="00E21CBC"/>
    <w:rsid w:val="00E2638B"/>
    <w:rsid w:val="00E27ED2"/>
    <w:rsid w:val="00E31797"/>
    <w:rsid w:val="00E34A10"/>
    <w:rsid w:val="00E36CA0"/>
    <w:rsid w:val="00E402E9"/>
    <w:rsid w:val="00E43277"/>
    <w:rsid w:val="00E47CBC"/>
    <w:rsid w:val="00E53625"/>
    <w:rsid w:val="00E55B5E"/>
    <w:rsid w:val="00E605F4"/>
    <w:rsid w:val="00E74A91"/>
    <w:rsid w:val="00E76FD2"/>
    <w:rsid w:val="00E77212"/>
    <w:rsid w:val="00E82B31"/>
    <w:rsid w:val="00E839B5"/>
    <w:rsid w:val="00E874B1"/>
    <w:rsid w:val="00E8783C"/>
    <w:rsid w:val="00E8792F"/>
    <w:rsid w:val="00E9368C"/>
    <w:rsid w:val="00E94A75"/>
    <w:rsid w:val="00E94C36"/>
    <w:rsid w:val="00E95613"/>
    <w:rsid w:val="00E96716"/>
    <w:rsid w:val="00E96F46"/>
    <w:rsid w:val="00E97919"/>
    <w:rsid w:val="00EA149B"/>
    <w:rsid w:val="00EA635F"/>
    <w:rsid w:val="00EB10F1"/>
    <w:rsid w:val="00EB2696"/>
    <w:rsid w:val="00EB4D33"/>
    <w:rsid w:val="00EC767C"/>
    <w:rsid w:val="00ED2802"/>
    <w:rsid w:val="00ED2A7D"/>
    <w:rsid w:val="00EE29ED"/>
    <w:rsid w:val="00EE77A0"/>
    <w:rsid w:val="00EF0836"/>
    <w:rsid w:val="00EF0899"/>
    <w:rsid w:val="00EF5706"/>
    <w:rsid w:val="00EF7227"/>
    <w:rsid w:val="00F000B5"/>
    <w:rsid w:val="00F01A15"/>
    <w:rsid w:val="00F04EBF"/>
    <w:rsid w:val="00F06130"/>
    <w:rsid w:val="00F11E5D"/>
    <w:rsid w:val="00F15C7A"/>
    <w:rsid w:val="00F17261"/>
    <w:rsid w:val="00F173FA"/>
    <w:rsid w:val="00F17A73"/>
    <w:rsid w:val="00F17F59"/>
    <w:rsid w:val="00F20F1D"/>
    <w:rsid w:val="00F25899"/>
    <w:rsid w:val="00F3172B"/>
    <w:rsid w:val="00F3318E"/>
    <w:rsid w:val="00F33874"/>
    <w:rsid w:val="00F363C7"/>
    <w:rsid w:val="00F367F2"/>
    <w:rsid w:val="00F41B7D"/>
    <w:rsid w:val="00F55E2E"/>
    <w:rsid w:val="00F64142"/>
    <w:rsid w:val="00F70079"/>
    <w:rsid w:val="00F70FE0"/>
    <w:rsid w:val="00F7309B"/>
    <w:rsid w:val="00F73476"/>
    <w:rsid w:val="00F81B2E"/>
    <w:rsid w:val="00F81C32"/>
    <w:rsid w:val="00F82C33"/>
    <w:rsid w:val="00F8300F"/>
    <w:rsid w:val="00F85492"/>
    <w:rsid w:val="00F85B24"/>
    <w:rsid w:val="00F9337E"/>
    <w:rsid w:val="00F94169"/>
    <w:rsid w:val="00F94EF4"/>
    <w:rsid w:val="00F95B15"/>
    <w:rsid w:val="00FA2BA2"/>
    <w:rsid w:val="00FA3865"/>
    <w:rsid w:val="00FA45CF"/>
    <w:rsid w:val="00FA7937"/>
    <w:rsid w:val="00FA7F54"/>
    <w:rsid w:val="00FB5BF3"/>
    <w:rsid w:val="00FC6CF5"/>
    <w:rsid w:val="00FC7C28"/>
    <w:rsid w:val="00FC7F0D"/>
    <w:rsid w:val="00FD1667"/>
    <w:rsid w:val="00FD26FC"/>
    <w:rsid w:val="00FD2D58"/>
    <w:rsid w:val="00FD3A47"/>
    <w:rsid w:val="00FD570C"/>
    <w:rsid w:val="00FE41AD"/>
    <w:rsid w:val="00FE4D68"/>
    <w:rsid w:val="00FF4C5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393366"/>
  <w15:docId w15:val="{6CE0C216-F342-42D5-9D42-9C4E699A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7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4B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0"/>
      <w:szCs w:val="20"/>
    </w:rPr>
  </w:style>
  <w:style w:type="character" w:customStyle="1" w:styleId="HTMLPreformattedChar">
    <w:name w:val="HTML Preformatted Char"/>
    <w:link w:val="HTMLPreformatted"/>
    <w:rsid w:val="004B274A"/>
    <w:rPr>
      <w:rFonts w:ascii="Courier New" w:eastAsia="Times New Roman" w:hAnsi="Courier New" w:cs="Courier New"/>
      <w:color w:val="000000"/>
    </w:rPr>
  </w:style>
  <w:style w:type="paragraph" w:customStyle="1" w:styleId="coursesbodytxt">
    <w:name w:val="courses/body txt"/>
    <w:basedOn w:val="Normal"/>
    <w:next w:val="Normal"/>
    <w:rsid w:val="004B274A"/>
    <w:pPr>
      <w:tabs>
        <w:tab w:val="left" w:pos="840"/>
      </w:tabs>
      <w:spacing w:line="220" w:lineRule="exact"/>
    </w:pPr>
    <w:rPr>
      <w:rFonts w:ascii="New York" w:eastAsia="Times New Roman" w:hAnsi="New York"/>
      <w:noProof/>
      <w:sz w:val="18"/>
      <w:szCs w:val="20"/>
    </w:rPr>
  </w:style>
  <w:style w:type="paragraph" w:styleId="BodyTextIndent">
    <w:name w:val="Body Text Indent"/>
    <w:basedOn w:val="Normal"/>
    <w:link w:val="BodyTextIndentChar"/>
    <w:rsid w:val="00821A25"/>
    <w:pPr>
      <w:ind w:firstLine="720"/>
    </w:pPr>
  </w:style>
  <w:style w:type="character" w:customStyle="1" w:styleId="BodyTextIndentChar">
    <w:name w:val="Body Text Indent Char"/>
    <w:link w:val="BodyTextIndent"/>
    <w:rsid w:val="00821A25"/>
    <w:rPr>
      <w:sz w:val="24"/>
      <w:szCs w:val="24"/>
      <w:lang w:val="en-US" w:eastAsia="en-US" w:bidi="ar-SA"/>
    </w:rPr>
  </w:style>
  <w:style w:type="paragraph" w:styleId="PlainText">
    <w:name w:val="Plain Text"/>
    <w:basedOn w:val="Normal"/>
    <w:rsid w:val="00C1181C"/>
    <w:rPr>
      <w:rFonts w:ascii="Courier New" w:eastAsia="Times New Roman" w:hAnsi="Courier New" w:cs="Courier New"/>
      <w:sz w:val="20"/>
      <w:szCs w:val="20"/>
    </w:rPr>
  </w:style>
  <w:style w:type="paragraph" w:styleId="z-TopofForm">
    <w:name w:val="HTML Top of Form"/>
    <w:basedOn w:val="Normal"/>
    <w:rsid w:val="00C1181C"/>
    <w:pPr>
      <w:tabs>
        <w:tab w:val="left" w:pos="720"/>
        <w:tab w:val="left" w:pos="1440"/>
        <w:tab w:val="left" w:pos="7200"/>
      </w:tabs>
    </w:pPr>
    <w:rPr>
      <w:rFonts w:eastAsia="Times New Roman"/>
      <w:szCs w:val="20"/>
      <w:lang w:val="en-GB"/>
    </w:rPr>
  </w:style>
  <w:style w:type="character" w:customStyle="1" w:styleId="CharChar2">
    <w:name w:val="Char Char2"/>
    <w:rsid w:val="00C1181C"/>
    <w:rPr>
      <w:rFonts w:ascii="Courier New" w:hAnsi="Courier New" w:cs="Courier New"/>
      <w:color w:val="000000"/>
      <w:lang w:bidi="ar-SA"/>
    </w:rPr>
  </w:style>
  <w:style w:type="paragraph" w:styleId="Header">
    <w:name w:val="header"/>
    <w:basedOn w:val="Normal"/>
    <w:rsid w:val="00375294"/>
    <w:pPr>
      <w:tabs>
        <w:tab w:val="center" w:pos="4320"/>
        <w:tab w:val="right" w:pos="8640"/>
      </w:tabs>
    </w:pPr>
  </w:style>
  <w:style w:type="paragraph" w:styleId="Footer">
    <w:name w:val="footer"/>
    <w:basedOn w:val="Normal"/>
    <w:link w:val="FooterChar"/>
    <w:uiPriority w:val="99"/>
    <w:rsid w:val="00375294"/>
    <w:pPr>
      <w:tabs>
        <w:tab w:val="center" w:pos="4320"/>
        <w:tab w:val="right" w:pos="8640"/>
      </w:tabs>
    </w:pPr>
  </w:style>
  <w:style w:type="character" w:customStyle="1" w:styleId="FooterChar">
    <w:name w:val="Footer Char"/>
    <w:link w:val="Footer"/>
    <w:uiPriority w:val="99"/>
    <w:rsid w:val="00A95935"/>
    <w:rPr>
      <w:sz w:val="24"/>
      <w:szCs w:val="24"/>
    </w:rPr>
  </w:style>
  <w:style w:type="character" w:customStyle="1" w:styleId="apple-converted-space">
    <w:name w:val="apple-converted-space"/>
    <w:basedOn w:val="DefaultParagraphFont"/>
    <w:rsid w:val="00C51B81"/>
  </w:style>
  <w:style w:type="paragraph" w:styleId="NormalWeb">
    <w:name w:val="Normal (Web)"/>
    <w:basedOn w:val="Normal"/>
    <w:uiPriority w:val="99"/>
    <w:unhideWhenUsed/>
    <w:rsid w:val="004D718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5330">
      <w:bodyDiv w:val="1"/>
      <w:marLeft w:val="0"/>
      <w:marRight w:val="0"/>
      <w:marTop w:val="0"/>
      <w:marBottom w:val="0"/>
      <w:divBdr>
        <w:top w:val="none" w:sz="0" w:space="0" w:color="auto"/>
        <w:left w:val="none" w:sz="0" w:space="0" w:color="auto"/>
        <w:bottom w:val="none" w:sz="0" w:space="0" w:color="auto"/>
        <w:right w:val="none" w:sz="0" w:space="0" w:color="auto"/>
      </w:divBdr>
    </w:div>
    <w:div w:id="59137013">
      <w:marLeft w:val="0"/>
      <w:marRight w:val="0"/>
      <w:marTop w:val="0"/>
      <w:marBottom w:val="0"/>
      <w:divBdr>
        <w:top w:val="none" w:sz="0" w:space="0" w:color="auto"/>
        <w:left w:val="none" w:sz="0" w:space="0" w:color="auto"/>
        <w:bottom w:val="none" w:sz="0" w:space="0" w:color="auto"/>
        <w:right w:val="none" w:sz="0" w:space="0" w:color="auto"/>
      </w:divBdr>
    </w:div>
    <w:div w:id="78718966">
      <w:bodyDiv w:val="1"/>
      <w:marLeft w:val="0"/>
      <w:marRight w:val="0"/>
      <w:marTop w:val="0"/>
      <w:marBottom w:val="0"/>
      <w:divBdr>
        <w:top w:val="none" w:sz="0" w:space="0" w:color="auto"/>
        <w:left w:val="none" w:sz="0" w:space="0" w:color="auto"/>
        <w:bottom w:val="none" w:sz="0" w:space="0" w:color="auto"/>
        <w:right w:val="none" w:sz="0" w:space="0" w:color="auto"/>
      </w:divBdr>
      <w:divsChild>
        <w:div w:id="1416901482">
          <w:marLeft w:val="0"/>
          <w:marRight w:val="0"/>
          <w:marTop w:val="0"/>
          <w:marBottom w:val="0"/>
          <w:divBdr>
            <w:top w:val="none" w:sz="0" w:space="0" w:color="auto"/>
            <w:left w:val="none" w:sz="0" w:space="0" w:color="auto"/>
            <w:bottom w:val="none" w:sz="0" w:space="0" w:color="auto"/>
            <w:right w:val="none" w:sz="0" w:space="0" w:color="auto"/>
          </w:divBdr>
          <w:divsChild>
            <w:div w:id="1570995294">
              <w:marLeft w:val="0"/>
              <w:marRight w:val="0"/>
              <w:marTop w:val="0"/>
              <w:marBottom w:val="0"/>
              <w:divBdr>
                <w:top w:val="none" w:sz="0" w:space="0" w:color="auto"/>
                <w:left w:val="none" w:sz="0" w:space="0" w:color="auto"/>
                <w:bottom w:val="none" w:sz="0" w:space="0" w:color="auto"/>
                <w:right w:val="none" w:sz="0" w:space="0" w:color="auto"/>
              </w:divBdr>
              <w:divsChild>
                <w:div w:id="20698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3738">
      <w:bodyDiv w:val="1"/>
      <w:marLeft w:val="0"/>
      <w:marRight w:val="0"/>
      <w:marTop w:val="0"/>
      <w:marBottom w:val="0"/>
      <w:divBdr>
        <w:top w:val="none" w:sz="0" w:space="0" w:color="auto"/>
        <w:left w:val="none" w:sz="0" w:space="0" w:color="auto"/>
        <w:bottom w:val="none" w:sz="0" w:space="0" w:color="auto"/>
        <w:right w:val="none" w:sz="0" w:space="0" w:color="auto"/>
      </w:divBdr>
    </w:div>
    <w:div w:id="295568042">
      <w:bodyDiv w:val="1"/>
      <w:marLeft w:val="0"/>
      <w:marRight w:val="0"/>
      <w:marTop w:val="0"/>
      <w:marBottom w:val="0"/>
      <w:divBdr>
        <w:top w:val="none" w:sz="0" w:space="0" w:color="auto"/>
        <w:left w:val="none" w:sz="0" w:space="0" w:color="auto"/>
        <w:bottom w:val="none" w:sz="0" w:space="0" w:color="auto"/>
        <w:right w:val="none" w:sz="0" w:space="0" w:color="auto"/>
      </w:divBdr>
    </w:div>
    <w:div w:id="598023185">
      <w:bodyDiv w:val="1"/>
      <w:marLeft w:val="0"/>
      <w:marRight w:val="0"/>
      <w:marTop w:val="0"/>
      <w:marBottom w:val="0"/>
      <w:divBdr>
        <w:top w:val="none" w:sz="0" w:space="0" w:color="auto"/>
        <w:left w:val="none" w:sz="0" w:space="0" w:color="auto"/>
        <w:bottom w:val="none" w:sz="0" w:space="0" w:color="auto"/>
        <w:right w:val="none" w:sz="0" w:space="0" w:color="auto"/>
      </w:divBdr>
    </w:div>
    <w:div w:id="976687133">
      <w:bodyDiv w:val="1"/>
      <w:marLeft w:val="0"/>
      <w:marRight w:val="0"/>
      <w:marTop w:val="0"/>
      <w:marBottom w:val="0"/>
      <w:divBdr>
        <w:top w:val="none" w:sz="0" w:space="0" w:color="auto"/>
        <w:left w:val="none" w:sz="0" w:space="0" w:color="auto"/>
        <w:bottom w:val="none" w:sz="0" w:space="0" w:color="auto"/>
        <w:right w:val="none" w:sz="0" w:space="0" w:color="auto"/>
      </w:divBdr>
    </w:div>
    <w:div w:id="1096558346">
      <w:bodyDiv w:val="1"/>
      <w:marLeft w:val="0"/>
      <w:marRight w:val="0"/>
      <w:marTop w:val="0"/>
      <w:marBottom w:val="0"/>
      <w:divBdr>
        <w:top w:val="none" w:sz="0" w:space="0" w:color="auto"/>
        <w:left w:val="none" w:sz="0" w:space="0" w:color="auto"/>
        <w:bottom w:val="none" w:sz="0" w:space="0" w:color="auto"/>
        <w:right w:val="none" w:sz="0" w:space="0" w:color="auto"/>
      </w:divBdr>
    </w:div>
    <w:div w:id="1122309265">
      <w:bodyDiv w:val="1"/>
      <w:marLeft w:val="0"/>
      <w:marRight w:val="0"/>
      <w:marTop w:val="0"/>
      <w:marBottom w:val="0"/>
      <w:divBdr>
        <w:top w:val="none" w:sz="0" w:space="0" w:color="auto"/>
        <w:left w:val="none" w:sz="0" w:space="0" w:color="auto"/>
        <w:bottom w:val="none" w:sz="0" w:space="0" w:color="auto"/>
        <w:right w:val="none" w:sz="0" w:space="0" w:color="auto"/>
      </w:divBdr>
    </w:div>
    <w:div w:id="1350449822">
      <w:bodyDiv w:val="1"/>
      <w:marLeft w:val="0"/>
      <w:marRight w:val="0"/>
      <w:marTop w:val="0"/>
      <w:marBottom w:val="0"/>
      <w:divBdr>
        <w:top w:val="none" w:sz="0" w:space="0" w:color="auto"/>
        <w:left w:val="none" w:sz="0" w:space="0" w:color="auto"/>
        <w:bottom w:val="none" w:sz="0" w:space="0" w:color="auto"/>
        <w:right w:val="none" w:sz="0" w:space="0" w:color="auto"/>
      </w:divBdr>
      <w:divsChild>
        <w:div w:id="1530221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293511">
              <w:marLeft w:val="0"/>
              <w:marRight w:val="0"/>
              <w:marTop w:val="0"/>
              <w:marBottom w:val="0"/>
              <w:divBdr>
                <w:top w:val="none" w:sz="0" w:space="0" w:color="auto"/>
                <w:left w:val="none" w:sz="0" w:space="0" w:color="auto"/>
                <w:bottom w:val="none" w:sz="0" w:space="0" w:color="auto"/>
                <w:right w:val="none" w:sz="0" w:space="0" w:color="auto"/>
              </w:divBdr>
              <w:divsChild>
                <w:div w:id="1158502676">
                  <w:marLeft w:val="0"/>
                  <w:marRight w:val="0"/>
                  <w:marTop w:val="0"/>
                  <w:marBottom w:val="0"/>
                  <w:divBdr>
                    <w:top w:val="none" w:sz="0" w:space="0" w:color="auto"/>
                    <w:left w:val="none" w:sz="0" w:space="0" w:color="auto"/>
                    <w:bottom w:val="none" w:sz="0" w:space="0" w:color="auto"/>
                    <w:right w:val="none" w:sz="0" w:space="0" w:color="auto"/>
                  </w:divBdr>
                  <w:divsChild>
                    <w:div w:id="330839502">
                      <w:marLeft w:val="0"/>
                      <w:marRight w:val="0"/>
                      <w:marTop w:val="0"/>
                      <w:marBottom w:val="0"/>
                      <w:divBdr>
                        <w:top w:val="none" w:sz="0" w:space="0" w:color="auto"/>
                        <w:left w:val="none" w:sz="0" w:space="0" w:color="auto"/>
                        <w:bottom w:val="none" w:sz="0" w:space="0" w:color="auto"/>
                        <w:right w:val="none" w:sz="0" w:space="0" w:color="auto"/>
                      </w:divBdr>
                      <w:divsChild>
                        <w:div w:id="870723247">
                          <w:marLeft w:val="0"/>
                          <w:marRight w:val="0"/>
                          <w:marTop w:val="0"/>
                          <w:marBottom w:val="0"/>
                          <w:divBdr>
                            <w:top w:val="none" w:sz="0" w:space="0" w:color="auto"/>
                            <w:left w:val="none" w:sz="0" w:space="0" w:color="auto"/>
                            <w:bottom w:val="none" w:sz="0" w:space="0" w:color="auto"/>
                            <w:right w:val="none" w:sz="0" w:space="0" w:color="auto"/>
                          </w:divBdr>
                          <w:divsChild>
                            <w:div w:id="2133282482">
                              <w:marLeft w:val="0"/>
                              <w:marRight w:val="0"/>
                              <w:marTop w:val="0"/>
                              <w:marBottom w:val="0"/>
                              <w:divBdr>
                                <w:top w:val="none" w:sz="0" w:space="0" w:color="auto"/>
                                <w:left w:val="none" w:sz="0" w:space="0" w:color="auto"/>
                                <w:bottom w:val="none" w:sz="0" w:space="0" w:color="auto"/>
                                <w:right w:val="none" w:sz="0" w:space="0" w:color="auto"/>
                              </w:divBdr>
                              <w:divsChild>
                                <w:div w:id="1244878127">
                                  <w:marLeft w:val="0"/>
                                  <w:marRight w:val="0"/>
                                  <w:marTop w:val="0"/>
                                  <w:marBottom w:val="0"/>
                                  <w:divBdr>
                                    <w:top w:val="none" w:sz="0" w:space="0" w:color="auto"/>
                                    <w:left w:val="none" w:sz="0" w:space="0" w:color="auto"/>
                                    <w:bottom w:val="none" w:sz="0" w:space="0" w:color="auto"/>
                                    <w:right w:val="none" w:sz="0" w:space="0" w:color="auto"/>
                                  </w:divBdr>
                                  <w:divsChild>
                                    <w:div w:id="581647566">
                                      <w:marLeft w:val="0"/>
                                      <w:marRight w:val="0"/>
                                      <w:marTop w:val="0"/>
                                      <w:marBottom w:val="0"/>
                                      <w:divBdr>
                                        <w:top w:val="none" w:sz="0" w:space="0" w:color="auto"/>
                                        <w:left w:val="none" w:sz="0" w:space="0" w:color="auto"/>
                                        <w:bottom w:val="none" w:sz="0" w:space="0" w:color="auto"/>
                                        <w:right w:val="none" w:sz="0" w:space="0" w:color="auto"/>
                                      </w:divBdr>
                                      <w:divsChild>
                                        <w:div w:id="948582788">
                                          <w:marLeft w:val="0"/>
                                          <w:marRight w:val="0"/>
                                          <w:marTop w:val="0"/>
                                          <w:marBottom w:val="0"/>
                                          <w:divBdr>
                                            <w:top w:val="none" w:sz="0" w:space="0" w:color="auto"/>
                                            <w:left w:val="none" w:sz="0" w:space="0" w:color="auto"/>
                                            <w:bottom w:val="none" w:sz="0" w:space="0" w:color="auto"/>
                                            <w:right w:val="none" w:sz="0" w:space="0" w:color="auto"/>
                                          </w:divBdr>
                                          <w:divsChild>
                                            <w:div w:id="2006471364">
                                              <w:marLeft w:val="0"/>
                                              <w:marRight w:val="0"/>
                                              <w:marTop w:val="0"/>
                                              <w:marBottom w:val="0"/>
                                              <w:divBdr>
                                                <w:top w:val="none" w:sz="0" w:space="0" w:color="auto"/>
                                                <w:left w:val="none" w:sz="0" w:space="0" w:color="auto"/>
                                                <w:bottom w:val="none" w:sz="0" w:space="0" w:color="auto"/>
                                                <w:right w:val="none" w:sz="0" w:space="0" w:color="auto"/>
                                              </w:divBdr>
                                              <w:divsChild>
                                                <w:div w:id="5136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772208">
      <w:bodyDiv w:val="1"/>
      <w:marLeft w:val="0"/>
      <w:marRight w:val="0"/>
      <w:marTop w:val="0"/>
      <w:marBottom w:val="0"/>
      <w:divBdr>
        <w:top w:val="none" w:sz="0" w:space="0" w:color="auto"/>
        <w:left w:val="none" w:sz="0" w:space="0" w:color="auto"/>
        <w:bottom w:val="none" w:sz="0" w:space="0" w:color="auto"/>
        <w:right w:val="none" w:sz="0" w:space="0" w:color="auto"/>
      </w:divBdr>
    </w:div>
    <w:div w:id="1413894438">
      <w:bodyDiv w:val="1"/>
      <w:marLeft w:val="0"/>
      <w:marRight w:val="0"/>
      <w:marTop w:val="0"/>
      <w:marBottom w:val="0"/>
      <w:divBdr>
        <w:top w:val="none" w:sz="0" w:space="0" w:color="auto"/>
        <w:left w:val="none" w:sz="0" w:space="0" w:color="auto"/>
        <w:bottom w:val="none" w:sz="0" w:space="0" w:color="auto"/>
        <w:right w:val="none" w:sz="0" w:space="0" w:color="auto"/>
      </w:divBdr>
    </w:div>
    <w:div w:id="1549025768">
      <w:bodyDiv w:val="1"/>
      <w:marLeft w:val="0"/>
      <w:marRight w:val="0"/>
      <w:marTop w:val="0"/>
      <w:marBottom w:val="0"/>
      <w:divBdr>
        <w:top w:val="none" w:sz="0" w:space="0" w:color="auto"/>
        <w:left w:val="none" w:sz="0" w:space="0" w:color="auto"/>
        <w:bottom w:val="none" w:sz="0" w:space="0" w:color="auto"/>
        <w:right w:val="none" w:sz="0" w:space="0" w:color="auto"/>
      </w:divBdr>
    </w:div>
    <w:div w:id="1646854217">
      <w:bodyDiv w:val="1"/>
      <w:marLeft w:val="0"/>
      <w:marRight w:val="0"/>
      <w:marTop w:val="0"/>
      <w:marBottom w:val="0"/>
      <w:divBdr>
        <w:top w:val="none" w:sz="0" w:space="0" w:color="auto"/>
        <w:left w:val="none" w:sz="0" w:space="0" w:color="auto"/>
        <w:bottom w:val="none" w:sz="0" w:space="0" w:color="auto"/>
        <w:right w:val="none" w:sz="0" w:space="0" w:color="auto"/>
      </w:divBdr>
    </w:div>
    <w:div w:id="1958683002">
      <w:bodyDiv w:val="1"/>
      <w:marLeft w:val="0"/>
      <w:marRight w:val="0"/>
      <w:marTop w:val="0"/>
      <w:marBottom w:val="0"/>
      <w:divBdr>
        <w:top w:val="none" w:sz="0" w:space="0" w:color="auto"/>
        <w:left w:val="none" w:sz="0" w:space="0" w:color="auto"/>
        <w:bottom w:val="none" w:sz="0" w:space="0" w:color="auto"/>
        <w:right w:val="none" w:sz="0" w:space="0" w:color="auto"/>
      </w:divBdr>
    </w:div>
    <w:div w:id="2075661208">
      <w:bodyDiv w:val="1"/>
      <w:marLeft w:val="0"/>
      <w:marRight w:val="0"/>
      <w:marTop w:val="0"/>
      <w:marBottom w:val="0"/>
      <w:divBdr>
        <w:top w:val="none" w:sz="0" w:space="0" w:color="auto"/>
        <w:left w:val="none" w:sz="0" w:space="0" w:color="auto"/>
        <w:bottom w:val="none" w:sz="0" w:space="0" w:color="auto"/>
        <w:right w:val="none" w:sz="0" w:space="0" w:color="auto"/>
      </w:divBdr>
    </w:div>
    <w:div w:id="211481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41</Pages>
  <Words>9512</Words>
  <Characters>54219</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Course #</vt:lpstr>
    </vt:vector>
  </TitlesOfParts>
  <Company>Skadden, Arps</Company>
  <LinksUpToDate>false</LinksUpToDate>
  <CharactersWithSpaces>63604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c:title>
  <dc:subject/>
  <dc:creator>Eriko</dc:creator>
  <cp:keywords/>
  <cp:lastModifiedBy>Taylor Zar</cp:lastModifiedBy>
  <cp:revision>50</cp:revision>
  <cp:lastPrinted>2015-03-05T21:00:00Z</cp:lastPrinted>
  <dcterms:created xsi:type="dcterms:W3CDTF">2021-04-22T19:51:00Z</dcterms:created>
  <dcterms:modified xsi:type="dcterms:W3CDTF">2021-06-03T13:10:00Z</dcterms:modified>
</cp:coreProperties>
</file>