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784"/>
        <w:gridCol w:w="26"/>
        <w:gridCol w:w="720"/>
        <w:gridCol w:w="1080"/>
        <w:gridCol w:w="1080"/>
        <w:gridCol w:w="810"/>
        <w:gridCol w:w="1560"/>
        <w:gridCol w:w="3102"/>
        <w:gridCol w:w="924"/>
      </w:tblGrid>
      <w:tr w:rsidR="00DB368F" w:rsidRPr="0039717C" w14:paraId="40B46AEF" w14:textId="77777777" w:rsidTr="009E24C9">
        <w:trPr>
          <w:trHeight w:val="296"/>
          <w:tblHeader/>
        </w:trPr>
        <w:tc>
          <w:tcPr>
            <w:tcW w:w="12534" w:type="dxa"/>
            <w:gridSpan w:val="11"/>
            <w:shd w:val="clear" w:color="auto" w:fill="CCCCCC"/>
          </w:tcPr>
          <w:p w14:paraId="133DB0CD" w14:textId="6E3F82FA" w:rsidR="00966FD3" w:rsidRPr="0039717C" w:rsidRDefault="00442AFA" w:rsidP="00F94EF4">
            <w:pPr>
              <w:widowControl w:val="0"/>
              <w:tabs>
                <w:tab w:val="left" w:pos="4245"/>
              </w:tabs>
              <w:autoSpaceDE w:val="0"/>
              <w:autoSpaceDN w:val="0"/>
              <w:adjustRightInd w:val="0"/>
              <w:rPr>
                <w:rFonts w:ascii="Times" w:hAnsi="Times"/>
                <w:bCs/>
                <w:sz w:val="18"/>
                <w:szCs w:val="18"/>
              </w:rPr>
            </w:pPr>
            <w:r w:rsidRPr="0039717C">
              <w:rPr>
                <w:rFonts w:ascii="Times" w:hAnsi="Times"/>
                <w:b/>
                <w:bCs/>
                <w:sz w:val="18"/>
                <w:szCs w:val="18"/>
              </w:rPr>
              <w:t>Course List and Descriptions</w:t>
            </w:r>
            <w:r w:rsidR="00375294" w:rsidRPr="0039717C">
              <w:rPr>
                <w:rFonts w:ascii="Times" w:hAnsi="Times"/>
                <w:b/>
                <w:bCs/>
                <w:sz w:val="18"/>
                <w:szCs w:val="18"/>
              </w:rPr>
              <w:tab/>
              <w:t xml:space="preserve">                                                                        </w:t>
            </w:r>
            <w:r w:rsidR="00B20C3A">
              <w:rPr>
                <w:rFonts w:ascii="Times" w:hAnsi="Times"/>
                <w:bCs/>
                <w:sz w:val="18"/>
                <w:szCs w:val="18"/>
              </w:rPr>
              <w:t>Last R</w:t>
            </w:r>
            <w:r w:rsidR="00375294" w:rsidRPr="0039717C">
              <w:rPr>
                <w:rFonts w:ascii="Times" w:hAnsi="Times"/>
                <w:bCs/>
                <w:sz w:val="18"/>
                <w:szCs w:val="18"/>
              </w:rPr>
              <w:t>evised</w:t>
            </w:r>
            <w:r w:rsidR="00B20C3A">
              <w:rPr>
                <w:rFonts w:ascii="Times" w:hAnsi="Times"/>
                <w:bCs/>
                <w:sz w:val="18"/>
                <w:szCs w:val="18"/>
              </w:rPr>
              <w:t>:</w:t>
            </w:r>
            <w:r w:rsidR="004221D3" w:rsidRPr="0039717C">
              <w:rPr>
                <w:rFonts w:ascii="Times" w:hAnsi="Times"/>
                <w:bCs/>
                <w:sz w:val="18"/>
                <w:szCs w:val="18"/>
              </w:rPr>
              <w:t xml:space="preserve"> </w:t>
            </w:r>
            <w:r w:rsidR="00A367EA">
              <w:rPr>
                <w:rFonts w:ascii="Times" w:hAnsi="Times"/>
                <w:bCs/>
                <w:sz w:val="18"/>
                <w:szCs w:val="18"/>
              </w:rPr>
              <w:t>April 23, 2020</w:t>
            </w:r>
          </w:p>
        </w:tc>
      </w:tr>
      <w:tr w:rsidR="00DB368F" w:rsidRPr="0039717C" w14:paraId="4BA2DFCD" w14:textId="77777777">
        <w:trPr>
          <w:trHeight w:val="259"/>
          <w:tblHeader/>
        </w:trPr>
        <w:tc>
          <w:tcPr>
            <w:tcW w:w="12534" w:type="dxa"/>
            <w:gridSpan w:val="11"/>
            <w:tcBorders>
              <w:bottom w:val="single" w:sz="6" w:space="0" w:color="000000"/>
            </w:tcBorders>
            <w:shd w:val="clear" w:color="auto" w:fill="CCCCCC"/>
          </w:tcPr>
          <w:p w14:paraId="64773115" w14:textId="03BF87D8" w:rsidR="00375294" w:rsidRPr="0039717C" w:rsidRDefault="0019477E" w:rsidP="00960269">
            <w:pPr>
              <w:widowControl w:val="0"/>
              <w:autoSpaceDE w:val="0"/>
              <w:autoSpaceDN w:val="0"/>
              <w:adjustRightInd w:val="0"/>
              <w:rPr>
                <w:rFonts w:ascii="Times" w:hAnsi="Times"/>
                <w:b/>
                <w:bCs/>
                <w:sz w:val="18"/>
                <w:szCs w:val="18"/>
              </w:rPr>
            </w:pPr>
            <w:r w:rsidRPr="0039717C">
              <w:rPr>
                <w:rFonts w:ascii="Times" w:hAnsi="Times"/>
                <w:b/>
                <w:bCs/>
                <w:sz w:val="18"/>
                <w:szCs w:val="18"/>
              </w:rPr>
              <w:t>FALL 20</w:t>
            </w:r>
            <w:r w:rsidR="00A367EA">
              <w:rPr>
                <w:rFonts w:ascii="Times" w:hAnsi="Times"/>
                <w:b/>
                <w:bCs/>
                <w:sz w:val="18"/>
                <w:szCs w:val="18"/>
              </w:rPr>
              <w:t>20</w:t>
            </w:r>
          </w:p>
        </w:tc>
      </w:tr>
      <w:tr w:rsidR="00DB368F" w:rsidRPr="0039717C" w14:paraId="721A66E2" w14:textId="77777777">
        <w:trPr>
          <w:trHeight w:val="259"/>
          <w:tblHeader/>
        </w:trPr>
        <w:tc>
          <w:tcPr>
            <w:tcW w:w="12534" w:type="dxa"/>
            <w:gridSpan w:val="11"/>
            <w:shd w:val="clear" w:color="auto" w:fill="BFBFBF"/>
          </w:tcPr>
          <w:p w14:paraId="427087E6" w14:textId="77777777" w:rsidR="002C776C" w:rsidRPr="0039717C" w:rsidRDefault="002C776C" w:rsidP="00375294">
            <w:pPr>
              <w:widowControl w:val="0"/>
              <w:autoSpaceDE w:val="0"/>
              <w:autoSpaceDN w:val="0"/>
              <w:adjustRightInd w:val="0"/>
              <w:rPr>
                <w:rFonts w:ascii="Times" w:hAnsi="Times"/>
                <w:b/>
                <w:bCs/>
                <w:sz w:val="18"/>
                <w:szCs w:val="18"/>
              </w:rPr>
            </w:pPr>
            <w:r w:rsidRPr="0039717C">
              <w:rPr>
                <w:rFonts w:ascii="Times" w:hAnsi="Times"/>
                <w:b/>
                <w:bCs/>
                <w:sz w:val="18"/>
                <w:szCs w:val="18"/>
              </w:rPr>
              <w:t>Courses Taught by Core Faculty</w:t>
            </w:r>
          </w:p>
        </w:tc>
      </w:tr>
      <w:tr w:rsidR="00DB368F" w:rsidRPr="0039717C" w14:paraId="71D9541D" w14:textId="77777777" w:rsidTr="00CB35C8">
        <w:trPr>
          <w:trHeight w:val="259"/>
          <w:tblHeader/>
        </w:trPr>
        <w:tc>
          <w:tcPr>
            <w:tcW w:w="900" w:type="dxa"/>
          </w:tcPr>
          <w:p w14:paraId="79E9CE41"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199A920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784" w:type="dxa"/>
          </w:tcPr>
          <w:p w14:paraId="59E08DC6"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46" w:type="dxa"/>
            <w:gridSpan w:val="2"/>
          </w:tcPr>
          <w:p w14:paraId="16ABDB78"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5A0F4BB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17D832AD"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5C1CDB1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5A0E86D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Co-req</w:t>
            </w:r>
          </w:p>
        </w:tc>
        <w:tc>
          <w:tcPr>
            <w:tcW w:w="3102" w:type="dxa"/>
          </w:tcPr>
          <w:p w14:paraId="7A58568C"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Description</w:t>
            </w:r>
          </w:p>
        </w:tc>
        <w:tc>
          <w:tcPr>
            <w:tcW w:w="924" w:type="dxa"/>
          </w:tcPr>
          <w:p w14:paraId="29FD34A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Limit</w:t>
            </w:r>
          </w:p>
        </w:tc>
      </w:tr>
      <w:tr w:rsidR="00496FB1" w:rsidRPr="0039717C" w14:paraId="120D874E" w14:textId="77777777" w:rsidTr="00CB35C8">
        <w:trPr>
          <w:trHeight w:val="475"/>
        </w:trPr>
        <w:tc>
          <w:tcPr>
            <w:tcW w:w="900" w:type="dxa"/>
          </w:tcPr>
          <w:p w14:paraId="23655115" w14:textId="7836F23F"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Pr="0039717C">
              <w:rPr>
                <w:rFonts w:ascii="Times" w:hAnsi="Times"/>
                <w:sz w:val="18"/>
                <w:szCs w:val="18"/>
              </w:rPr>
              <w:t xml:space="preserve"> </w:t>
            </w:r>
            <w:r w:rsidRPr="0039717C">
              <w:rPr>
                <w:rFonts w:ascii="Times" w:hAnsi="Times"/>
                <w:b/>
                <w:bCs/>
                <w:sz w:val="18"/>
                <w:szCs w:val="18"/>
              </w:rPr>
              <w:t>6486</w:t>
            </w:r>
          </w:p>
        </w:tc>
        <w:tc>
          <w:tcPr>
            <w:tcW w:w="1548" w:type="dxa"/>
          </w:tcPr>
          <w:p w14:paraId="00E4474F" w14:textId="3266657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Evidence-Based Psychodynamic Therapies</w:t>
            </w:r>
          </w:p>
        </w:tc>
        <w:tc>
          <w:tcPr>
            <w:tcW w:w="784" w:type="dxa"/>
          </w:tcPr>
          <w:p w14:paraId="50904969" w14:textId="0A27E9A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A5D2553" w14:textId="383B67D6"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26DC0D5" w14:textId="24B9269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2BB949DA" w14:textId="77777777" w:rsidR="00496FB1"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p w14:paraId="50F1813F" w14:textId="77777777" w:rsidR="00264DF0" w:rsidRDefault="00264DF0" w:rsidP="00496FB1">
            <w:pPr>
              <w:widowControl w:val="0"/>
              <w:autoSpaceDE w:val="0"/>
              <w:autoSpaceDN w:val="0"/>
              <w:adjustRightInd w:val="0"/>
              <w:jc w:val="center"/>
              <w:rPr>
                <w:rFonts w:ascii="Times" w:hAnsi="Times"/>
                <w:b/>
                <w:bCs/>
                <w:sz w:val="18"/>
                <w:szCs w:val="18"/>
              </w:rPr>
            </w:pPr>
          </w:p>
          <w:p w14:paraId="778BA9DB" w14:textId="27B3D1EA" w:rsidR="00264DF0" w:rsidRPr="0039717C" w:rsidRDefault="00264DF0" w:rsidP="00496FB1">
            <w:pPr>
              <w:widowControl w:val="0"/>
              <w:autoSpaceDE w:val="0"/>
              <w:autoSpaceDN w:val="0"/>
              <w:adjustRightInd w:val="0"/>
              <w:jc w:val="center"/>
              <w:rPr>
                <w:rFonts w:ascii="Times" w:hAnsi="Times"/>
                <w:b/>
                <w:bCs/>
                <w:sz w:val="18"/>
                <w:szCs w:val="18"/>
              </w:rPr>
            </w:pPr>
            <w:r>
              <w:rPr>
                <w:rFonts w:ascii="Times" w:hAnsi="Times"/>
                <w:b/>
                <w:bCs/>
                <w:sz w:val="18"/>
                <w:szCs w:val="18"/>
              </w:rPr>
              <w:t>(Taught by Gorlin for Fall 2020)</w:t>
            </w:r>
          </w:p>
        </w:tc>
        <w:tc>
          <w:tcPr>
            <w:tcW w:w="810" w:type="dxa"/>
          </w:tcPr>
          <w:p w14:paraId="440027C6" w14:textId="594FBFF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502C273" w14:textId="63854FB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5EAA8B7" w14:textId="311D879D"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This course will focus on the existing outcome research for psychodynamic psychotherapy, compared to other non-psychodynamic models. We will critically analyze evidence-based therapy models for different symptomatology, including anxiety, depression, trauma, obsessionality, self-esteem, fear of abandonment. Approaches that will be reviewed include transference focused psychotherapy (Yeomans, 2002) and mentalization-based treatment (Fonagy &amp; Bateman, 2006) for borderline personality disorders, supportive-expressive dynamic psychotherapy for depression (Luborsky et al., 1995), panic-focused psychodynamic psychotherapy (Milrod et al. 1997), experiential dynamic therapy (McCullough et al., 2003), and other short-term dynamic psychotherapies (e.g. Abbass, 2009).  The discussion of the evidence base of different psychodynamic therapies will take the format of Oxford-style debates in which the students prepare arguments for and against psychodynamic psychotherapy approaches based on the critical reading of empirical studies and meta-analyses of psychodynamic psychotherapy. Following this course, students will have gained a basic knowledge of the range of evidence-based psychodynamic psychotherapies </w:t>
            </w:r>
            <w:r w:rsidRPr="0039717C">
              <w:rPr>
                <w:rFonts w:ascii="Times" w:hAnsi="Times"/>
                <w:sz w:val="18"/>
                <w:szCs w:val="18"/>
              </w:rPr>
              <w:lastRenderedPageBreak/>
              <w:t>that have been tried and tested and will be able to consider what/if a psychodynamic psychotherapy approach might be appropriate in the formulation and treatment of their patients.</w:t>
            </w:r>
          </w:p>
        </w:tc>
        <w:tc>
          <w:tcPr>
            <w:tcW w:w="924" w:type="dxa"/>
          </w:tcPr>
          <w:p w14:paraId="765766BE" w14:textId="77777777" w:rsidR="00496FB1" w:rsidRPr="0039717C" w:rsidRDefault="00496FB1" w:rsidP="00496FB1">
            <w:pPr>
              <w:widowControl w:val="0"/>
              <w:autoSpaceDE w:val="0"/>
              <w:autoSpaceDN w:val="0"/>
              <w:adjustRightInd w:val="0"/>
              <w:jc w:val="center"/>
              <w:rPr>
                <w:rFonts w:ascii="Times" w:hAnsi="Times"/>
                <w:b/>
                <w:bCs/>
                <w:sz w:val="18"/>
                <w:szCs w:val="18"/>
              </w:rPr>
            </w:pPr>
          </w:p>
        </w:tc>
      </w:tr>
      <w:tr w:rsidR="00496FB1" w:rsidRPr="0039717C" w14:paraId="0C78FEBF" w14:textId="77777777" w:rsidTr="00CB35C8">
        <w:trPr>
          <w:trHeight w:val="475"/>
        </w:trPr>
        <w:tc>
          <w:tcPr>
            <w:tcW w:w="900" w:type="dxa"/>
          </w:tcPr>
          <w:p w14:paraId="18A63AC4" w14:textId="7C55C54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Pr="0039717C">
              <w:rPr>
                <w:rFonts w:ascii="Times" w:hAnsi="Times"/>
                <w:sz w:val="18"/>
                <w:szCs w:val="18"/>
              </w:rPr>
              <w:t xml:space="preserve"> </w:t>
            </w:r>
            <w:r w:rsidRPr="0039717C">
              <w:rPr>
                <w:rFonts w:ascii="Times" w:hAnsi="Times"/>
                <w:b/>
                <w:bCs/>
                <w:sz w:val="18"/>
                <w:szCs w:val="18"/>
              </w:rPr>
              <w:t>6574</w:t>
            </w:r>
          </w:p>
        </w:tc>
        <w:tc>
          <w:tcPr>
            <w:tcW w:w="1548" w:type="dxa"/>
          </w:tcPr>
          <w:p w14:paraId="3C293F0E" w14:textId="0FE6ED0B"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 (RS)</w:t>
            </w:r>
          </w:p>
        </w:tc>
        <w:tc>
          <w:tcPr>
            <w:tcW w:w="784" w:type="dxa"/>
          </w:tcPr>
          <w:p w14:paraId="1564CB5D" w14:textId="16BF9DF3" w:rsidR="00496FB1" w:rsidRPr="0039717C" w:rsidRDefault="00496FB1" w:rsidP="00496FB1">
            <w:pPr>
              <w:widowControl w:val="0"/>
              <w:autoSpaceDE w:val="0"/>
              <w:autoSpaceDN w:val="0"/>
              <w:adjustRightInd w:val="0"/>
              <w:jc w:val="center"/>
              <w:rPr>
                <w:rFonts w:ascii="Times" w:hAnsi="Times"/>
                <w:b/>
                <w:bCs/>
                <w:sz w:val="18"/>
                <w:szCs w:val="18"/>
              </w:rPr>
            </w:pPr>
          </w:p>
        </w:tc>
        <w:tc>
          <w:tcPr>
            <w:tcW w:w="746" w:type="dxa"/>
            <w:gridSpan w:val="2"/>
          </w:tcPr>
          <w:p w14:paraId="56DA6901" w14:textId="501B2DA5"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3FB2A60" w14:textId="4E97E4C3" w:rsidR="00496FB1" w:rsidRPr="0039717C" w:rsidRDefault="00F82C3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259564A4" w14:textId="2583FF3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6F42B128" w14:textId="53E29D12"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93339B" w14:textId="37B0AF4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62FA6AF" w14:textId="1AB01009"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This seminar will provide a basic introduction in the techniques and therapeutic processes in Short-Term Dynamic Psychotherapy (STDP), including defenses, inhibitory anxiety, affect experiencing, transference, counter transference, disclosure, immediacy, interpretation.  The primary focus of the course will be on the evidence based STDP models of McCullough (2003) and Luborsky (Luborsky, 1984; Book 1998).  The seminar will provide an interactive learning context, with discussions, presentations and debates regarding the importance of different processes in psychodynamic psychotherapy. Part of the focus of this class will be the review of selected readings on STDP, and cover seminal theoretical, clinical and research contributions on effective psychodynamic processes.  A second aspect of this course will be the review of actual clinical case material (i.e. videotaped and/or transcript – to be provided by the course instructor) intended to help students gain a better understanding of critical clinical/theoretical concepts, applied clinical techniques/interventions, and amplify the lecture topics. These clinical examples will aid in the discussion of the similarities and differences between processes in psychodynamic psychotherapy and </w:t>
            </w:r>
            <w:r w:rsidRPr="0039717C">
              <w:rPr>
                <w:rFonts w:ascii="Times" w:hAnsi="Times"/>
                <w:sz w:val="18"/>
                <w:szCs w:val="18"/>
              </w:rPr>
              <w:lastRenderedPageBreak/>
              <w:t>other ‘evidence-based’ psychotherapy models. Discussion of these in-session processes with regard to theory, case conceptualization, technique, and research will be developed from therapy training videos as well as the students own current clinical experiences pursuant to the issues being presented in class that day.</w:t>
            </w:r>
          </w:p>
        </w:tc>
        <w:tc>
          <w:tcPr>
            <w:tcW w:w="924" w:type="dxa"/>
          </w:tcPr>
          <w:p w14:paraId="4D1A7EA3" w14:textId="77777777" w:rsidR="00496FB1" w:rsidRPr="0039717C" w:rsidRDefault="00496FB1" w:rsidP="00496FB1">
            <w:pPr>
              <w:widowControl w:val="0"/>
              <w:autoSpaceDE w:val="0"/>
              <w:autoSpaceDN w:val="0"/>
              <w:adjustRightInd w:val="0"/>
              <w:jc w:val="center"/>
              <w:rPr>
                <w:rFonts w:ascii="Times" w:hAnsi="Times"/>
                <w:b/>
                <w:bCs/>
                <w:sz w:val="18"/>
                <w:szCs w:val="18"/>
              </w:rPr>
            </w:pPr>
          </w:p>
        </w:tc>
      </w:tr>
      <w:tr w:rsidR="00496FB1" w:rsidRPr="0039717C" w14:paraId="2F03307A" w14:textId="77777777" w:rsidTr="00CB35C8">
        <w:trPr>
          <w:trHeight w:val="475"/>
        </w:trPr>
        <w:tc>
          <w:tcPr>
            <w:tcW w:w="900" w:type="dxa"/>
          </w:tcPr>
          <w:p w14:paraId="397CC2E3" w14:textId="2C0C6D9D"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6515</w:t>
            </w:r>
          </w:p>
          <w:p w14:paraId="49A8E27E" w14:textId="77777777" w:rsidR="00496FB1" w:rsidRPr="0039717C" w:rsidRDefault="00496FB1" w:rsidP="00496FB1">
            <w:pPr>
              <w:rPr>
                <w:rFonts w:ascii="Times" w:hAnsi="Times"/>
                <w:sz w:val="18"/>
                <w:szCs w:val="18"/>
              </w:rPr>
            </w:pPr>
          </w:p>
          <w:p w14:paraId="4F8466D3" w14:textId="77777777" w:rsidR="00496FB1" w:rsidRPr="0039717C" w:rsidRDefault="00496FB1" w:rsidP="00496FB1">
            <w:pPr>
              <w:rPr>
                <w:rFonts w:ascii="Times" w:hAnsi="Times"/>
                <w:sz w:val="18"/>
                <w:szCs w:val="18"/>
              </w:rPr>
            </w:pPr>
          </w:p>
          <w:p w14:paraId="5E19CD45" w14:textId="77777777" w:rsidR="00496FB1" w:rsidRPr="0039717C" w:rsidRDefault="00496FB1" w:rsidP="00496FB1">
            <w:pPr>
              <w:rPr>
                <w:rFonts w:ascii="Times" w:hAnsi="Times"/>
                <w:sz w:val="18"/>
                <w:szCs w:val="18"/>
              </w:rPr>
            </w:pPr>
          </w:p>
          <w:p w14:paraId="46AA2BB1" w14:textId="77777777" w:rsidR="00496FB1" w:rsidRPr="0039717C" w:rsidRDefault="00496FB1" w:rsidP="00496FB1">
            <w:pPr>
              <w:rPr>
                <w:rFonts w:ascii="Times" w:hAnsi="Times"/>
                <w:sz w:val="18"/>
                <w:szCs w:val="18"/>
              </w:rPr>
            </w:pPr>
          </w:p>
          <w:p w14:paraId="04C6C510" w14:textId="77777777" w:rsidR="00496FB1" w:rsidRPr="0039717C" w:rsidRDefault="00496FB1" w:rsidP="00496FB1">
            <w:pPr>
              <w:rPr>
                <w:rFonts w:ascii="Times" w:hAnsi="Times"/>
                <w:sz w:val="18"/>
                <w:szCs w:val="18"/>
              </w:rPr>
            </w:pPr>
          </w:p>
          <w:p w14:paraId="73D5F54D" w14:textId="095B0B22" w:rsidR="00496FB1" w:rsidRPr="0039717C" w:rsidRDefault="00496FB1" w:rsidP="00496FB1">
            <w:pPr>
              <w:rPr>
                <w:rFonts w:ascii="Times" w:hAnsi="Times"/>
                <w:sz w:val="18"/>
                <w:szCs w:val="18"/>
              </w:rPr>
            </w:pPr>
          </w:p>
        </w:tc>
        <w:tc>
          <w:tcPr>
            <w:tcW w:w="1548" w:type="dxa"/>
          </w:tcPr>
          <w:p w14:paraId="024D5D1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Development</w:t>
            </w:r>
          </w:p>
        </w:tc>
        <w:tc>
          <w:tcPr>
            <w:tcW w:w="784" w:type="dxa"/>
          </w:tcPr>
          <w:p w14:paraId="6CF971B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388CF11F"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20B091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4C69184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76D5B3A9"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F5A3FF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455FF2A" w14:textId="77777777" w:rsidR="00496FB1" w:rsidRPr="0039717C" w:rsidRDefault="00496FB1" w:rsidP="00496FB1">
            <w:pPr>
              <w:widowControl w:val="0"/>
              <w:autoSpaceDE w:val="0"/>
              <w:autoSpaceDN w:val="0"/>
              <w:adjustRightInd w:val="0"/>
              <w:rPr>
                <w:rFonts w:ascii="Times" w:hAnsi="Times"/>
                <w:b/>
                <w:bCs/>
                <w:sz w:val="18"/>
                <w:szCs w:val="18"/>
              </w:rPr>
            </w:pPr>
            <w:r w:rsidRPr="0039717C">
              <w:rPr>
                <w:rFonts w:ascii="Times" w:hAnsi="Times"/>
                <w:sz w:val="18"/>
                <w:szCs w:val="18"/>
              </w:rPr>
              <w:t>This class provides an overview of developmental issues across the life span. The overall goal is to explore the social-emotional and cognitive psychological underpinnings of human functioning from infancy to old age. Among the topics that will be covered are: life-span attachment issues (e.g., early parent-child relationships); developmental psychopathology (i.e., risk and resilience); normative and atypical emotional development; personality development; different approaches to cognitive functioning; and a general focus on developmental continuities and discontinuities.</w:t>
            </w:r>
          </w:p>
        </w:tc>
        <w:tc>
          <w:tcPr>
            <w:tcW w:w="924" w:type="dxa"/>
          </w:tcPr>
          <w:p w14:paraId="322ACCE5"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30</w:t>
            </w:r>
          </w:p>
        </w:tc>
      </w:tr>
      <w:tr w:rsidR="00496FB1" w:rsidRPr="0039717C" w14:paraId="39D499AB" w14:textId="77777777" w:rsidTr="00CB35C8">
        <w:trPr>
          <w:trHeight w:val="475"/>
        </w:trPr>
        <w:tc>
          <w:tcPr>
            <w:tcW w:w="900" w:type="dxa"/>
          </w:tcPr>
          <w:p w14:paraId="147F320D" w14:textId="45FC9CAB" w:rsidR="00496FB1" w:rsidRPr="0039717C" w:rsidRDefault="00496FB1" w:rsidP="00496FB1">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PSC 6542</w:t>
            </w:r>
          </w:p>
        </w:tc>
        <w:tc>
          <w:tcPr>
            <w:tcW w:w="1548" w:type="dxa"/>
          </w:tcPr>
          <w:p w14:paraId="6EAFD19F" w14:textId="5293F3D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Emotions, Psychopathology, and Socio-Economic Contexts I: Theories and Concepts (RS)</w:t>
            </w:r>
          </w:p>
        </w:tc>
        <w:tc>
          <w:tcPr>
            <w:tcW w:w="784" w:type="dxa"/>
          </w:tcPr>
          <w:p w14:paraId="6A09A3BD" w14:textId="77777777" w:rsidR="00496FB1" w:rsidRPr="0039717C" w:rsidRDefault="00496FB1" w:rsidP="00496FB1">
            <w:pPr>
              <w:widowControl w:val="0"/>
              <w:autoSpaceDE w:val="0"/>
              <w:autoSpaceDN w:val="0"/>
              <w:adjustRightInd w:val="0"/>
              <w:rPr>
                <w:rFonts w:ascii="Times" w:hAnsi="Times"/>
                <w:b/>
                <w:bCs/>
                <w:sz w:val="18"/>
                <w:szCs w:val="18"/>
              </w:rPr>
            </w:pPr>
          </w:p>
        </w:tc>
        <w:tc>
          <w:tcPr>
            <w:tcW w:w="746" w:type="dxa"/>
            <w:gridSpan w:val="2"/>
          </w:tcPr>
          <w:p w14:paraId="0EDB87E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6F9F853" w14:textId="7C492000"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6-8</w:t>
            </w:r>
          </w:p>
        </w:tc>
        <w:tc>
          <w:tcPr>
            <w:tcW w:w="1080" w:type="dxa"/>
          </w:tcPr>
          <w:p w14:paraId="0EB8333D"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4B926FA5"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BD1E788"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EAC1709"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The first half of this year long research seminar explores modern theoretical approaches to both the adaptive and maladaptive nature of emotions. Psychoevolutionary and functionalist approaches are examined with attention to the claim that “emotions contain the wisdom of the ages.” Subsequent readings focus on how biological, developmental, and familial factors combine in the emergence of disrupted emotional patterns. Emotion processes related to aggression, conduct disorders, anxiety and depression, among others, will be considered. The focus throughout is on clinical science </w:t>
            </w:r>
            <w:r w:rsidRPr="0039717C">
              <w:rPr>
                <w:rFonts w:ascii="Times" w:hAnsi="Times"/>
                <w:sz w:val="18"/>
                <w:szCs w:val="18"/>
              </w:rPr>
              <w:lastRenderedPageBreak/>
              <w:t>and the relations between theory and empirical assessment.</w:t>
            </w:r>
          </w:p>
          <w:p w14:paraId="3AFC8AD0" w14:textId="77777777" w:rsidR="00496FB1" w:rsidRPr="0039717C" w:rsidRDefault="00496FB1" w:rsidP="00496FB1">
            <w:pPr>
              <w:widowControl w:val="0"/>
              <w:autoSpaceDE w:val="0"/>
              <w:autoSpaceDN w:val="0"/>
              <w:adjustRightInd w:val="0"/>
              <w:rPr>
                <w:rFonts w:ascii="Times" w:hAnsi="Times"/>
                <w:sz w:val="18"/>
                <w:szCs w:val="18"/>
              </w:rPr>
            </w:pPr>
          </w:p>
        </w:tc>
        <w:tc>
          <w:tcPr>
            <w:tcW w:w="924" w:type="dxa"/>
          </w:tcPr>
          <w:p w14:paraId="05661F8A"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496FB1" w:rsidRPr="0039717C" w14:paraId="0D7112B9" w14:textId="77777777" w:rsidTr="00CB35C8">
        <w:trPr>
          <w:trHeight w:val="475"/>
        </w:trPr>
        <w:tc>
          <w:tcPr>
            <w:tcW w:w="900" w:type="dxa"/>
          </w:tcPr>
          <w:p w14:paraId="7DC4DE95" w14:textId="0801CB10"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6511</w:t>
            </w:r>
          </w:p>
        </w:tc>
        <w:tc>
          <w:tcPr>
            <w:tcW w:w="1548" w:type="dxa"/>
          </w:tcPr>
          <w:p w14:paraId="049BEB20" w14:textId="47D7E7B9"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Positive Psychology</w:t>
            </w:r>
          </w:p>
        </w:tc>
        <w:tc>
          <w:tcPr>
            <w:tcW w:w="784" w:type="dxa"/>
          </w:tcPr>
          <w:p w14:paraId="6C97DACD" w14:textId="40E185EA"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8B1E2CF" w14:textId="26DB3674"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B56EE3F" w14:textId="33A231B5"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50FED8ED" w14:textId="133EF721"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719B603D"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5BD4E79E" w14:textId="77777777" w:rsidR="00496FB1" w:rsidRPr="0039717C" w:rsidRDefault="00496FB1" w:rsidP="00496FB1">
            <w:pPr>
              <w:widowControl w:val="0"/>
              <w:autoSpaceDE w:val="0"/>
              <w:autoSpaceDN w:val="0"/>
              <w:adjustRightInd w:val="0"/>
              <w:jc w:val="center"/>
              <w:rPr>
                <w:rFonts w:ascii="Times" w:hAnsi="Times"/>
                <w:b/>
                <w:bCs/>
                <w:sz w:val="18"/>
                <w:szCs w:val="18"/>
              </w:rPr>
            </w:pPr>
          </w:p>
        </w:tc>
        <w:tc>
          <w:tcPr>
            <w:tcW w:w="1560" w:type="dxa"/>
          </w:tcPr>
          <w:p w14:paraId="11C68B57" w14:textId="70C7E74A"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8DC5483" w14:textId="4000E7B6"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In this seminar we will take an in-depth look at current theory, research, and practice in the field of positive psychology; the study of emotions, traits, and institutions that promote adaptive and healthy psychological functioning. We will explore some of the emerging research on the psychological and physiological effects of positive emotions, and on the efficacy of attempts to improve and modify existing mood states. In addition to the primary focus on class readings, we will also examine some of the specific techniques used in this field to modify emotional states and traits, such as meditation, guided writing exercises, etc.</w:t>
            </w:r>
          </w:p>
        </w:tc>
        <w:tc>
          <w:tcPr>
            <w:tcW w:w="924" w:type="dxa"/>
          </w:tcPr>
          <w:p w14:paraId="07A2D925"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496FB1" w:rsidRPr="0039717C" w14:paraId="7F3F91A6" w14:textId="77777777" w:rsidTr="00CB35C8">
        <w:trPr>
          <w:trHeight w:val="475"/>
        </w:trPr>
        <w:tc>
          <w:tcPr>
            <w:tcW w:w="900" w:type="dxa"/>
          </w:tcPr>
          <w:p w14:paraId="2C18193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6601</w:t>
            </w:r>
          </w:p>
        </w:tc>
        <w:tc>
          <w:tcPr>
            <w:tcW w:w="1548" w:type="dxa"/>
          </w:tcPr>
          <w:p w14:paraId="338C9353"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History and Systems of Psychology (Online)</w:t>
            </w:r>
          </w:p>
        </w:tc>
        <w:tc>
          <w:tcPr>
            <w:tcW w:w="784" w:type="dxa"/>
          </w:tcPr>
          <w:p w14:paraId="32FC950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EEEA230"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3D0C116"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3A8C44E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323D336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0EADC0C"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D08B76F"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The course presents a historical survey of the development of contemporary psychological theory, beginning with classical antiquity and moving up to the present day. Emphasis is placed on understanding both past and present clinical theories in their cultural contact.</w:t>
            </w:r>
          </w:p>
        </w:tc>
        <w:tc>
          <w:tcPr>
            <w:tcW w:w="924" w:type="dxa"/>
          </w:tcPr>
          <w:p w14:paraId="52721FEC"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496FB1" w:rsidRPr="0039717C" w14:paraId="069EBAB1" w14:textId="77777777" w:rsidTr="009E2A6F">
        <w:trPr>
          <w:trHeight w:val="3162"/>
        </w:trPr>
        <w:tc>
          <w:tcPr>
            <w:tcW w:w="900" w:type="dxa"/>
          </w:tcPr>
          <w:p w14:paraId="44C3833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6145</w:t>
            </w:r>
          </w:p>
        </w:tc>
        <w:tc>
          <w:tcPr>
            <w:tcW w:w="1548" w:type="dxa"/>
          </w:tcPr>
          <w:p w14:paraId="1B8EB7C5" w14:textId="597EAE5D" w:rsidR="00496FB1" w:rsidRPr="0039717C" w:rsidRDefault="00496FB1" w:rsidP="00496FB1">
            <w:pPr>
              <w:widowControl w:val="0"/>
              <w:autoSpaceDE w:val="0"/>
              <w:autoSpaceDN w:val="0"/>
              <w:adjustRightInd w:val="0"/>
              <w:jc w:val="center"/>
              <w:rPr>
                <w:rFonts w:ascii="Times" w:hAnsi="Times"/>
                <w:b/>
                <w:bCs/>
                <w:sz w:val="18"/>
                <w:szCs w:val="18"/>
                <w:lang w:val="en-CA"/>
              </w:rPr>
            </w:pPr>
            <w:r w:rsidRPr="0039717C">
              <w:rPr>
                <w:rFonts w:ascii="Times" w:hAnsi="Times"/>
                <w:b/>
                <w:bCs/>
                <w:sz w:val="18"/>
                <w:szCs w:val="18"/>
                <w:lang w:val="en-CA"/>
              </w:rPr>
              <w:fldChar w:fldCharType="begin"/>
            </w:r>
            <w:r w:rsidRPr="0039717C">
              <w:rPr>
                <w:rFonts w:ascii="Times" w:hAnsi="Times"/>
                <w:b/>
                <w:bCs/>
                <w:sz w:val="18"/>
                <w:szCs w:val="18"/>
                <w:lang w:val="en-CA"/>
              </w:rPr>
              <w:instrText xml:space="preserve"> SEQ CHAPTER \h \r 1</w:instrText>
            </w:r>
            <w:r w:rsidRPr="0039717C">
              <w:rPr>
                <w:rFonts w:ascii="Times" w:hAnsi="Times"/>
                <w:b/>
                <w:bCs/>
                <w:sz w:val="18"/>
                <w:szCs w:val="18"/>
              </w:rPr>
              <w:fldChar w:fldCharType="end"/>
            </w:r>
            <w:r w:rsidRPr="0039717C">
              <w:rPr>
                <w:rFonts w:ascii="Times" w:hAnsi="Times"/>
                <w:b/>
                <w:bCs/>
                <w:sz w:val="18"/>
                <w:szCs w:val="18"/>
                <w:lang w:val="en-CA"/>
              </w:rPr>
              <w:t>Psychological Trauma I (RS)</w:t>
            </w:r>
          </w:p>
          <w:p w14:paraId="4D2CB6AA" w14:textId="77777777" w:rsidR="00496FB1" w:rsidRPr="0039717C" w:rsidRDefault="00496FB1" w:rsidP="00496FB1">
            <w:pPr>
              <w:widowControl w:val="0"/>
              <w:autoSpaceDE w:val="0"/>
              <w:autoSpaceDN w:val="0"/>
              <w:adjustRightInd w:val="0"/>
              <w:jc w:val="center"/>
              <w:rPr>
                <w:rFonts w:ascii="Times" w:hAnsi="Times"/>
                <w:b/>
                <w:bCs/>
                <w:sz w:val="18"/>
                <w:szCs w:val="18"/>
              </w:rPr>
            </w:pPr>
          </w:p>
        </w:tc>
        <w:tc>
          <w:tcPr>
            <w:tcW w:w="784" w:type="dxa"/>
          </w:tcPr>
          <w:p w14:paraId="47687724"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DAF82B0"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1354EEA" w14:textId="36C4898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15212A99"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346BDCE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906D2B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5CEFB9F"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The course develops a biopsychosocial approach to psychological trauma and its treatment. It begins with the diagnostic categories of simple and complex PTSD. It is followed by three units each dealing with a different aspect of trauma:  the biological, the psychological, and the social. Clinical and theoretical material are presented in conjunction with each unit. Consideration is also given to resilience processes. The course is the first part of a research sequence, but may also be taken by students who simply want to know more about trauma.</w:t>
            </w:r>
          </w:p>
        </w:tc>
        <w:tc>
          <w:tcPr>
            <w:tcW w:w="924" w:type="dxa"/>
          </w:tcPr>
          <w:p w14:paraId="7097B243"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785B1D" w:rsidRPr="0039717C" w14:paraId="3D4ED9D1" w14:textId="77777777" w:rsidTr="00CB35C8">
        <w:trPr>
          <w:trHeight w:val="3351"/>
        </w:trPr>
        <w:tc>
          <w:tcPr>
            <w:tcW w:w="900" w:type="dxa"/>
          </w:tcPr>
          <w:p w14:paraId="716B3075" w14:textId="527824B1"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6544</w:t>
            </w:r>
          </w:p>
        </w:tc>
        <w:tc>
          <w:tcPr>
            <w:tcW w:w="1548" w:type="dxa"/>
          </w:tcPr>
          <w:p w14:paraId="382EEC0B" w14:textId="66248B84"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784" w:type="dxa"/>
          </w:tcPr>
          <w:p w14:paraId="7B223F6E" w14:textId="2309326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BE84C34" w14:textId="32DF5F0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9C060CC" w14:textId="1F7CCBEC" w:rsidR="00785B1D" w:rsidRPr="0039717C" w:rsidRDefault="00785B1D" w:rsidP="00552FE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 </w:t>
            </w:r>
            <w:r w:rsidR="00CB1DDB">
              <w:rPr>
                <w:rFonts w:ascii="Times" w:hAnsi="Times"/>
                <w:b/>
                <w:bCs/>
                <w:sz w:val="18"/>
                <w:szCs w:val="18"/>
              </w:rPr>
              <w:t>Th: 4-6</w:t>
            </w:r>
            <w:bookmarkStart w:id="0" w:name="_GoBack"/>
            <w:bookmarkEnd w:id="0"/>
          </w:p>
        </w:tc>
        <w:tc>
          <w:tcPr>
            <w:tcW w:w="1080" w:type="dxa"/>
          </w:tcPr>
          <w:p w14:paraId="744E6053" w14:textId="3958173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Auerbach </w:t>
            </w:r>
          </w:p>
        </w:tc>
        <w:tc>
          <w:tcPr>
            <w:tcW w:w="810" w:type="dxa"/>
          </w:tcPr>
          <w:p w14:paraId="7DD257C5" w14:textId="77777777" w:rsidR="00785B1D" w:rsidRPr="0039717C" w:rsidRDefault="00785B1D" w:rsidP="00785B1D">
            <w:pPr>
              <w:widowControl w:val="0"/>
              <w:autoSpaceDE w:val="0"/>
              <w:autoSpaceDN w:val="0"/>
              <w:adjustRightInd w:val="0"/>
              <w:jc w:val="center"/>
              <w:rPr>
                <w:rFonts w:ascii="Times" w:hAnsi="Times"/>
                <w:b/>
                <w:bCs/>
                <w:sz w:val="18"/>
                <w:szCs w:val="18"/>
              </w:rPr>
            </w:pPr>
          </w:p>
        </w:tc>
        <w:tc>
          <w:tcPr>
            <w:tcW w:w="1560" w:type="dxa"/>
          </w:tcPr>
          <w:p w14:paraId="097E1815" w14:textId="77777777" w:rsidR="00785B1D" w:rsidRPr="0039717C" w:rsidRDefault="00785B1D" w:rsidP="00785B1D">
            <w:pPr>
              <w:widowControl w:val="0"/>
              <w:autoSpaceDE w:val="0"/>
              <w:autoSpaceDN w:val="0"/>
              <w:adjustRightInd w:val="0"/>
              <w:jc w:val="center"/>
              <w:rPr>
                <w:rFonts w:ascii="Times" w:hAnsi="Times"/>
                <w:b/>
                <w:bCs/>
                <w:sz w:val="18"/>
                <w:szCs w:val="18"/>
              </w:rPr>
            </w:pPr>
          </w:p>
        </w:tc>
        <w:tc>
          <w:tcPr>
            <w:tcW w:w="3102" w:type="dxa"/>
          </w:tcPr>
          <w:p w14:paraId="456E8651" w14:textId="037F7525" w:rsidR="00785B1D" w:rsidRPr="0039717C" w:rsidRDefault="00785B1D" w:rsidP="00785B1D">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world wide are forced to flee their native country as a result of persecution. Asylum is a form of protection that the U.S. government grants these people if they can prove they have a “well founded fear” of future persecution based on race, religion, nationality, political opinion or social group. Applicants for asylum must apply for an asylum hearing for which psychological testimony along with medical testimony is relevant. The Ferkauf Graduate School of Psychology in conjunction with the Cardozo Human Rights and Genocide Clinical and the Weill Cornell Center for Human Rights is providing psychological documentation for asylum claims. The course will train students to conduct asylum interviews on which the psychological documentation is based. The interviews will be conducted under the supervision of a licensed clinical psychologist, most often the course instructor. The course materials will include the legal, medical </w:t>
            </w:r>
            <w:r w:rsidRPr="0039717C">
              <w:rPr>
                <w:rFonts w:ascii="Times" w:hAnsi="Times"/>
                <w:sz w:val="18"/>
                <w:szCs w:val="18"/>
              </w:rPr>
              <w:lastRenderedPageBreak/>
              <w:t>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3C239D1B" w14:textId="4BBDCFF4" w:rsidR="00785B1D" w:rsidRPr="0039717C" w:rsidRDefault="00785B1D" w:rsidP="00785B1D">
            <w:pPr>
              <w:widowControl w:val="0"/>
              <w:autoSpaceDE w:val="0"/>
              <w:autoSpaceDN w:val="0"/>
              <w:adjustRightInd w:val="0"/>
              <w:jc w:val="center"/>
              <w:rPr>
                <w:rFonts w:ascii="Times" w:hAnsi="Times"/>
                <w:sz w:val="18"/>
                <w:szCs w:val="18"/>
              </w:rPr>
            </w:pPr>
            <w:r w:rsidRPr="0039717C">
              <w:rPr>
                <w:rFonts w:ascii="Times" w:hAnsi="Times"/>
                <w:b/>
                <w:bCs/>
                <w:sz w:val="18"/>
                <w:szCs w:val="18"/>
              </w:rPr>
              <w:lastRenderedPageBreak/>
              <w:t>PSC 6544</w:t>
            </w:r>
          </w:p>
        </w:tc>
      </w:tr>
      <w:tr w:rsidR="009E2A6F" w:rsidRPr="0039717C" w14:paraId="02B6EAA1" w14:textId="77777777" w:rsidTr="00CB35C8">
        <w:trPr>
          <w:trHeight w:val="475"/>
        </w:trPr>
        <w:tc>
          <w:tcPr>
            <w:tcW w:w="900" w:type="dxa"/>
          </w:tcPr>
          <w:p w14:paraId="6E6DA201" w14:textId="0E65A093"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6181</w:t>
            </w:r>
          </w:p>
        </w:tc>
        <w:tc>
          <w:tcPr>
            <w:tcW w:w="1548" w:type="dxa"/>
          </w:tcPr>
          <w:p w14:paraId="7EECE2D1" w14:textId="6BCDEAFC"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Multicultural and Diversity Issues</w:t>
            </w:r>
          </w:p>
        </w:tc>
        <w:tc>
          <w:tcPr>
            <w:tcW w:w="784" w:type="dxa"/>
          </w:tcPr>
          <w:p w14:paraId="60C65FD7" w14:textId="55BCBF9B"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355794F2" w14:textId="450F731A"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BF9D995" w14:textId="6F4ADA88" w:rsidR="009E2A6F" w:rsidRPr="0039717C" w:rsidRDefault="00137E6D" w:rsidP="009E2A6F">
            <w:pPr>
              <w:widowControl w:val="0"/>
              <w:autoSpaceDE w:val="0"/>
              <w:autoSpaceDN w:val="0"/>
              <w:adjustRightInd w:val="0"/>
              <w:jc w:val="center"/>
              <w:rPr>
                <w:rFonts w:ascii="Times" w:hAnsi="Times"/>
                <w:b/>
                <w:bCs/>
                <w:sz w:val="18"/>
                <w:szCs w:val="18"/>
              </w:rPr>
            </w:pPr>
            <w:r>
              <w:rPr>
                <w:rFonts w:ascii="Times" w:hAnsi="Times"/>
                <w:b/>
                <w:bCs/>
                <w:sz w:val="18"/>
                <w:szCs w:val="18"/>
              </w:rPr>
              <w:t>W</w:t>
            </w:r>
            <w:r w:rsidR="009E2A6F" w:rsidRPr="0039717C">
              <w:rPr>
                <w:rFonts w:ascii="Times" w:hAnsi="Times"/>
                <w:b/>
                <w:bCs/>
                <w:sz w:val="18"/>
                <w:szCs w:val="18"/>
              </w:rPr>
              <w:t>: 4-6</w:t>
            </w:r>
          </w:p>
        </w:tc>
        <w:tc>
          <w:tcPr>
            <w:tcW w:w="1080" w:type="dxa"/>
          </w:tcPr>
          <w:p w14:paraId="3B1D28E2" w14:textId="5A6FD19D" w:rsidR="009E2A6F" w:rsidRPr="0039717C" w:rsidRDefault="009E2A6F" w:rsidP="009E2A6F">
            <w:pPr>
              <w:spacing w:before="100" w:beforeAutospacing="1" w:after="100" w:afterAutospacing="1"/>
              <w:jc w:val="center"/>
              <w:outlineLvl w:val="2"/>
              <w:rPr>
                <w:rFonts w:ascii="Times" w:eastAsia="Times New Roman" w:hAnsi="Times"/>
                <w:b/>
                <w:bCs/>
                <w:color w:val="202124"/>
                <w:spacing w:val="3"/>
                <w:sz w:val="18"/>
                <w:szCs w:val="18"/>
              </w:rPr>
            </w:pPr>
            <w:r w:rsidRPr="0039717C">
              <w:rPr>
                <w:rFonts w:ascii="Times" w:eastAsia="Times New Roman" w:hAnsi="Times"/>
                <w:b/>
                <w:bCs/>
                <w:color w:val="202124"/>
                <w:spacing w:val="3"/>
                <w:sz w:val="18"/>
                <w:szCs w:val="18"/>
              </w:rPr>
              <w:t>Békés</w:t>
            </w:r>
          </w:p>
        </w:tc>
        <w:tc>
          <w:tcPr>
            <w:tcW w:w="810" w:type="dxa"/>
          </w:tcPr>
          <w:p w14:paraId="68B63466" w14:textId="0EC95479"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1052624" w14:textId="5CBA50AA"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D94FAF0" w14:textId="72B57820" w:rsidR="009E2A6F" w:rsidRPr="0039717C" w:rsidRDefault="009E2A6F" w:rsidP="009E2A6F">
            <w:pPr>
              <w:widowControl w:val="0"/>
              <w:autoSpaceDE w:val="0"/>
              <w:autoSpaceDN w:val="0"/>
              <w:adjustRightInd w:val="0"/>
              <w:rPr>
                <w:rFonts w:ascii="Times" w:hAnsi="Times"/>
                <w:sz w:val="18"/>
                <w:szCs w:val="18"/>
              </w:rPr>
            </w:pPr>
            <w:r w:rsidRPr="0039717C">
              <w:rPr>
                <w:rFonts w:ascii="Times" w:hAnsi="Times"/>
                <w:sz w:val="18"/>
                <w:szCs w:val="18"/>
              </w:rPr>
              <w:t>Statistics on the utilization of counseling services by minority ethnic groups; models of racial/cultural identity development; impact of the therapist’s and client’s identity development stages on the therapy process; identifying individual and institutional racism; readings and assignments include working with clients of various ethnic and cultural backgrounds and with gender and sexual orientation problems, and with clients who are physically challenged. The course strongly encourages the student to explore his or her own biases in regard to these populations.</w:t>
            </w:r>
          </w:p>
        </w:tc>
        <w:tc>
          <w:tcPr>
            <w:tcW w:w="924" w:type="dxa"/>
          </w:tcPr>
          <w:p w14:paraId="476B8415" w14:textId="36CE52D2" w:rsidR="009E2A6F" w:rsidRPr="0039717C" w:rsidRDefault="009E2A6F" w:rsidP="009E2A6F">
            <w:pPr>
              <w:widowControl w:val="0"/>
              <w:autoSpaceDE w:val="0"/>
              <w:autoSpaceDN w:val="0"/>
              <w:adjustRightInd w:val="0"/>
              <w:jc w:val="center"/>
              <w:rPr>
                <w:rFonts w:ascii="Times" w:hAnsi="Times"/>
                <w:color w:val="548DD4" w:themeColor="text2" w:themeTint="99"/>
                <w:sz w:val="18"/>
                <w:szCs w:val="18"/>
              </w:rPr>
            </w:pPr>
            <w:r w:rsidRPr="0039717C">
              <w:rPr>
                <w:rFonts w:ascii="Times" w:hAnsi="Times"/>
                <w:b/>
                <w:bCs/>
                <w:sz w:val="18"/>
                <w:szCs w:val="18"/>
              </w:rPr>
              <w:t>PSA 6181</w:t>
            </w:r>
          </w:p>
        </w:tc>
      </w:tr>
      <w:tr w:rsidR="00496FB1" w:rsidRPr="0039717C" w14:paraId="5AB08846" w14:textId="77777777" w:rsidTr="00CB35C8">
        <w:trPr>
          <w:trHeight w:val="475"/>
        </w:trPr>
        <w:tc>
          <w:tcPr>
            <w:tcW w:w="900" w:type="dxa"/>
          </w:tcPr>
          <w:p w14:paraId="126CBFA4"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6491</w:t>
            </w:r>
          </w:p>
        </w:tc>
        <w:tc>
          <w:tcPr>
            <w:tcW w:w="1548" w:type="dxa"/>
          </w:tcPr>
          <w:p w14:paraId="7100B7E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Self Psychology</w:t>
            </w:r>
          </w:p>
        </w:tc>
        <w:tc>
          <w:tcPr>
            <w:tcW w:w="784" w:type="dxa"/>
          </w:tcPr>
          <w:p w14:paraId="439C74D5"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43AEDB6"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3BE5342"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7552136C" w14:textId="4F4CABAC" w:rsidR="0039717C" w:rsidRPr="0039717C" w:rsidRDefault="0039717C" w:rsidP="0080408F">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778CD348" w14:textId="1FBEC9D7" w:rsidR="00496FB1" w:rsidRPr="0039717C" w:rsidRDefault="00496FB1" w:rsidP="00496FB1">
            <w:pPr>
              <w:widowControl w:val="0"/>
              <w:autoSpaceDE w:val="0"/>
              <w:autoSpaceDN w:val="0"/>
              <w:adjustRightInd w:val="0"/>
              <w:jc w:val="center"/>
              <w:rPr>
                <w:rFonts w:ascii="Times" w:hAnsi="Times"/>
                <w:b/>
                <w:bCs/>
                <w:sz w:val="18"/>
                <w:szCs w:val="18"/>
              </w:rPr>
            </w:pPr>
          </w:p>
        </w:tc>
        <w:tc>
          <w:tcPr>
            <w:tcW w:w="810" w:type="dxa"/>
          </w:tcPr>
          <w:p w14:paraId="709255D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8F4B78F" w14:textId="720D9263"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 Based Psychodynamic Therapies</w:t>
            </w:r>
          </w:p>
        </w:tc>
        <w:tc>
          <w:tcPr>
            <w:tcW w:w="3102" w:type="dxa"/>
          </w:tcPr>
          <w:p w14:paraId="1F32AC50"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Self psychology, a form of psychoanalytic theory developed by Heinz Kohut, focuses on the vicissitudes and disturbances of self experience in therapy and in life. One of its major concepts is the self-object, a term referring to other people on whom the person’s self experience depends. The following topics will be </w:t>
            </w:r>
            <w:r w:rsidRPr="0039717C">
              <w:rPr>
                <w:rFonts w:ascii="Times" w:hAnsi="Times"/>
                <w:sz w:val="18"/>
                <w:szCs w:val="18"/>
              </w:rPr>
              <w:lastRenderedPageBreak/>
              <w:t>examined in the course: (1) How Kohut modified classical psychoanalytic theory to create self psychology. (2) How Kohut’s  initial formulations were further developed by important contemporary theorists including; Stollorow, Atwood &amp; Orange; Shane &amp; Shane; and Lichtenberg. (3) Self psychological approaches to psychotherapy. (4)Criticisms of self psychology within contemporary psychoanalysis. (5) Application of self psychological concepts to areas such as addiction, trauma, and personality disorders. Students taking the course should have some acquaintance with psychoanalytic theory and some experience doing psychotherapy. </w:t>
            </w:r>
          </w:p>
        </w:tc>
        <w:tc>
          <w:tcPr>
            <w:tcW w:w="924" w:type="dxa"/>
          </w:tcPr>
          <w:p w14:paraId="760937D9"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9A4C03" w:rsidRPr="0039717C" w14:paraId="762178CA" w14:textId="77777777" w:rsidTr="00CB35C8">
        <w:trPr>
          <w:trHeight w:val="475"/>
        </w:trPr>
        <w:tc>
          <w:tcPr>
            <w:tcW w:w="900" w:type="dxa"/>
          </w:tcPr>
          <w:p w14:paraId="646DB8FF" w14:textId="30EC0056" w:rsidR="009A4C03" w:rsidRPr="0039717C" w:rsidRDefault="009A4C03" w:rsidP="00C6635B">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00C6635B">
              <w:rPr>
                <w:rFonts w:ascii="Times" w:hAnsi="Times"/>
                <w:b/>
                <w:bCs/>
                <w:sz w:val="18"/>
                <w:szCs w:val="18"/>
              </w:rPr>
              <w:t>6576</w:t>
            </w:r>
          </w:p>
        </w:tc>
        <w:tc>
          <w:tcPr>
            <w:tcW w:w="1548" w:type="dxa"/>
          </w:tcPr>
          <w:p w14:paraId="605F076B" w14:textId="39E3EF4F"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Processes and Trauma Narrative</w:t>
            </w:r>
            <w:r w:rsidR="00B802FE" w:rsidRPr="0039717C">
              <w:rPr>
                <w:rFonts w:ascii="Times" w:hAnsi="Times"/>
                <w:b/>
                <w:bCs/>
                <w:sz w:val="18"/>
                <w:szCs w:val="18"/>
              </w:rPr>
              <w:t xml:space="preserve"> I</w:t>
            </w:r>
            <w:r w:rsidRPr="0039717C">
              <w:rPr>
                <w:rFonts w:ascii="Times" w:hAnsi="Times"/>
                <w:b/>
                <w:bCs/>
                <w:sz w:val="18"/>
                <w:szCs w:val="18"/>
              </w:rPr>
              <w:t xml:space="preserve"> (RS)</w:t>
            </w:r>
          </w:p>
        </w:tc>
        <w:tc>
          <w:tcPr>
            <w:tcW w:w="784" w:type="dxa"/>
          </w:tcPr>
          <w:p w14:paraId="38AC8C95" w14:textId="1E9A94A6"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E99FB82" w14:textId="2B456711"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5279BB" w14:textId="50867729" w:rsidR="009A4C03" w:rsidRPr="0039717C" w:rsidRDefault="00DF08BA" w:rsidP="00496FB1">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0636F2A6" w14:textId="050775FE" w:rsidR="0039717C" w:rsidRPr="0039717C" w:rsidRDefault="0039717C" w:rsidP="0039717C">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6B14A3B1" w14:textId="2D9347D1" w:rsidR="009A4C03" w:rsidRPr="0039717C" w:rsidRDefault="009A4C03" w:rsidP="00496FB1">
            <w:pPr>
              <w:widowControl w:val="0"/>
              <w:autoSpaceDE w:val="0"/>
              <w:autoSpaceDN w:val="0"/>
              <w:adjustRightInd w:val="0"/>
              <w:jc w:val="center"/>
              <w:rPr>
                <w:rFonts w:ascii="Times" w:hAnsi="Times"/>
                <w:b/>
                <w:bCs/>
                <w:sz w:val="18"/>
                <w:szCs w:val="18"/>
              </w:rPr>
            </w:pPr>
          </w:p>
        </w:tc>
        <w:tc>
          <w:tcPr>
            <w:tcW w:w="810" w:type="dxa"/>
          </w:tcPr>
          <w:p w14:paraId="11D8B650" w14:textId="4B62C1F2" w:rsidR="009A4C03" w:rsidRPr="0039717C" w:rsidRDefault="0080408F" w:rsidP="00496FB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41D6DC07" w14:textId="26B7404D" w:rsidR="009A4C03" w:rsidRPr="0039717C" w:rsidRDefault="0080408F" w:rsidP="00496FB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4204BD9" w14:textId="52755735" w:rsidR="00C90F13" w:rsidRPr="0039717C" w:rsidRDefault="00C90F13" w:rsidP="00C90F13">
            <w:pPr>
              <w:widowControl w:val="0"/>
              <w:autoSpaceDE w:val="0"/>
              <w:autoSpaceDN w:val="0"/>
              <w:adjustRightInd w:val="0"/>
              <w:rPr>
                <w:rFonts w:ascii="Times" w:hAnsi="Times"/>
                <w:sz w:val="18"/>
                <w:szCs w:val="18"/>
              </w:rPr>
            </w:pPr>
            <w:r w:rsidRPr="0039717C">
              <w:rPr>
                <w:rFonts w:ascii="Times" w:hAnsi="Times"/>
                <w:sz w:val="18"/>
                <w:szCs w:val="18"/>
              </w:rPr>
              <w:t xml:space="preserve">Reviews theoretical models and empirical research on the processes underlying the development of PTSD, as well as defensive processes during and after trauma through the examination of trauma narratives, </w:t>
            </w:r>
          </w:p>
          <w:p w14:paraId="260AA9D0" w14:textId="77777777" w:rsidR="00C90F13" w:rsidRPr="0039717C" w:rsidRDefault="00C90F13" w:rsidP="00C90F13">
            <w:pPr>
              <w:widowControl w:val="0"/>
              <w:autoSpaceDE w:val="0"/>
              <w:autoSpaceDN w:val="0"/>
              <w:adjustRightInd w:val="0"/>
              <w:rPr>
                <w:rFonts w:ascii="Times" w:hAnsi="Times"/>
                <w:sz w:val="18"/>
                <w:szCs w:val="18"/>
              </w:rPr>
            </w:pPr>
            <w:r w:rsidRPr="0039717C">
              <w:rPr>
                <w:rFonts w:ascii="Times" w:hAnsi="Times"/>
                <w:sz w:val="18"/>
                <w:szCs w:val="18"/>
              </w:rPr>
              <w:t xml:space="preserve">with a special focus on Holocaust trauma.  </w:t>
            </w:r>
          </w:p>
          <w:p w14:paraId="6AC3BE86" w14:textId="1D6AFB1A" w:rsidR="009A4C03" w:rsidRPr="0039717C" w:rsidRDefault="009A4C03" w:rsidP="00496FB1">
            <w:pPr>
              <w:widowControl w:val="0"/>
              <w:autoSpaceDE w:val="0"/>
              <w:autoSpaceDN w:val="0"/>
              <w:adjustRightInd w:val="0"/>
              <w:rPr>
                <w:rFonts w:ascii="Times" w:hAnsi="Times"/>
                <w:sz w:val="18"/>
                <w:szCs w:val="18"/>
              </w:rPr>
            </w:pPr>
          </w:p>
        </w:tc>
        <w:tc>
          <w:tcPr>
            <w:tcW w:w="924" w:type="dxa"/>
          </w:tcPr>
          <w:p w14:paraId="72710D8B" w14:textId="77777777" w:rsidR="009A4C03" w:rsidRPr="0039717C" w:rsidRDefault="009A4C03" w:rsidP="00496FB1">
            <w:pPr>
              <w:widowControl w:val="0"/>
              <w:autoSpaceDE w:val="0"/>
              <w:autoSpaceDN w:val="0"/>
              <w:adjustRightInd w:val="0"/>
              <w:jc w:val="center"/>
              <w:rPr>
                <w:rFonts w:ascii="Times" w:hAnsi="Times"/>
                <w:color w:val="548DD4" w:themeColor="text2" w:themeTint="99"/>
                <w:sz w:val="18"/>
                <w:szCs w:val="18"/>
              </w:rPr>
            </w:pPr>
          </w:p>
        </w:tc>
      </w:tr>
      <w:tr w:rsidR="005F2484" w:rsidRPr="0039717C" w14:paraId="2F4994FC" w14:textId="77777777" w:rsidTr="00CB35C8">
        <w:trPr>
          <w:trHeight w:val="475"/>
        </w:trPr>
        <w:tc>
          <w:tcPr>
            <w:tcW w:w="900" w:type="dxa"/>
          </w:tcPr>
          <w:p w14:paraId="5C0164F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6520</w:t>
            </w:r>
          </w:p>
        </w:tc>
        <w:tc>
          <w:tcPr>
            <w:tcW w:w="1548" w:type="dxa"/>
          </w:tcPr>
          <w:p w14:paraId="3C8A7A72" w14:textId="04F5FF8F" w:rsidR="005F2484" w:rsidRPr="0039717C" w:rsidRDefault="005F2484" w:rsidP="005F2484">
            <w:pPr>
              <w:jc w:val="center"/>
              <w:rPr>
                <w:rFonts w:ascii="Times" w:hAnsi="Times"/>
                <w:b/>
                <w:sz w:val="18"/>
                <w:szCs w:val="18"/>
              </w:rPr>
            </w:pPr>
            <w:r w:rsidRPr="0039717C">
              <w:rPr>
                <w:rFonts w:ascii="Times" w:hAnsi="Times"/>
                <w:b/>
                <w:sz w:val="18"/>
                <w:szCs w:val="18"/>
              </w:rPr>
              <w:t>Effective Psychotherapists: An Integrative Approach I (RS)</w:t>
            </w:r>
          </w:p>
          <w:p w14:paraId="27883BC9" w14:textId="77777777" w:rsidR="005F2484" w:rsidRPr="0039717C" w:rsidRDefault="005F2484" w:rsidP="005F2484">
            <w:pPr>
              <w:widowControl w:val="0"/>
              <w:autoSpaceDE w:val="0"/>
              <w:autoSpaceDN w:val="0"/>
              <w:adjustRightInd w:val="0"/>
              <w:rPr>
                <w:rFonts w:ascii="Times" w:hAnsi="Times"/>
                <w:b/>
                <w:bCs/>
                <w:sz w:val="18"/>
                <w:szCs w:val="18"/>
              </w:rPr>
            </w:pPr>
          </w:p>
        </w:tc>
        <w:tc>
          <w:tcPr>
            <w:tcW w:w="784" w:type="dxa"/>
          </w:tcPr>
          <w:p w14:paraId="306A55B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A6793E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2A16B11" w14:textId="25C5DC0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sidR="00DF5DA4">
              <w:rPr>
                <w:rFonts w:ascii="Times" w:hAnsi="Times"/>
                <w:b/>
                <w:bCs/>
                <w:sz w:val="18"/>
                <w:szCs w:val="18"/>
              </w:rPr>
              <w:t>h</w:t>
            </w:r>
            <w:r w:rsidRPr="0039717C">
              <w:rPr>
                <w:rFonts w:ascii="Times" w:hAnsi="Times"/>
                <w:b/>
                <w:bCs/>
                <w:sz w:val="18"/>
                <w:szCs w:val="18"/>
              </w:rPr>
              <w:t>: 1</w:t>
            </w:r>
            <w:r w:rsidR="00DF5DA4">
              <w:rPr>
                <w:rFonts w:ascii="Times" w:hAnsi="Times"/>
                <w:b/>
                <w:bCs/>
                <w:sz w:val="18"/>
                <w:szCs w:val="18"/>
              </w:rPr>
              <w:t>0-12</w:t>
            </w:r>
          </w:p>
        </w:tc>
        <w:tc>
          <w:tcPr>
            <w:tcW w:w="1080" w:type="dxa"/>
          </w:tcPr>
          <w:p w14:paraId="359551E7" w14:textId="2F1E6FE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3C73E5F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549B61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7DB0172"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seminar will explore the question of what makes a therapist effective. This question will be approached from an integrative perspective, with the goal of identifying therapist skills, characteristics, and behaviors that are related to good outcome across different theoretical orientations. After gaining a background in psychotherapy research and psychotherapy integration, students will be introduced to research on therapist effects and the debate over the extent to which therapists contribute to psychotherapy outcome above and </w:t>
            </w:r>
            <w:r w:rsidRPr="0039717C">
              <w:rPr>
                <w:rFonts w:ascii="Times" w:hAnsi="Times"/>
                <w:sz w:val="18"/>
                <w:szCs w:val="18"/>
              </w:rPr>
              <w:lastRenderedPageBreak/>
              <w:t>beyond the particular treatments they are administering. Students will examine therapist skills and characteristics that may be related to therapeutic effectiveness, as well as therapeutic interventions that facilitate common principles of change. Students will use the information covered in this course to develop their own hypotheses and plans for testing them empirically.</w:t>
            </w:r>
          </w:p>
        </w:tc>
        <w:tc>
          <w:tcPr>
            <w:tcW w:w="924" w:type="dxa"/>
          </w:tcPr>
          <w:p w14:paraId="67D346A2"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EB10F1" w:rsidRPr="0039717C" w14:paraId="6D445AD2" w14:textId="77777777" w:rsidTr="00CB35C8">
        <w:trPr>
          <w:trHeight w:val="475"/>
        </w:trPr>
        <w:tc>
          <w:tcPr>
            <w:tcW w:w="900" w:type="dxa"/>
          </w:tcPr>
          <w:p w14:paraId="4DC412AF" w14:textId="0A58CFDC"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760DA4E7" w14:textId="057FAFDD" w:rsidR="00EB10F1" w:rsidRPr="0039717C" w:rsidRDefault="00EB10F1" w:rsidP="005F2484">
            <w:pPr>
              <w:jc w:val="center"/>
              <w:rPr>
                <w:rFonts w:ascii="Times" w:hAnsi="Times"/>
                <w:b/>
                <w:sz w:val="18"/>
                <w:szCs w:val="18"/>
              </w:rPr>
            </w:pPr>
            <w:r>
              <w:rPr>
                <w:rFonts w:ascii="Times" w:hAnsi="Times"/>
                <w:b/>
                <w:sz w:val="18"/>
                <w:szCs w:val="18"/>
              </w:rPr>
              <w:t>Supervision and Consultation</w:t>
            </w:r>
          </w:p>
        </w:tc>
        <w:tc>
          <w:tcPr>
            <w:tcW w:w="784" w:type="dxa"/>
          </w:tcPr>
          <w:p w14:paraId="047C3040" w14:textId="77777777" w:rsidR="00EB10F1" w:rsidRPr="0039717C" w:rsidRDefault="00EB10F1" w:rsidP="005F2484">
            <w:pPr>
              <w:widowControl w:val="0"/>
              <w:autoSpaceDE w:val="0"/>
              <w:autoSpaceDN w:val="0"/>
              <w:adjustRightInd w:val="0"/>
              <w:jc w:val="center"/>
              <w:rPr>
                <w:rFonts w:ascii="Times" w:hAnsi="Times"/>
                <w:b/>
                <w:bCs/>
                <w:sz w:val="18"/>
                <w:szCs w:val="18"/>
              </w:rPr>
            </w:pPr>
          </w:p>
        </w:tc>
        <w:tc>
          <w:tcPr>
            <w:tcW w:w="746" w:type="dxa"/>
            <w:gridSpan w:val="2"/>
          </w:tcPr>
          <w:p w14:paraId="2B53C451" w14:textId="0E8A6F1B"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79F32B0" w14:textId="59F6C429"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W: 12-2</w:t>
            </w:r>
          </w:p>
        </w:tc>
        <w:tc>
          <w:tcPr>
            <w:tcW w:w="1080" w:type="dxa"/>
          </w:tcPr>
          <w:p w14:paraId="41686CEB" w14:textId="66496512"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Eubanks</w:t>
            </w:r>
          </w:p>
        </w:tc>
        <w:tc>
          <w:tcPr>
            <w:tcW w:w="810" w:type="dxa"/>
          </w:tcPr>
          <w:p w14:paraId="5E274B2F" w14:textId="1C3B5B90"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247C45C8" w14:textId="77777777" w:rsidR="00EB10F1" w:rsidRPr="0039717C" w:rsidRDefault="00EB10F1" w:rsidP="005F2484">
            <w:pPr>
              <w:widowControl w:val="0"/>
              <w:autoSpaceDE w:val="0"/>
              <w:autoSpaceDN w:val="0"/>
              <w:adjustRightInd w:val="0"/>
              <w:jc w:val="center"/>
              <w:rPr>
                <w:rFonts w:ascii="Times" w:hAnsi="Times"/>
                <w:b/>
                <w:bCs/>
                <w:sz w:val="18"/>
                <w:szCs w:val="18"/>
              </w:rPr>
            </w:pPr>
          </w:p>
        </w:tc>
        <w:tc>
          <w:tcPr>
            <w:tcW w:w="3102" w:type="dxa"/>
          </w:tcPr>
          <w:p w14:paraId="4E8DDF39" w14:textId="5B75F0BC" w:rsidR="00EB10F1" w:rsidRPr="0039717C" w:rsidRDefault="00EB10F1" w:rsidP="005F2484">
            <w:pPr>
              <w:widowControl w:val="0"/>
              <w:autoSpaceDE w:val="0"/>
              <w:autoSpaceDN w:val="0"/>
              <w:adjustRightInd w:val="0"/>
              <w:rPr>
                <w:rFonts w:ascii="Times" w:hAnsi="Times"/>
                <w:sz w:val="18"/>
                <w:szCs w:val="18"/>
              </w:rPr>
            </w:pPr>
            <w:r>
              <w:rPr>
                <w:rFonts w:ascii="Times" w:hAnsi="Times"/>
                <w:sz w:val="18"/>
                <w:szCs w:val="18"/>
              </w:rPr>
              <w:t>TBD</w:t>
            </w:r>
          </w:p>
        </w:tc>
        <w:tc>
          <w:tcPr>
            <w:tcW w:w="924" w:type="dxa"/>
          </w:tcPr>
          <w:p w14:paraId="33B9782E" w14:textId="708A2E08" w:rsidR="00EB10F1" w:rsidRPr="0039717C" w:rsidRDefault="00EB10F1" w:rsidP="005F2484">
            <w:pPr>
              <w:widowControl w:val="0"/>
              <w:autoSpaceDE w:val="0"/>
              <w:autoSpaceDN w:val="0"/>
              <w:adjustRightInd w:val="0"/>
              <w:jc w:val="center"/>
              <w:rPr>
                <w:rFonts w:ascii="Times" w:hAnsi="Times"/>
                <w:color w:val="548DD4" w:themeColor="text2" w:themeTint="99"/>
                <w:sz w:val="18"/>
                <w:szCs w:val="18"/>
              </w:rPr>
            </w:pPr>
            <w:r>
              <w:rPr>
                <w:rFonts w:ascii="Times" w:hAnsi="Times"/>
                <w:b/>
                <w:bCs/>
                <w:sz w:val="18"/>
                <w:szCs w:val="18"/>
              </w:rPr>
              <w:t>4</w:t>
            </w:r>
            <w:r w:rsidRPr="00EB10F1">
              <w:rPr>
                <w:rFonts w:ascii="Times" w:hAnsi="Times"/>
                <w:b/>
                <w:bCs/>
                <w:sz w:val="18"/>
                <w:szCs w:val="18"/>
                <w:vertAlign w:val="superscript"/>
              </w:rPr>
              <w:t>th</w:t>
            </w:r>
            <w:r>
              <w:rPr>
                <w:rFonts w:ascii="Times" w:hAnsi="Times"/>
                <w:b/>
                <w:bCs/>
                <w:sz w:val="18"/>
                <w:szCs w:val="18"/>
              </w:rPr>
              <w:t xml:space="preserve"> Years </w:t>
            </w:r>
          </w:p>
        </w:tc>
      </w:tr>
      <w:tr w:rsidR="00C77A6F" w:rsidRPr="0039717C" w14:paraId="01B1FA5C" w14:textId="77777777" w:rsidTr="00D029EE">
        <w:trPr>
          <w:trHeight w:val="2343"/>
        </w:trPr>
        <w:tc>
          <w:tcPr>
            <w:tcW w:w="900" w:type="dxa"/>
          </w:tcPr>
          <w:p w14:paraId="03600C53" w14:textId="4F6552F1"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6288</w:t>
            </w:r>
          </w:p>
        </w:tc>
        <w:tc>
          <w:tcPr>
            <w:tcW w:w="1548" w:type="dxa"/>
          </w:tcPr>
          <w:p w14:paraId="7D2BCFC6" w14:textId="77777777" w:rsidR="00C77A6F"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Integrating Clinical Practice and Research</w:t>
            </w:r>
          </w:p>
          <w:p w14:paraId="16C58553" w14:textId="77777777" w:rsidR="00C77A6F" w:rsidRPr="0039717C" w:rsidRDefault="00C77A6F" w:rsidP="00C77A6F">
            <w:pPr>
              <w:widowControl w:val="0"/>
              <w:autoSpaceDE w:val="0"/>
              <w:autoSpaceDN w:val="0"/>
              <w:adjustRightInd w:val="0"/>
              <w:jc w:val="center"/>
              <w:rPr>
                <w:rFonts w:ascii="Times" w:hAnsi="Times"/>
                <w:b/>
                <w:bCs/>
                <w:sz w:val="18"/>
                <w:szCs w:val="18"/>
              </w:rPr>
            </w:pPr>
          </w:p>
        </w:tc>
        <w:tc>
          <w:tcPr>
            <w:tcW w:w="784" w:type="dxa"/>
          </w:tcPr>
          <w:p w14:paraId="32988B55" w14:textId="14CED22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21260EFA" w14:textId="5D61A38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3 </w:t>
            </w:r>
          </w:p>
        </w:tc>
        <w:tc>
          <w:tcPr>
            <w:tcW w:w="1080" w:type="dxa"/>
          </w:tcPr>
          <w:p w14:paraId="4C195128" w14:textId="05CC093B"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024B3830" w14:textId="7F8AC7F7"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1AB735F3" w14:textId="0A263D07"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19D5AB7" w14:textId="77FFF767"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CADC1C6" w14:textId="31C31DA9" w:rsidR="00C77A6F" w:rsidRPr="0039717C" w:rsidRDefault="00C77A6F" w:rsidP="00C77A6F">
            <w:pPr>
              <w:widowControl w:val="0"/>
              <w:autoSpaceDE w:val="0"/>
              <w:autoSpaceDN w:val="0"/>
              <w:adjustRightInd w:val="0"/>
              <w:rPr>
                <w:rFonts w:ascii="Times" w:hAnsi="Times"/>
                <w:sz w:val="18"/>
                <w:szCs w:val="18"/>
              </w:rPr>
            </w:pPr>
            <w:r w:rsidRPr="0039717C">
              <w:rPr>
                <w:rFonts w:ascii="Times" w:hAnsi="Times"/>
                <w:sz w:val="18"/>
                <w:szCs w:val="18"/>
              </w:rPr>
              <w:t>This course will build on the knowledge gained in Research Methods I and II; students will learn to apply empirical evidence to their clinical practice by articulating answerable questions, reviewing and evaluating the research, and determining appropriate action. Students will be evaluated on their ability to integrate evidence-based practice into their clinical work; course work will require students to create a portfolio of best practices for a specific disorder and to present a case including information on assessment, treatment, and expected outcomes.</w:t>
            </w:r>
          </w:p>
        </w:tc>
        <w:tc>
          <w:tcPr>
            <w:tcW w:w="924" w:type="dxa"/>
          </w:tcPr>
          <w:p w14:paraId="00EF919E" w14:textId="2C3468EC" w:rsidR="00C77A6F" w:rsidRPr="0039717C" w:rsidRDefault="00C77A6F" w:rsidP="00C77A6F">
            <w:pPr>
              <w:widowControl w:val="0"/>
              <w:autoSpaceDE w:val="0"/>
              <w:autoSpaceDN w:val="0"/>
              <w:adjustRightInd w:val="0"/>
              <w:jc w:val="center"/>
              <w:rPr>
                <w:rFonts w:ascii="Times" w:hAnsi="Times"/>
                <w:color w:val="548DD4" w:themeColor="text2" w:themeTint="99"/>
                <w:sz w:val="18"/>
                <w:szCs w:val="18"/>
              </w:rPr>
            </w:pPr>
          </w:p>
        </w:tc>
      </w:tr>
      <w:tr w:rsidR="005F2484" w:rsidRPr="0039717C" w14:paraId="5BF6FA68" w14:textId="77777777" w:rsidTr="00D029EE">
        <w:trPr>
          <w:trHeight w:val="2343"/>
        </w:trPr>
        <w:tc>
          <w:tcPr>
            <w:tcW w:w="900" w:type="dxa"/>
          </w:tcPr>
          <w:p w14:paraId="28D48AF1" w14:textId="05B0F74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6813</w:t>
            </w:r>
          </w:p>
        </w:tc>
        <w:tc>
          <w:tcPr>
            <w:tcW w:w="1548" w:type="dxa"/>
          </w:tcPr>
          <w:p w14:paraId="2196C85C" w14:textId="77777777" w:rsidR="005F2484"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w:t>
            </w:r>
          </w:p>
          <w:p w14:paraId="4CEACA16" w14:textId="77777777" w:rsidR="00E74A91" w:rsidRDefault="00E74A91" w:rsidP="005F2484">
            <w:pPr>
              <w:widowControl w:val="0"/>
              <w:autoSpaceDE w:val="0"/>
              <w:autoSpaceDN w:val="0"/>
              <w:adjustRightInd w:val="0"/>
              <w:jc w:val="center"/>
              <w:rPr>
                <w:rFonts w:ascii="Times" w:hAnsi="Times"/>
                <w:b/>
                <w:bCs/>
                <w:sz w:val="18"/>
                <w:szCs w:val="18"/>
              </w:rPr>
            </w:pPr>
          </w:p>
          <w:p w14:paraId="7CE2F75E" w14:textId="4F178707" w:rsidR="00E74A91" w:rsidRPr="00E74A91" w:rsidRDefault="00E74A91" w:rsidP="005F2484">
            <w:pPr>
              <w:widowControl w:val="0"/>
              <w:autoSpaceDE w:val="0"/>
              <w:autoSpaceDN w:val="0"/>
              <w:adjustRightInd w:val="0"/>
              <w:jc w:val="center"/>
              <w:rPr>
                <w:rFonts w:ascii="Times" w:hAnsi="Times"/>
                <w:bCs/>
                <w:sz w:val="18"/>
                <w:szCs w:val="18"/>
              </w:rPr>
            </w:pPr>
            <w:r>
              <w:rPr>
                <w:rFonts w:ascii="Times" w:hAnsi="Times"/>
                <w:bCs/>
                <w:sz w:val="18"/>
                <w:szCs w:val="18"/>
              </w:rPr>
              <w:t>(Moved to the Spring for the 2020-2021 academic year)</w:t>
            </w:r>
          </w:p>
        </w:tc>
        <w:tc>
          <w:tcPr>
            <w:tcW w:w="784" w:type="dxa"/>
          </w:tcPr>
          <w:p w14:paraId="2A38DDB7" w14:textId="11F00F2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29E8607" w14:textId="4182891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6889E7F" w14:textId="47D2E29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T:2-4</w:t>
            </w:r>
          </w:p>
        </w:tc>
        <w:tc>
          <w:tcPr>
            <w:tcW w:w="1080" w:type="dxa"/>
          </w:tcPr>
          <w:p w14:paraId="723553D0" w14:textId="004CB36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02DD3F23" w14:textId="198A138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CBDCD4" w14:textId="611C484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3E3BD49" w14:textId="150EE93B"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focuses on the etiology, epidemiology, and classification of adult psychopathology.  The topic will be considered from various angles, including social, cultural, historical, and phenomenological.  Specific emphasis will be placed on reviewing the empirical evidence for the cognitive, behavioral, affective, genetic, neurobiological, and psychosocial bases of psychopathology.</w:t>
            </w:r>
          </w:p>
        </w:tc>
        <w:tc>
          <w:tcPr>
            <w:tcW w:w="924" w:type="dxa"/>
          </w:tcPr>
          <w:p w14:paraId="42E16546"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35636380" w14:textId="77777777" w:rsidTr="00CB35C8">
        <w:trPr>
          <w:trHeight w:val="955"/>
        </w:trPr>
        <w:tc>
          <w:tcPr>
            <w:tcW w:w="900" w:type="dxa"/>
          </w:tcPr>
          <w:p w14:paraId="40ECE74A" w14:textId="5B71C7C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w:t>
            </w:r>
          </w:p>
          <w:p w14:paraId="1CCB7CFA" w14:textId="224D8DE0" w:rsidR="005F2484" w:rsidRPr="0039717C" w:rsidRDefault="00722CC4" w:rsidP="005F2484">
            <w:pPr>
              <w:widowControl w:val="0"/>
              <w:autoSpaceDE w:val="0"/>
              <w:autoSpaceDN w:val="0"/>
              <w:adjustRightInd w:val="0"/>
              <w:jc w:val="center"/>
              <w:rPr>
                <w:rFonts w:ascii="Times" w:hAnsi="Times"/>
                <w:b/>
                <w:bCs/>
                <w:sz w:val="18"/>
                <w:szCs w:val="18"/>
              </w:rPr>
            </w:pPr>
            <w:r>
              <w:rPr>
                <w:rFonts w:ascii="Times" w:hAnsi="Times"/>
                <w:b/>
                <w:bCs/>
                <w:sz w:val="18"/>
                <w:szCs w:val="18"/>
              </w:rPr>
              <w:t>6578</w:t>
            </w:r>
          </w:p>
        </w:tc>
        <w:tc>
          <w:tcPr>
            <w:tcW w:w="1548" w:type="dxa"/>
          </w:tcPr>
          <w:p w14:paraId="45863309" w14:textId="4EE54F9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Moral Foundations of Self Change</w:t>
            </w:r>
            <w:r w:rsidR="00810C02" w:rsidRPr="0039717C">
              <w:rPr>
                <w:rFonts w:ascii="Times" w:hAnsi="Times"/>
                <w:b/>
                <w:bCs/>
                <w:sz w:val="18"/>
                <w:szCs w:val="18"/>
              </w:rPr>
              <w:t xml:space="preserve"> I</w:t>
            </w:r>
            <w:r w:rsidRPr="0039717C">
              <w:rPr>
                <w:rFonts w:ascii="Times" w:hAnsi="Times"/>
                <w:b/>
                <w:bCs/>
                <w:sz w:val="18"/>
                <w:szCs w:val="18"/>
              </w:rPr>
              <w:t xml:space="preserve"> (RS)</w:t>
            </w:r>
          </w:p>
        </w:tc>
        <w:tc>
          <w:tcPr>
            <w:tcW w:w="784" w:type="dxa"/>
          </w:tcPr>
          <w:p w14:paraId="4860C8E8" w14:textId="6B3EB846"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4084C57" w14:textId="6030579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D657A34" w14:textId="2A637008" w:rsidR="005F2484" w:rsidRPr="0039717C" w:rsidRDefault="00D029EE" w:rsidP="005F2484">
            <w:pPr>
              <w:widowControl w:val="0"/>
              <w:autoSpaceDE w:val="0"/>
              <w:autoSpaceDN w:val="0"/>
              <w:adjustRightInd w:val="0"/>
              <w:jc w:val="center"/>
              <w:rPr>
                <w:rFonts w:ascii="Times" w:hAnsi="Times"/>
                <w:b/>
                <w:bCs/>
                <w:sz w:val="18"/>
                <w:szCs w:val="18"/>
              </w:rPr>
            </w:pPr>
            <w:r>
              <w:rPr>
                <w:rFonts w:ascii="Times" w:hAnsi="Times"/>
                <w:b/>
                <w:bCs/>
                <w:sz w:val="18"/>
                <w:szCs w:val="18"/>
              </w:rPr>
              <w:t>Th: 2-4</w:t>
            </w:r>
          </w:p>
        </w:tc>
        <w:tc>
          <w:tcPr>
            <w:tcW w:w="1080" w:type="dxa"/>
          </w:tcPr>
          <w:p w14:paraId="090DD324" w14:textId="4C08041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7269D308" w14:textId="66C7FA4C"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0D1DAA2" w14:textId="20DA269A"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DBD5516" w14:textId="7F2095C0"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seminar examines the roots of people's ability to change themselves for the better. We will consult theories and evidence from across disciplines to understand this process, what gets in its way, and how best to nurture it in psychotherapy.</w:t>
            </w:r>
          </w:p>
        </w:tc>
        <w:tc>
          <w:tcPr>
            <w:tcW w:w="924" w:type="dxa"/>
          </w:tcPr>
          <w:p w14:paraId="13761DD6"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0053030D" w14:textId="77777777" w:rsidTr="00CB35C8">
        <w:trPr>
          <w:trHeight w:val="955"/>
        </w:trPr>
        <w:tc>
          <w:tcPr>
            <w:tcW w:w="900" w:type="dxa"/>
          </w:tcPr>
          <w:p w14:paraId="76F0883F"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6474</w:t>
            </w:r>
          </w:p>
        </w:tc>
        <w:tc>
          <w:tcPr>
            <w:tcW w:w="1548" w:type="dxa"/>
          </w:tcPr>
          <w:p w14:paraId="04A7BEDE" w14:textId="51BBED66" w:rsidR="005F2484" w:rsidRPr="0039717C" w:rsidRDefault="0063736C"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Vulnerability, Prevention and Treatment of Anxiety and Depression, and Related Disorders (ADAPT)</w:t>
            </w:r>
            <w:r w:rsidR="005F2484" w:rsidRPr="0039717C">
              <w:rPr>
                <w:rFonts w:ascii="Times" w:hAnsi="Times"/>
                <w:b/>
                <w:bCs/>
                <w:sz w:val="18"/>
                <w:szCs w:val="18"/>
              </w:rPr>
              <w:t xml:space="preserve"> I (RS)</w:t>
            </w:r>
          </w:p>
        </w:tc>
        <w:tc>
          <w:tcPr>
            <w:tcW w:w="784" w:type="dxa"/>
          </w:tcPr>
          <w:p w14:paraId="3252065E"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FCB151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CF433F8" w14:textId="2611D73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9-11</w:t>
            </w:r>
          </w:p>
        </w:tc>
        <w:tc>
          <w:tcPr>
            <w:tcW w:w="1080" w:type="dxa"/>
          </w:tcPr>
          <w:p w14:paraId="3F7AA88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5FA0319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F9A381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A663E24" w14:textId="0808DCF0" w:rsidR="005F2484" w:rsidRPr="0039717C" w:rsidRDefault="005E3905" w:rsidP="005F2484">
            <w:pPr>
              <w:widowControl w:val="0"/>
              <w:autoSpaceDE w:val="0"/>
              <w:autoSpaceDN w:val="0"/>
              <w:adjustRightInd w:val="0"/>
              <w:rPr>
                <w:rFonts w:ascii="Times" w:hAnsi="Times"/>
                <w:sz w:val="18"/>
                <w:szCs w:val="18"/>
              </w:rPr>
            </w:pPr>
            <w:r>
              <w:rPr>
                <w:rFonts w:ascii="Times" w:hAnsi="Times"/>
                <w:sz w:val="18"/>
                <w:szCs w:val="18"/>
              </w:rPr>
              <w:t>Students will gain an understanding of vulnerability models of Depression, Anxiety, OCD, Post-traumatic stress and related disorders, and about research on evidence-based approached to prevent and treat depression and the range of anxiety disorders (panic disorder, agoraphobia, social anxiety disorder, general anxiety, specific phobia), obsessive compulsive and related disorders, post traumatic stress and related disorders and depression. Cognitive and behavioral theoretical models, and cognitive behavioral prevention and treatment interventions for these conditions will be emphasized.</w:t>
            </w:r>
          </w:p>
        </w:tc>
        <w:tc>
          <w:tcPr>
            <w:tcW w:w="924" w:type="dxa"/>
          </w:tcPr>
          <w:p w14:paraId="3F6AD3FA"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722369" w:rsidRPr="0039717C" w14:paraId="106D1E1A" w14:textId="77777777" w:rsidTr="00CB35C8">
        <w:trPr>
          <w:trHeight w:val="955"/>
        </w:trPr>
        <w:tc>
          <w:tcPr>
            <w:tcW w:w="900" w:type="dxa"/>
          </w:tcPr>
          <w:p w14:paraId="21FE2A69" w14:textId="7777777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359FA62F" w14:textId="2EADB704"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6470</w:t>
            </w:r>
          </w:p>
        </w:tc>
        <w:tc>
          <w:tcPr>
            <w:tcW w:w="1548" w:type="dxa"/>
          </w:tcPr>
          <w:p w14:paraId="48B727C0" w14:textId="5952E91F"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of Anxiety and Depressive Disorders I</w:t>
            </w:r>
          </w:p>
        </w:tc>
        <w:tc>
          <w:tcPr>
            <w:tcW w:w="784" w:type="dxa"/>
          </w:tcPr>
          <w:p w14:paraId="357CBFF3" w14:textId="5CC62DD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DDCA6E5" w14:textId="39D97A4E"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FB5BF5" w14:textId="6735DD12"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1A03ABC2" w14:textId="186EFA78" w:rsidR="00722369" w:rsidRPr="0039717C" w:rsidRDefault="00722369" w:rsidP="00722369">
            <w:pPr>
              <w:widowControl w:val="0"/>
              <w:autoSpaceDE w:val="0"/>
              <w:autoSpaceDN w:val="0"/>
              <w:adjustRightInd w:val="0"/>
              <w:jc w:val="center"/>
              <w:rPr>
                <w:rFonts w:ascii="Times" w:hAnsi="Times"/>
                <w:b/>
                <w:bCs/>
                <w:sz w:val="18"/>
                <w:szCs w:val="18"/>
              </w:rPr>
            </w:pPr>
            <w:r>
              <w:rPr>
                <w:rFonts w:ascii="Times" w:hAnsi="Times"/>
                <w:b/>
                <w:bCs/>
                <w:sz w:val="18"/>
                <w:szCs w:val="18"/>
              </w:rPr>
              <w:t>McGinn</w:t>
            </w:r>
          </w:p>
        </w:tc>
        <w:tc>
          <w:tcPr>
            <w:tcW w:w="810" w:type="dxa"/>
          </w:tcPr>
          <w:p w14:paraId="19E0FE95" w14:textId="748B9BE4"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AE872EA" w14:textId="7777777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Cog Therapy and Behavior Therapy</w:t>
            </w:r>
          </w:p>
          <w:p w14:paraId="67934A15" w14:textId="328D42DD"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CBT Lab</w:t>
            </w:r>
          </w:p>
        </w:tc>
        <w:tc>
          <w:tcPr>
            <w:tcW w:w="3102" w:type="dxa"/>
          </w:tcPr>
          <w:p w14:paraId="704AF98A" w14:textId="77777777" w:rsidR="00722369" w:rsidRPr="0039717C" w:rsidRDefault="00722369" w:rsidP="00722369">
            <w:pPr>
              <w:widowControl w:val="0"/>
              <w:autoSpaceDE w:val="0"/>
              <w:autoSpaceDN w:val="0"/>
              <w:adjustRightInd w:val="0"/>
              <w:rPr>
                <w:rFonts w:ascii="Times" w:hAnsi="Times"/>
                <w:sz w:val="18"/>
                <w:szCs w:val="18"/>
              </w:rPr>
            </w:pPr>
            <w:r w:rsidRPr="0039717C">
              <w:rPr>
                <w:rFonts w:ascii="Times" w:hAnsi="Times"/>
                <w:sz w:val="18"/>
                <w:szCs w:val="18"/>
              </w:rPr>
              <w:t xml:space="preserve">This two-semester course combines didactic course work and applications of treatment in the assessment and cognitive behavioral treatment of anxiety and depressive disorders: panic disorder, agoraphobia, social phobia, post-traumatic stress disorder, obsessive compulsive disorder, generalized anxiety disorder, specific phobia, and depression. Students will (a) learn how to comprehensively assess anxiety and depressive disorders (b) learn to implement and conduct cognitive behavior strategies for anxiety and depressive disorders using simulated exercises, role-plays, illustrative case examples and </w:t>
            </w:r>
            <w:r w:rsidRPr="0039717C">
              <w:rPr>
                <w:rFonts w:ascii="Times" w:hAnsi="Times"/>
                <w:sz w:val="18"/>
                <w:szCs w:val="18"/>
              </w:rPr>
              <w:lastRenderedPageBreak/>
              <w:t xml:space="preserve">videotapes; cognitive behavior strategies include cognitive restructuring, breathing retraining, deep muscle relaxation, exposure, activity scheduling, problem solving, contingency procedures, and skills training. </w:t>
            </w:r>
          </w:p>
          <w:p w14:paraId="188DEB10" w14:textId="07541A7F" w:rsidR="00722369" w:rsidRDefault="00722369" w:rsidP="00722369">
            <w:pPr>
              <w:widowControl w:val="0"/>
              <w:autoSpaceDE w:val="0"/>
              <w:autoSpaceDN w:val="0"/>
              <w:adjustRightInd w:val="0"/>
              <w:rPr>
                <w:rFonts w:ascii="Times" w:hAnsi="Times"/>
                <w:sz w:val="18"/>
                <w:szCs w:val="18"/>
              </w:rPr>
            </w:pPr>
            <w:r w:rsidRPr="0039717C">
              <w:rPr>
                <w:rFonts w:ascii="Times" w:hAnsi="Times"/>
                <w:sz w:val="18"/>
                <w:szCs w:val="18"/>
              </w:rPr>
              <w:t>Students in this class are required to conjunctively take the CBT Individual Psychotherapy Practicum.</w:t>
            </w:r>
          </w:p>
        </w:tc>
        <w:tc>
          <w:tcPr>
            <w:tcW w:w="924" w:type="dxa"/>
          </w:tcPr>
          <w:p w14:paraId="177F79B7" w14:textId="41524138" w:rsidR="00722369" w:rsidRPr="00722369" w:rsidRDefault="00722369" w:rsidP="00722369">
            <w:pPr>
              <w:widowControl w:val="0"/>
              <w:autoSpaceDE w:val="0"/>
              <w:autoSpaceDN w:val="0"/>
              <w:adjustRightInd w:val="0"/>
              <w:jc w:val="center"/>
              <w:rPr>
                <w:rFonts w:ascii="Times" w:hAnsi="Times"/>
                <w:b/>
                <w:bCs/>
                <w:sz w:val="18"/>
                <w:szCs w:val="18"/>
              </w:rPr>
            </w:pPr>
          </w:p>
        </w:tc>
      </w:tr>
      <w:tr w:rsidR="00145BD7" w:rsidRPr="0039717C" w14:paraId="1E742974" w14:textId="77777777" w:rsidTr="00CB35C8">
        <w:trPr>
          <w:trHeight w:val="750"/>
        </w:trPr>
        <w:tc>
          <w:tcPr>
            <w:tcW w:w="900" w:type="dxa"/>
          </w:tcPr>
          <w:p w14:paraId="1E4977EB" w14:textId="2F16385F"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6497</w:t>
            </w:r>
          </w:p>
        </w:tc>
        <w:tc>
          <w:tcPr>
            <w:tcW w:w="1548" w:type="dxa"/>
          </w:tcPr>
          <w:p w14:paraId="038A3729" w14:textId="027D5A4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Therapy</w:t>
            </w:r>
          </w:p>
        </w:tc>
        <w:tc>
          <w:tcPr>
            <w:tcW w:w="784" w:type="dxa"/>
          </w:tcPr>
          <w:p w14:paraId="6872C9A1" w14:textId="1DFCE707"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6AE0600" w14:textId="0A37C8D9"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D28DFAE" w14:textId="1920D40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1419DA19" w14:textId="1B729D95" w:rsidR="00145BD7" w:rsidRPr="0039717C" w:rsidRDefault="00145BD7" w:rsidP="00145BD7">
            <w:pPr>
              <w:widowControl w:val="0"/>
              <w:autoSpaceDE w:val="0"/>
              <w:autoSpaceDN w:val="0"/>
              <w:adjustRightInd w:val="0"/>
              <w:jc w:val="center"/>
              <w:rPr>
                <w:rFonts w:ascii="Times" w:hAnsi="Times"/>
                <w:b/>
                <w:bCs/>
                <w:sz w:val="18"/>
                <w:szCs w:val="18"/>
              </w:rPr>
            </w:pPr>
            <w:r>
              <w:rPr>
                <w:rFonts w:ascii="Times" w:hAnsi="Times"/>
                <w:b/>
                <w:bCs/>
                <w:sz w:val="18"/>
                <w:szCs w:val="18"/>
              </w:rPr>
              <w:t>Quigley</w:t>
            </w:r>
          </w:p>
        </w:tc>
        <w:tc>
          <w:tcPr>
            <w:tcW w:w="810" w:type="dxa"/>
          </w:tcPr>
          <w:p w14:paraId="3ED0BA4A" w14:textId="171427D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8876E1D" w14:textId="7B48F3E3"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E984872" w14:textId="38C13FAE" w:rsidR="00145BD7" w:rsidRPr="0039717C" w:rsidRDefault="00145BD7" w:rsidP="00145BD7">
            <w:pPr>
              <w:widowControl w:val="0"/>
              <w:autoSpaceDE w:val="0"/>
              <w:autoSpaceDN w:val="0"/>
              <w:adjustRightInd w:val="0"/>
              <w:rPr>
                <w:rFonts w:ascii="Times" w:hAnsi="Times"/>
                <w:sz w:val="18"/>
                <w:szCs w:val="18"/>
              </w:rPr>
            </w:pPr>
            <w:r w:rsidRPr="0039717C">
              <w:rPr>
                <w:rFonts w:ascii="Times" w:hAnsi="Times"/>
                <w:sz w:val="18"/>
                <w:szCs w:val="18"/>
              </w:rPr>
              <w:t>This course will review the cognitive revolution in clinical psychology, the development of the cognitive model of depression, and the application of cognitive therapy to a variety of mental health disorders. In addition, students will be introduced to therapeutic approaches that are informed by the cognitive model, and will discuss the ways in which these approaches expand upon and/or challenge the cognitive model. The course will also explore future directions for cognitive therapy and research.</w:t>
            </w:r>
          </w:p>
        </w:tc>
        <w:tc>
          <w:tcPr>
            <w:tcW w:w="924" w:type="dxa"/>
          </w:tcPr>
          <w:p w14:paraId="23200533" w14:textId="4D5C32C8" w:rsidR="00145BD7" w:rsidRPr="0039717C" w:rsidRDefault="00145BD7" w:rsidP="00145BD7">
            <w:pPr>
              <w:widowControl w:val="0"/>
              <w:autoSpaceDE w:val="0"/>
              <w:autoSpaceDN w:val="0"/>
              <w:adjustRightInd w:val="0"/>
              <w:jc w:val="center"/>
              <w:rPr>
                <w:rFonts w:ascii="Times" w:hAnsi="Times"/>
                <w:color w:val="548DD4" w:themeColor="text2" w:themeTint="99"/>
                <w:sz w:val="18"/>
                <w:szCs w:val="18"/>
              </w:rPr>
            </w:pPr>
          </w:p>
        </w:tc>
      </w:tr>
      <w:tr w:rsidR="005F2484" w:rsidRPr="0039717C" w14:paraId="43E7550D" w14:textId="77777777" w:rsidTr="00CB35C8">
        <w:trPr>
          <w:trHeight w:val="750"/>
        </w:trPr>
        <w:tc>
          <w:tcPr>
            <w:tcW w:w="900" w:type="dxa"/>
          </w:tcPr>
          <w:p w14:paraId="0B9920C3" w14:textId="4636E1C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6280</w:t>
            </w:r>
          </w:p>
        </w:tc>
        <w:tc>
          <w:tcPr>
            <w:tcW w:w="1548" w:type="dxa"/>
          </w:tcPr>
          <w:p w14:paraId="0C8A83AA" w14:textId="42812E6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Statistics</w:t>
            </w:r>
          </w:p>
        </w:tc>
        <w:tc>
          <w:tcPr>
            <w:tcW w:w="784" w:type="dxa"/>
          </w:tcPr>
          <w:p w14:paraId="38E9D009" w14:textId="70DE9A8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CDEBF19" w14:textId="26DA4CB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85611BB" w14:textId="46FF18E4" w:rsidR="005F2484" w:rsidRPr="0039717C" w:rsidRDefault="00BB5E58" w:rsidP="005F2484">
            <w:pPr>
              <w:widowControl w:val="0"/>
              <w:autoSpaceDE w:val="0"/>
              <w:autoSpaceDN w:val="0"/>
              <w:adjustRightInd w:val="0"/>
              <w:jc w:val="center"/>
              <w:rPr>
                <w:rFonts w:ascii="Times" w:hAnsi="Times"/>
                <w:b/>
                <w:bCs/>
                <w:sz w:val="18"/>
                <w:szCs w:val="18"/>
              </w:rPr>
            </w:pPr>
            <w:r>
              <w:rPr>
                <w:rFonts w:ascii="Times" w:hAnsi="Times"/>
                <w:b/>
                <w:bCs/>
                <w:sz w:val="18"/>
                <w:szCs w:val="18"/>
              </w:rPr>
              <w:t>W</w:t>
            </w:r>
            <w:r w:rsidR="005F2484" w:rsidRPr="0039717C">
              <w:rPr>
                <w:rFonts w:ascii="Times" w:hAnsi="Times"/>
                <w:b/>
                <w:bCs/>
                <w:sz w:val="18"/>
                <w:szCs w:val="18"/>
              </w:rPr>
              <w:t>: 2-4</w:t>
            </w:r>
          </w:p>
        </w:tc>
        <w:tc>
          <w:tcPr>
            <w:tcW w:w="1080" w:type="dxa"/>
          </w:tcPr>
          <w:p w14:paraId="68F2D8EC" w14:textId="2703ABC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4778B318" w14:textId="52E139E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7B85FE" w14:textId="2577E3A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3658478"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course will review basic concepts involved in the utilization and understanding of statistics.  The course will begin essential concepts related to probability.  Subsequently, it will focus on basic measures of bivariate association and culminate in an introduction to the general linear model, including analysis of variance and multiple regressions.  The course will focus on both the understanding and use of analyses covered.  Students will practice extracting information from analyses conducted and reported by others.  They will also practice conducting analyses and displaying and reporting results.  Analytic instruction </w:t>
            </w:r>
            <w:r w:rsidRPr="0039717C">
              <w:rPr>
                <w:rFonts w:ascii="Times" w:hAnsi="Times"/>
                <w:sz w:val="18"/>
                <w:szCs w:val="18"/>
              </w:rPr>
              <w:lastRenderedPageBreak/>
              <w:t>will utilize Microsoft Excel and the Statistical Program for the Social Sciences (SPSS).</w:t>
            </w:r>
          </w:p>
          <w:p w14:paraId="29D05F28" w14:textId="77777777" w:rsidR="005F2484" w:rsidRPr="0039717C" w:rsidRDefault="005F2484" w:rsidP="005F2484">
            <w:pPr>
              <w:widowControl w:val="0"/>
              <w:autoSpaceDE w:val="0"/>
              <w:autoSpaceDN w:val="0"/>
              <w:adjustRightInd w:val="0"/>
              <w:rPr>
                <w:rFonts w:ascii="Times" w:hAnsi="Times"/>
                <w:bCs/>
                <w:sz w:val="18"/>
                <w:szCs w:val="18"/>
              </w:rPr>
            </w:pPr>
          </w:p>
        </w:tc>
        <w:tc>
          <w:tcPr>
            <w:tcW w:w="924" w:type="dxa"/>
          </w:tcPr>
          <w:p w14:paraId="39DF3B01"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DF5DA4" w:rsidRPr="0039717C" w14:paraId="63590D8B" w14:textId="77777777" w:rsidTr="00CB35C8">
        <w:trPr>
          <w:trHeight w:val="750"/>
        </w:trPr>
        <w:tc>
          <w:tcPr>
            <w:tcW w:w="900" w:type="dxa"/>
          </w:tcPr>
          <w:p w14:paraId="0BB64EE0" w14:textId="6ABC06EC" w:rsidR="00DF5DA4" w:rsidRPr="0039717C" w:rsidRDefault="00DF5DA4" w:rsidP="005F2484">
            <w:pPr>
              <w:widowControl w:val="0"/>
              <w:autoSpaceDE w:val="0"/>
              <w:autoSpaceDN w:val="0"/>
              <w:adjustRightInd w:val="0"/>
              <w:jc w:val="center"/>
              <w:rPr>
                <w:rFonts w:ascii="Times" w:hAnsi="Times"/>
                <w:b/>
                <w:bCs/>
                <w:sz w:val="18"/>
                <w:szCs w:val="18"/>
              </w:rPr>
            </w:pPr>
            <w:r>
              <w:rPr>
                <w:rFonts w:ascii="Times" w:hAnsi="Times"/>
                <w:b/>
                <w:bCs/>
                <w:sz w:val="18"/>
                <w:szCs w:val="18"/>
              </w:rPr>
              <w:t>N/A</w:t>
            </w:r>
          </w:p>
        </w:tc>
        <w:tc>
          <w:tcPr>
            <w:tcW w:w="1548" w:type="dxa"/>
          </w:tcPr>
          <w:p w14:paraId="6BFCA2CA" w14:textId="0A0F4C16" w:rsidR="00DF5DA4" w:rsidRPr="0039717C" w:rsidRDefault="00DF5DA4" w:rsidP="005F2484">
            <w:pPr>
              <w:widowControl w:val="0"/>
              <w:autoSpaceDE w:val="0"/>
              <w:autoSpaceDN w:val="0"/>
              <w:adjustRightInd w:val="0"/>
              <w:jc w:val="center"/>
              <w:rPr>
                <w:rFonts w:ascii="Times" w:hAnsi="Times"/>
                <w:b/>
                <w:bCs/>
                <w:sz w:val="18"/>
                <w:szCs w:val="18"/>
              </w:rPr>
            </w:pPr>
            <w:r>
              <w:rPr>
                <w:rFonts w:ascii="Times" w:hAnsi="Times"/>
                <w:b/>
                <w:bCs/>
                <w:sz w:val="18"/>
                <w:szCs w:val="18"/>
              </w:rPr>
              <w:t>Statistics Lab</w:t>
            </w:r>
          </w:p>
        </w:tc>
        <w:tc>
          <w:tcPr>
            <w:tcW w:w="784" w:type="dxa"/>
          </w:tcPr>
          <w:p w14:paraId="55FE2128" w14:textId="368509A5" w:rsidR="00DF5DA4" w:rsidRPr="0039717C" w:rsidRDefault="00DF5DA4" w:rsidP="005F2484">
            <w:pPr>
              <w:widowControl w:val="0"/>
              <w:autoSpaceDE w:val="0"/>
              <w:autoSpaceDN w:val="0"/>
              <w:adjustRightInd w:val="0"/>
              <w:jc w:val="center"/>
              <w:rPr>
                <w:rFonts w:ascii="Times" w:hAnsi="Times"/>
                <w:b/>
                <w:bCs/>
                <w:sz w:val="18"/>
                <w:szCs w:val="18"/>
              </w:rPr>
            </w:pPr>
          </w:p>
        </w:tc>
        <w:tc>
          <w:tcPr>
            <w:tcW w:w="746" w:type="dxa"/>
            <w:gridSpan w:val="2"/>
          </w:tcPr>
          <w:p w14:paraId="114AEC74" w14:textId="28CFC65A" w:rsidR="00DF5DA4" w:rsidRPr="0039717C" w:rsidRDefault="00DF5DA4" w:rsidP="005F2484">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025DC75B" w14:textId="651BA5A0" w:rsidR="00DF5DA4" w:rsidRPr="0039717C" w:rsidRDefault="00DF5DA4"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62B59DC9" w14:textId="33D0596A" w:rsidR="00DF5DA4" w:rsidRPr="0039717C" w:rsidRDefault="00DF5DA4" w:rsidP="005F2484">
            <w:pPr>
              <w:widowControl w:val="0"/>
              <w:autoSpaceDE w:val="0"/>
              <w:autoSpaceDN w:val="0"/>
              <w:adjustRightInd w:val="0"/>
              <w:jc w:val="center"/>
              <w:rPr>
                <w:rFonts w:ascii="Times" w:hAnsi="Times"/>
                <w:b/>
                <w:bCs/>
                <w:sz w:val="18"/>
                <w:szCs w:val="18"/>
              </w:rPr>
            </w:pPr>
            <w:r>
              <w:rPr>
                <w:rFonts w:ascii="Times" w:hAnsi="Times"/>
                <w:b/>
                <w:bCs/>
                <w:sz w:val="18"/>
                <w:szCs w:val="18"/>
              </w:rPr>
              <w:t>Quigley</w:t>
            </w:r>
          </w:p>
        </w:tc>
        <w:tc>
          <w:tcPr>
            <w:tcW w:w="810" w:type="dxa"/>
          </w:tcPr>
          <w:p w14:paraId="6C731CE8" w14:textId="6B9E328F" w:rsidR="00DF5DA4" w:rsidRPr="0039717C" w:rsidRDefault="00DF5DA4"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469715E" w14:textId="77777777" w:rsidR="001A440D" w:rsidRPr="0039717C" w:rsidRDefault="001A440D" w:rsidP="001A440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1728EEEA" w14:textId="0409717D" w:rsidR="00DF5DA4" w:rsidRPr="0039717C" w:rsidRDefault="00DF5DA4" w:rsidP="005F2484">
            <w:pPr>
              <w:widowControl w:val="0"/>
              <w:autoSpaceDE w:val="0"/>
              <w:autoSpaceDN w:val="0"/>
              <w:adjustRightInd w:val="0"/>
              <w:jc w:val="center"/>
              <w:rPr>
                <w:rFonts w:ascii="Times" w:hAnsi="Times"/>
                <w:b/>
                <w:bCs/>
                <w:sz w:val="18"/>
                <w:szCs w:val="18"/>
              </w:rPr>
            </w:pPr>
            <w:r>
              <w:rPr>
                <w:rFonts w:ascii="Times" w:hAnsi="Times"/>
                <w:b/>
                <w:bCs/>
                <w:sz w:val="18"/>
                <w:szCs w:val="18"/>
              </w:rPr>
              <w:t>Statistics</w:t>
            </w:r>
          </w:p>
        </w:tc>
        <w:tc>
          <w:tcPr>
            <w:tcW w:w="3102" w:type="dxa"/>
          </w:tcPr>
          <w:p w14:paraId="18623996" w14:textId="77777777" w:rsidR="00DF5DA4" w:rsidRPr="0039717C" w:rsidRDefault="00DF5DA4" w:rsidP="005F2484">
            <w:pPr>
              <w:widowControl w:val="0"/>
              <w:autoSpaceDE w:val="0"/>
              <w:autoSpaceDN w:val="0"/>
              <w:adjustRightInd w:val="0"/>
              <w:rPr>
                <w:rFonts w:ascii="Times" w:hAnsi="Times"/>
                <w:sz w:val="18"/>
                <w:szCs w:val="18"/>
              </w:rPr>
            </w:pPr>
          </w:p>
        </w:tc>
        <w:tc>
          <w:tcPr>
            <w:tcW w:w="924" w:type="dxa"/>
          </w:tcPr>
          <w:p w14:paraId="0B47FA46" w14:textId="77777777" w:rsidR="00DF5DA4" w:rsidRPr="0039717C" w:rsidRDefault="00DF5DA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55110C86" w14:textId="77777777" w:rsidTr="00CB35C8">
        <w:trPr>
          <w:trHeight w:val="750"/>
        </w:trPr>
        <w:tc>
          <w:tcPr>
            <w:tcW w:w="900" w:type="dxa"/>
          </w:tcPr>
          <w:p w14:paraId="59B9F9C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66CBAA5F" w14:textId="05B67E73" w:rsidR="005F2484" w:rsidRPr="0039717C" w:rsidRDefault="00A47497" w:rsidP="005F2484">
            <w:pPr>
              <w:widowControl w:val="0"/>
              <w:autoSpaceDE w:val="0"/>
              <w:autoSpaceDN w:val="0"/>
              <w:adjustRightInd w:val="0"/>
              <w:jc w:val="center"/>
              <w:rPr>
                <w:rFonts w:ascii="Times" w:hAnsi="Times"/>
                <w:b/>
                <w:bCs/>
                <w:sz w:val="18"/>
                <w:szCs w:val="18"/>
              </w:rPr>
            </w:pPr>
            <w:r>
              <w:rPr>
                <w:rFonts w:ascii="Times" w:hAnsi="Times"/>
                <w:b/>
                <w:bCs/>
                <w:sz w:val="18"/>
                <w:szCs w:val="18"/>
              </w:rPr>
              <w:t>6580</w:t>
            </w:r>
          </w:p>
        </w:tc>
        <w:tc>
          <w:tcPr>
            <w:tcW w:w="1548" w:type="dxa"/>
          </w:tcPr>
          <w:p w14:paraId="2E53E1CB" w14:textId="054BEBA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Cognitive Processes in Depression and Anxiety </w:t>
            </w:r>
            <w:r w:rsidR="00AE1472" w:rsidRPr="0039717C">
              <w:rPr>
                <w:rFonts w:ascii="Times" w:hAnsi="Times"/>
                <w:b/>
                <w:bCs/>
                <w:sz w:val="18"/>
                <w:szCs w:val="18"/>
              </w:rPr>
              <w:t xml:space="preserve">I </w:t>
            </w:r>
            <w:r w:rsidRPr="0039717C">
              <w:rPr>
                <w:rFonts w:ascii="Times" w:hAnsi="Times"/>
                <w:b/>
                <w:bCs/>
                <w:sz w:val="18"/>
                <w:szCs w:val="18"/>
              </w:rPr>
              <w:t>(RS)</w:t>
            </w:r>
          </w:p>
        </w:tc>
        <w:tc>
          <w:tcPr>
            <w:tcW w:w="784" w:type="dxa"/>
          </w:tcPr>
          <w:p w14:paraId="6309F612" w14:textId="516BD19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031FBC4" w14:textId="3053668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8943EE8" w14:textId="44B2555F" w:rsidR="005F2484" w:rsidRPr="0039717C" w:rsidRDefault="00D029EE" w:rsidP="005F2484">
            <w:pPr>
              <w:widowControl w:val="0"/>
              <w:autoSpaceDE w:val="0"/>
              <w:autoSpaceDN w:val="0"/>
              <w:adjustRightInd w:val="0"/>
              <w:jc w:val="center"/>
              <w:rPr>
                <w:rFonts w:ascii="Times" w:hAnsi="Times"/>
                <w:b/>
                <w:bCs/>
                <w:sz w:val="18"/>
                <w:szCs w:val="18"/>
              </w:rPr>
            </w:pPr>
            <w:r>
              <w:rPr>
                <w:rFonts w:ascii="Times" w:hAnsi="Times"/>
                <w:b/>
                <w:bCs/>
                <w:sz w:val="18"/>
                <w:szCs w:val="18"/>
              </w:rPr>
              <w:t>W: 4-6</w:t>
            </w:r>
          </w:p>
        </w:tc>
        <w:tc>
          <w:tcPr>
            <w:tcW w:w="1080" w:type="dxa"/>
          </w:tcPr>
          <w:p w14:paraId="1A3E26AC" w14:textId="107AC8E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5D5E4689" w14:textId="6C07B87C"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4C4DC80" w14:textId="7F3D6561"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DB65CEA" w14:textId="77777777" w:rsidR="005F2484" w:rsidRPr="0039717C" w:rsidRDefault="005F2484" w:rsidP="005F2484">
            <w:pPr>
              <w:rPr>
                <w:rFonts w:ascii="Times" w:hAnsi="Times"/>
                <w:sz w:val="18"/>
                <w:szCs w:val="18"/>
              </w:rPr>
            </w:pPr>
            <w:r w:rsidRPr="0039717C">
              <w:rPr>
                <w:rFonts w:ascii="Times" w:hAnsi="Times"/>
                <w:sz w:val="18"/>
                <w:szCs w:val="18"/>
              </w:rPr>
              <w:t xml:space="preserve">Students will gain an understanding of theoretical models of and research on cognitive biases and deficits (e.g., in executive functioning, attention, and memory) that are implicated in the development, maintenance, and recurrence of depression and anxiety disorders. </w:t>
            </w:r>
          </w:p>
          <w:p w14:paraId="0F4BCF1A"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6A54DF8D"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104779BD" w14:textId="77777777" w:rsidTr="00CB35C8">
        <w:trPr>
          <w:trHeight w:val="750"/>
        </w:trPr>
        <w:tc>
          <w:tcPr>
            <w:tcW w:w="900" w:type="dxa"/>
          </w:tcPr>
          <w:p w14:paraId="50221F95" w14:textId="384FD478"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6441</w:t>
            </w:r>
          </w:p>
        </w:tc>
        <w:tc>
          <w:tcPr>
            <w:tcW w:w="1548" w:type="dxa"/>
          </w:tcPr>
          <w:p w14:paraId="48228473" w14:textId="6996D74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w/ Practicum</w:t>
            </w:r>
          </w:p>
        </w:tc>
        <w:tc>
          <w:tcPr>
            <w:tcW w:w="784" w:type="dxa"/>
          </w:tcPr>
          <w:p w14:paraId="6F400A23" w14:textId="5ACCECB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6D1E32B" w14:textId="02A3393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04A53D" w14:textId="0E4F434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sidR="005D40D4">
              <w:rPr>
                <w:rFonts w:ascii="Times" w:hAnsi="Times"/>
                <w:b/>
                <w:bCs/>
                <w:sz w:val="18"/>
                <w:szCs w:val="18"/>
              </w:rPr>
              <w:t>10-12</w:t>
            </w:r>
          </w:p>
        </w:tc>
        <w:tc>
          <w:tcPr>
            <w:tcW w:w="1080" w:type="dxa"/>
          </w:tcPr>
          <w:p w14:paraId="7643ECF9" w14:textId="7063A099" w:rsidR="005F2484" w:rsidRPr="0039717C" w:rsidRDefault="001A440D" w:rsidP="005F2484">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26E7082A" w14:textId="2A8D477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8FC27E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083108E8" w14:textId="4C93AA2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3102" w:type="dxa"/>
          </w:tcPr>
          <w:p w14:paraId="5C2F50FF" w14:textId="57F45158"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 xml:space="preserve">This course will provide the basic knowledge necessary for the administration, scoring, and interpretation of standard cognitive assessment batteries. The course will introduce some of the psychometric issues guiding test construction and usage, as well as empirical examinations of the function and parameters of the intelligence construct.  Students will be guided through the administration and scoring procedures of the Wechsler intelligence scales while completing exercises to ensure the avoidance of common errors associated with these steps.  Students will then consider common procedures for interpreting test results and synthesizing these results with information from multiple data sources.  The eventual goal is to answer the referral question and present a complete evaluation of the individual in a comprehensive and cohesive </w:t>
            </w:r>
            <w:r w:rsidRPr="0039717C">
              <w:rPr>
                <w:rFonts w:ascii="Times" w:hAnsi="Times"/>
                <w:sz w:val="18"/>
                <w:szCs w:val="18"/>
              </w:rPr>
              <w:lastRenderedPageBreak/>
              <w:t>assessment report.  Students will also be introduced to other areas of cognitive assessment such as executive skills, memory, and learning.</w:t>
            </w:r>
          </w:p>
        </w:tc>
        <w:tc>
          <w:tcPr>
            <w:tcW w:w="924" w:type="dxa"/>
          </w:tcPr>
          <w:p w14:paraId="1E4320A1" w14:textId="27E15D5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453612" w:rsidRPr="0039717C" w14:paraId="7F7E858F" w14:textId="77777777" w:rsidTr="00CB35C8">
        <w:trPr>
          <w:trHeight w:val="750"/>
        </w:trPr>
        <w:tc>
          <w:tcPr>
            <w:tcW w:w="900" w:type="dxa"/>
          </w:tcPr>
          <w:p w14:paraId="46B7EFAC" w14:textId="16D85E55"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19726790" w14:textId="634844BD"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Grief, Loss &amp; Meaning</w:t>
            </w:r>
            <w:r w:rsidR="00263783">
              <w:rPr>
                <w:rFonts w:ascii="Times" w:hAnsi="Times"/>
                <w:b/>
                <w:bCs/>
                <w:sz w:val="18"/>
                <w:szCs w:val="18"/>
              </w:rPr>
              <w:t xml:space="preserve"> I</w:t>
            </w:r>
            <w:r>
              <w:rPr>
                <w:rFonts w:ascii="Times" w:hAnsi="Times"/>
                <w:b/>
                <w:bCs/>
                <w:sz w:val="18"/>
                <w:szCs w:val="18"/>
              </w:rPr>
              <w:t xml:space="preserve"> (RS)</w:t>
            </w:r>
          </w:p>
        </w:tc>
        <w:tc>
          <w:tcPr>
            <w:tcW w:w="784" w:type="dxa"/>
          </w:tcPr>
          <w:p w14:paraId="54FBBD21" w14:textId="77777777" w:rsidR="00453612" w:rsidRPr="0039717C" w:rsidRDefault="00453612" w:rsidP="005F2484">
            <w:pPr>
              <w:widowControl w:val="0"/>
              <w:autoSpaceDE w:val="0"/>
              <w:autoSpaceDN w:val="0"/>
              <w:adjustRightInd w:val="0"/>
              <w:jc w:val="center"/>
              <w:rPr>
                <w:rFonts w:ascii="Times" w:hAnsi="Times"/>
                <w:b/>
                <w:bCs/>
                <w:sz w:val="18"/>
                <w:szCs w:val="18"/>
              </w:rPr>
            </w:pPr>
          </w:p>
        </w:tc>
        <w:tc>
          <w:tcPr>
            <w:tcW w:w="746" w:type="dxa"/>
            <w:gridSpan w:val="2"/>
          </w:tcPr>
          <w:p w14:paraId="58936F35" w14:textId="403F71B1"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2B1E2463" w14:textId="05AC8FD8"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3E66C587" w14:textId="3F638863" w:rsidR="00453612"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07B4A489" w14:textId="463E287A"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3818E31A" w14:textId="00B32D3A"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 xml:space="preserve">No </w:t>
            </w:r>
          </w:p>
        </w:tc>
        <w:tc>
          <w:tcPr>
            <w:tcW w:w="3102" w:type="dxa"/>
          </w:tcPr>
          <w:p w14:paraId="2DCD334A" w14:textId="645DD9F5" w:rsidR="00453612" w:rsidRPr="0039717C" w:rsidRDefault="00453612" w:rsidP="005F2484">
            <w:pPr>
              <w:widowControl w:val="0"/>
              <w:autoSpaceDE w:val="0"/>
              <w:autoSpaceDN w:val="0"/>
              <w:adjustRightInd w:val="0"/>
              <w:rPr>
                <w:rFonts w:ascii="Times" w:hAnsi="Times"/>
                <w:sz w:val="18"/>
                <w:szCs w:val="18"/>
              </w:rPr>
            </w:pPr>
            <w:r w:rsidRPr="00453612">
              <w:rPr>
                <w:rFonts w:ascii="Times" w:hAnsi="Times"/>
                <w:sz w:val="18"/>
                <w:szCs w:val="18"/>
              </w:rPr>
              <w:t>This course will focus on grief and loss and treatment of existential distress. Topics include: existential psychology; death and bereavement; psycho-oncology; and military trauma. Qualitative research methods will be emphasized. Students will assist with lab activities and develop related projects.</w:t>
            </w:r>
          </w:p>
        </w:tc>
        <w:tc>
          <w:tcPr>
            <w:tcW w:w="924" w:type="dxa"/>
          </w:tcPr>
          <w:p w14:paraId="3435655E" w14:textId="77777777" w:rsidR="00453612" w:rsidRPr="0039717C" w:rsidRDefault="00453612" w:rsidP="005F2484">
            <w:pPr>
              <w:widowControl w:val="0"/>
              <w:autoSpaceDE w:val="0"/>
              <w:autoSpaceDN w:val="0"/>
              <w:adjustRightInd w:val="0"/>
              <w:jc w:val="center"/>
              <w:rPr>
                <w:rFonts w:ascii="Times" w:hAnsi="Times"/>
                <w:color w:val="548DD4" w:themeColor="text2" w:themeTint="99"/>
                <w:sz w:val="18"/>
                <w:szCs w:val="18"/>
              </w:rPr>
            </w:pPr>
          </w:p>
        </w:tc>
      </w:tr>
      <w:tr w:rsidR="00961A68" w:rsidRPr="0039717C" w14:paraId="4DC81FBD" w14:textId="77777777" w:rsidTr="00CB35C8">
        <w:trPr>
          <w:trHeight w:val="750"/>
        </w:trPr>
        <w:tc>
          <w:tcPr>
            <w:tcW w:w="900" w:type="dxa"/>
          </w:tcPr>
          <w:p w14:paraId="2D663AF4" w14:textId="6D1A95FA"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45F07882" w14:textId="160F9723"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Mindfulness and Eating</w:t>
            </w:r>
            <w:r w:rsidR="00263783">
              <w:rPr>
                <w:rFonts w:ascii="Times" w:hAnsi="Times"/>
                <w:b/>
                <w:bCs/>
                <w:sz w:val="18"/>
                <w:szCs w:val="18"/>
              </w:rPr>
              <w:t xml:space="preserve"> I</w:t>
            </w:r>
            <w:r>
              <w:rPr>
                <w:rFonts w:ascii="Times" w:hAnsi="Times"/>
                <w:b/>
                <w:bCs/>
                <w:sz w:val="18"/>
                <w:szCs w:val="18"/>
              </w:rPr>
              <w:t xml:space="preserve"> (RS) </w:t>
            </w:r>
          </w:p>
        </w:tc>
        <w:tc>
          <w:tcPr>
            <w:tcW w:w="784" w:type="dxa"/>
          </w:tcPr>
          <w:p w14:paraId="354BF336" w14:textId="77777777" w:rsidR="00961A68" w:rsidRPr="0039717C" w:rsidRDefault="00961A68" w:rsidP="005F2484">
            <w:pPr>
              <w:widowControl w:val="0"/>
              <w:autoSpaceDE w:val="0"/>
              <w:autoSpaceDN w:val="0"/>
              <w:adjustRightInd w:val="0"/>
              <w:jc w:val="center"/>
              <w:rPr>
                <w:rFonts w:ascii="Times" w:hAnsi="Times"/>
                <w:b/>
                <w:bCs/>
                <w:sz w:val="18"/>
                <w:szCs w:val="18"/>
              </w:rPr>
            </w:pPr>
          </w:p>
        </w:tc>
        <w:tc>
          <w:tcPr>
            <w:tcW w:w="746" w:type="dxa"/>
            <w:gridSpan w:val="2"/>
          </w:tcPr>
          <w:p w14:paraId="3DBE2C3E" w14:textId="62A73281"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3B42742" w14:textId="084D30DD"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7152D58E" w14:textId="1044951D"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11D7ACD6" w14:textId="0A84A1E7"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1A0E5826" w14:textId="4FC46E2B"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3586B71" w14:textId="68D1D898" w:rsidR="00961A68" w:rsidRPr="00453612" w:rsidRDefault="00961A68" w:rsidP="005F2484">
            <w:pPr>
              <w:widowControl w:val="0"/>
              <w:autoSpaceDE w:val="0"/>
              <w:autoSpaceDN w:val="0"/>
              <w:adjustRightInd w:val="0"/>
              <w:rPr>
                <w:rFonts w:ascii="Times" w:hAnsi="Times"/>
                <w:sz w:val="18"/>
                <w:szCs w:val="18"/>
              </w:rPr>
            </w:pPr>
            <w:r w:rsidRPr="00961A68">
              <w:rPr>
                <w:rFonts w:ascii="Times" w:hAnsi="Times"/>
                <w:sz w:val="18"/>
                <w:szCs w:val="18"/>
              </w:rPr>
              <w:t>This course will focus on eating and weight disorders, with an emphasis on acceptance and mindfulness-based treatments for these pathologies. Current readings will be discussed. Students will also learn to plan and carry out their research.</w:t>
            </w:r>
          </w:p>
        </w:tc>
        <w:tc>
          <w:tcPr>
            <w:tcW w:w="924" w:type="dxa"/>
          </w:tcPr>
          <w:p w14:paraId="621EAC62" w14:textId="77777777" w:rsidR="00961A68" w:rsidRPr="0039717C" w:rsidRDefault="00961A68" w:rsidP="005F2484">
            <w:pPr>
              <w:widowControl w:val="0"/>
              <w:autoSpaceDE w:val="0"/>
              <w:autoSpaceDN w:val="0"/>
              <w:adjustRightInd w:val="0"/>
              <w:jc w:val="center"/>
              <w:rPr>
                <w:rFonts w:ascii="Times" w:hAnsi="Times"/>
                <w:color w:val="548DD4" w:themeColor="text2" w:themeTint="99"/>
                <w:sz w:val="18"/>
                <w:szCs w:val="18"/>
              </w:rPr>
            </w:pPr>
          </w:p>
        </w:tc>
      </w:tr>
      <w:tr w:rsidR="008512DD" w:rsidRPr="0039717C" w14:paraId="70F33801" w14:textId="77777777" w:rsidTr="00CB35C8">
        <w:trPr>
          <w:trHeight w:val="750"/>
        </w:trPr>
        <w:tc>
          <w:tcPr>
            <w:tcW w:w="900" w:type="dxa"/>
          </w:tcPr>
          <w:p w14:paraId="4D43895F" w14:textId="4DF9B878"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6551A</w:t>
            </w:r>
          </w:p>
        </w:tc>
        <w:tc>
          <w:tcPr>
            <w:tcW w:w="1548" w:type="dxa"/>
          </w:tcPr>
          <w:p w14:paraId="32F9D535" w14:textId="0026C1D1"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784" w:type="dxa"/>
          </w:tcPr>
          <w:p w14:paraId="357527F9" w14:textId="69E629D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A8B4D80" w14:textId="3DDF2E4A"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5FF9C4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9-10</w:t>
            </w:r>
          </w:p>
          <w:p w14:paraId="2A1C4ADB"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1A708A54"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7D2923BA"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2E4C9CEB" w14:textId="6A777907"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C2CB112" w14:textId="046AEA72"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991E73D" w14:textId="14B0D648"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1D60F7FD" w14:textId="5F194AD7" w:rsidR="008512DD" w:rsidRPr="00961A68"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Guidance and preparation for the externship process will be a main focus.</w:t>
            </w:r>
          </w:p>
        </w:tc>
        <w:tc>
          <w:tcPr>
            <w:tcW w:w="924" w:type="dxa"/>
          </w:tcPr>
          <w:p w14:paraId="2C165CCF"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7433ED7" w14:textId="77777777" w:rsidTr="00CB35C8">
        <w:trPr>
          <w:trHeight w:val="750"/>
        </w:trPr>
        <w:tc>
          <w:tcPr>
            <w:tcW w:w="900" w:type="dxa"/>
          </w:tcPr>
          <w:p w14:paraId="428588CC" w14:textId="68590D45"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6552A</w:t>
            </w:r>
          </w:p>
        </w:tc>
        <w:tc>
          <w:tcPr>
            <w:tcW w:w="1548" w:type="dxa"/>
          </w:tcPr>
          <w:p w14:paraId="17DDE329" w14:textId="3B5EF0E0"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784" w:type="dxa"/>
          </w:tcPr>
          <w:p w14:paraId="366068B2" w14:textId="444B8EE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2B9D5579" w14:textId="21B6F3DD"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2B62FFE"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9-10</w:t>
            </w:r>
          </w:p>
          <w:p w14:paraId="225BDA6C"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38D72F17"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4DE4D082"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5E1FE4FD" w14:textId="32364545"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8A0AEFB" w14:textId="670C3F95"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658A55" w14:textId="5BF016F6"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2D78ACBB" w14:textId="24ADC16C" w:rsidR="008512DD" w:rsidRPr="00961A68"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09875136"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7FB466C1" w14:textId="77777777" w:rsidTr="00CB35C8">
        <w:trPr>
          <w:trHeight w:val="750"/>
        </w:trPr>
        <w:tc>
          <w:tcPr>
            <w:tcW w:w="900" w:type="dxa"/>
          </w:tcPr>
          <w:p w14:paraId="2C6F4D60" w14:textId="38E20ED9"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6553A</w:t>
            </w:r>
          </w:p>
        </w:tc>
        <w:tc>
          <w:tcPr>
            <w:tcW w:w="1548" w:type="dxa"/>
          </w:tcPr>
          <w:p w14:paraId="44F827C7" w14:textId="536060AA"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784" w:type="dxa"/>
          </w:tcPr>
          <w:p w14:paraId="7F1AD734" w14:textId="33693EB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3BEE4E5" w14:textId="6796B31D"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1B623CD3"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9-10</w:t>
            </w:r>
          </w:p>
          <w:p w14:paraId="22C4239A"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59968038"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0D5FFA8A"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361B2F57" w14:textId="7DC1C3CD"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BF3E0B7" w14:textId="0D81790D"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600AA97" w14:textId="3B0D98A7"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429D4217" w14:textId="13A60999" w:rsidR="008512DD" w:rsidRPr="00961A68"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all aspects of externship experience, familiarize students with current research on clinical supervision and professional consultation in clinical psychology. The class allows for group supervision of externship cases and discussion of issues that arise at students’ externship sites.</w:t>
            </w:r>
          </w:p>
        </w:tc>
        <w:tc>
          <w:tcPr>
            <w:tcW w:w="924" w:type="dxa"/>
          </w:tcPr>
          <w:p w14:paraId="25FD4107"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67D2919C" w14:textId="77777777" w:rsidTr="00CB35C8">
        <w:trPr>
          <w:trHeight w:val="750"/>
        </w:trPr>
        <w:tc>
          <w:tcPr>
            <w:tcW w:w="900" w:type="dxa"/>
          </w:tcPr>
          <w:p w14:paraId="31A39B49" w14:textId="63CAFEA2"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6554A</w:t>
            </w:r>
          </w:p>
        </w:tc>
        <w:tc>
          <w:tcPr>
            <w:tcW w:w="1548" w:type="dxa"/>
          </w:tcPr>
          <w:p w14:paraId="6C891576" w14:textId="7D9774B3"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784" w:type="dxa"/>
          </w:tcPr>
          <w:p w14:paraId="620936D1" w14:textId="3664EDC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688DFF2" w14:textId="59033479"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6B00FAD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9-10</w:t>
            </w:r>
          </w:p>
          <w:p w14:paraId="1FA41819"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753D32A6"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1C040F99"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62D71B66" w14:textId="47CCF3A7"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1430872" w14:textId="1CAC367F"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3A7E8F0" w14:textId="15B35E09"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4BA00BD7" w14:textId="1D2B4614" w:rsidR="008512DD" w:rsidRPr="00961A68"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55F309FA"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00D8269" w14:textId="77777777" w:rsidTr="00CB35C8">
        <w:trPr>
          <w:trHeight w:val="750"/>
        </w:trPr>
        <w:tc>
          <w:tcPr>
            <w:tcW w:w="900" w:type="dxa"/>
          </w:tcPr>
          <w:p w14:paraId="05AC39F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6446</w:t>
            </w:r>
          </w:p>
        </w:tc>
        <w:tc>
          <w:tcPr>
            <w:tcW w:w="1548" w:type="dxa"/>
          </w:tcPr>
          <w:p w14:paraId="3B38EC2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w:t>
            </w:r>
          </w:p>
        </w:tc>
        <w:tc>
          <w:tcPr>
            <w:tcW w:w="784" w:type="dxa"/>
          </w:tcPr>
          <w:p w14:paraId="11C9A20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F5A20B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A6DAF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7F2AE33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B5B724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E3BB162"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Pre-requisites: Cognitive Assessment and Personality Assessment</w:t>
            </w:r>
          </w:p>
          <w:p w14:paraId="0310E129"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399A8C6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79083EB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4C5A6B96"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year-long course provides an overview of the interpretation and integration of measures of cognition, personality, and psychopathology. Basic interpretation of traditional measures (e.g. WAIS-IV, Rorschach, MMPI-2) and their integration will be reviewed. Students are also exposed to less traditional measures (self-report, projective, interview-based, etc) and techniques for integrating data from quantitative and qualitative measures. The course will emphasize procedures for drawing inferences from interview and test data, analyzing individual differences, integrating results, and writing reports that summarize findings. Labs include supervision in administration and interpretation of psychological test batteries for patients referred for testing by externship or the Parnes Clinic.</w:t>
            </w:r>
          </w:p>
        </w:tc>
        <w:tc>
          <w:tcPr>
            <w:tcW w:w="924" w:type="dxa"/>
          </w:tcPr>
          <w:p w14:paraId="43DE3E6C"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4FFDD92A" w14:textId="77777777" w:rsidTr="00CB35C8">
        <w:trPr>
          <w:trHeight w:val="750"/>
        </w:trPr>
        <w:tc>
          <w:tcPr>
            <w:tcW w:w="900" w:type="dxa"/>
          </w:tcPr>
          <w:p w14:paraId="6150D36E"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6529</w:t>
            </w:r>
          </w:p>
        </w:tc>
        <w:tc>
          <w:tcPr>
            <w:tcW w:w="1548" w:type="dxa"/>
          </w:tcPr>
          <w:p w14:paraId="6B5DDD6F" w14:textId="1ADDBFC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in Depression and Personality Disorder in Older Adults I (RS)</w:t>
            </w:r>
          </w:p>
          <w:p w14:paraId="0B04D906"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74CC0244" w14:textId="3B49A5C3" w:rsidR="008512DD" w:rsidRPr="0039717C" w:rsidRDefault="008512DD" w:rsidP="008512DD">
            <w:pPr>
              <w:widowControl w:val="0"/>
              <w:autoSpaceDE w:val="0"/>
              <w:autoSpaceDN w:val="0"/>
              <w:adjustRightInd w:val="0"/>
              <w:jc w:val="center"/>
              <w:rPr>
                <w:rFonts w:ascii="Times" w:hAnsi="Times"/>
                <w:b/>
                <w:bCs/>
                <w:sz w:val="18"/>
                <w:szCs w:val="18"/>
              </w:rPr>
            </w:pPr>
          </w:p>
        </w:tc>
        <w:tc>
          <w:tcPr>
            <w:tcW w:w="784" w:type="dxa"/>
          </w:tcPr>
          <w:p w14:paraId="517FECB4"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46" w:type="dxa"/>
            <w:gridSpan w:val="2"/>
          </w:tcPr>
          <w:p w14:paraId="33A894E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566124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tc>
        <w:tc>
          <w:tcPr>
            <w:tcW w:w="1080" w:type="dxa"/>
          </w:tcPr>
          <w:p w14:paraId="17D800E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54A6EF29"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331EAE9"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D0DBF84"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first half of this year-long research seminar reviews theoretical models and empirical research on the transaction between depression and personality disorder in the elderly. Students learn to identify core issues in the diagnostic assessment of depression and personality disorder in older adults, describe the interaction of biological, psychological, and social factors in contributing to psychopathology in older adulthood, and to develop enhanced critical thinking skills in the evaluation of clinical research.</w:t>
            </w:r>
          </w:p>
          <w:p w14:paraId="237900C0"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741E7866"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1F96562A" w14:textId="77777777" w:rsidTr="00CB35C8">
        <w:trPr>
          <w:trHeight w:val="750"/>
        </w:trPr>
        <w:tc>
          <w:tcPr>
            <w:tcW w:w="900" w:type="dxa"/>
          </w:tcPr>
          <w:p w14:paraId="588100B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6448</w:t>
            </w:r>
          </w:p>
        </w:tc>
        <w:tc>
          <w:tcPr>
            <w:tcW w:w="1548" w:type="dxa"/>
          </w:tcPr>
          <w:p w14:paraId="6804575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Psychological Assessment and Treatment of Older Adults</w:t>
            </w:r>
          </w:p>
          <w:p w14:paraId="0998C5E2"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44EC37EF"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352A9495"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84" w:type="dxa"/>
          </w:tcPr>
          <w:p w14:paraId="3D92D9EB"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5BED247" w14:textId="45D234DC"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495D9B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12-2</w:t>
            </w:r>
          </w:p>
        </w:tc>
        <w:tc>
          <w:tcPr>
            <w:tcW w:w="1080" w:type="dxa"/>
          </w:tcPr>
          <w:p w14:paraId="43CD245B"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FF894B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6E32A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Pre-requisites: Clinical Interviewing (PSC 6435, 6435L) and Clinical Assessment with Practicum (PSC 6446)</w:t>
            </w:r>
          </w:p>
        </w:tc>
        <w:tc>
          <w:tcPr>
            <w:tcW w:w="3102" w:type="dxa"/>
          </w:tcPr>
          <w:p w14:paraId="149937E3"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provides a didactic overview of issues critical to the diagnosis and psychotherapeutic treatment of psychological problems in older adults, as well as a forum for case discussion of psychotherapy with the older patient. Theoretical and empirical research in gero-psychology will be reviewed, including topics such as: The psychology of normal aging &amp; diversity in the aging process; Foundations of gero-psychological assessment; Psychopathology in older adulthood; Consultation with families and in interdisciplinary settings; Psychotherapeutic treatment models, modalities, and approaches for older adults in varied treatment settings. The goal is to provide students with an understanding of the conceptual and empirical underpinnings of the practice of Clinical Gero-psychology.</w:t>
            </w:r>
          </w:p>
          <w:p w14:paraId="5501BA6F"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3E5A0C4A"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9641C6A" w14:textId="77777777" w:rsidTr="00CB35C8">
        <w:trPr>
          <w:trHeight w:val="750"/>
        </w:trPr>
        <w:tc>
          <w:tcPr>
            <w:tcW w:w="900" w:type="dxa"/>
            <w:tcBorders>
              <w:bottom w:val="single" w:sz="6" w:space="0" w:color="000000"/>
            </w:tcBorders>
          </w:tcPr>
          <w:p w14:paraId="6574569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6449</w:t>
            </w:r>
          </w:p>
        </w:tc>
        <w:tc>
          <w:tcPr>
            <w:tcW w:w="1548" w:type="dxa"/>
            <w:tcBorders>
              <w:bottom w:val="single" w:sz="6" w:space="0" w:color="000000"/>
            </w:tcBorders>
          </w:tcPr>
          <w:p w14:paraId="3B2A7D5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Gero-psychology Practicum I (FOAP Lab)</w:t>
            </w:r>
          </w:p>
          <w:p w14:paraId="6817BCC3"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71B16139"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84" w:type="dxa"/>
            <w:tcBorders>
              <w:bottom w:val="single" w:sz="6" w:space="0" w:color="000000"/>
            </w:tcBorders>
          </w:tcPr>
          <w:p w14:paraId="3CEBC67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Borders>
              <w:bottom w:val="single" w:sz="6" w:space="0" w:color="000000"/>
            </w:tcBorders>
          </w:tcPr>
          <w:p w14:paraId="3C2A69C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228ABE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8:30 -10</w:t>
            </w:r>
          </w:p>
        </w:tc>
        <w:tc>
          <w:tcPr>
            <w:tcW w:w="1080" w:type="dxa"/>
            <w:tcBorders>
              <w:bottom w:val="single" w:sz="6" w:space="0" w:color="000000"/>
            </w:tcBorders>
          </w:tcPr>
          <w:p w14:paraId="2D57374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Borders>
              <w:bottom w:val="single" w:sz="6" w:space="0" w:color="000000"/>
            </w:tcBorders>
          </w:tcPr>
          <w:p w14:paraId="05F146E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143A2C7E"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Borders>
              <w:bottom w:val="single" w:sz="6" w:space="0" w:color="000000"/>
            </w:tcBorders>
          </w:tcPr>
          <w:p w14:paraId="16C99B11"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gero-psychology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backgrounds; (e) Gero-psychology consultation liaison within a primary care setting. This course (lab) is intended to have an applied focus, and has as its premise is that what makes working with older adults distinct is not the techniques you would employ, but the knowledge that informs your choices regarding assessment and psychotherapeutic interventions. </w:t>
            </w:r>
          </w:p>
          <w:p w14:paraId="4F4EA4FB"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Borders>
              <w:bottom w:val="single" w:sz="6" w:space="0" w:color="000000"/>
            </w:tcBorders>
          </w:tcPr>
          <w:p w14:paraId="171C07CE"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0276AA01" w14:textId="77777777">
        <w:trPr>
          <w:trHeight w:val="273"/>
        </w:trPr>
        <w:tc>
          <w:tcPr>
            <w:tcW w:w="12534" w:type="dxa"/>
            <w:gridSpan w:val="11"/>
            <w:shd w:val="clear" w:color="auto" w:fill="BFBFBF"/>
          </w:tcPr>
          <w:p w14:paraId="00A2D94A" w14:textId="7777777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Other Program Faculty</w:t>
            </w:r>
          </w:p>
        </w:tc>
      </w:tr>
      <w:tr w:rsidR="008512DD" w:rsidRPr="0039717C" w14:paraId="64733358" w14:textId="77777777">
        <w:trPr>
          <w:trHeight w:val="750"/>
        </w:trPr>
        <w:tc>
          <w:tcPr>
            <w:tcW w:w="900" w:type="dxa"/>
          </w:tcPr>
          <w:p w14:paraId="1D648BB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PSS 6213</w:t>
            </w:r>
          </w:p>
        </w:tc>
        <w:tc>
          <w:tcPr>
            <w:tcW w:w="1548" w:type="dxa"/>
          </w:tcPr>
          <w:p w14:paraId="3551601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Evidence-Based Intervention for Youth I</w:t>
            </w:r>
          </w:p>
        </w:tc>
        <w:tc>
          <w:tcPr>
            <w:tcW w:w="810" w:type="dxa"/>
            <w:gridSpan w:val="2"/>
          </w:tcPr>
          <w:p w14:paraId="0DDFDA5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FC7E91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1347449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301EE31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Doctoroff</w:t>
            </w:r>
          </w:p>
        </w:tc>
        <w:tc>
          <w:tcPr>
            <w:tcW w:w="810" w:type="dxa"/>
          </w:tcPr>
          <w:p w14:paraId="2BFAD6D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11044F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832187B"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course will provide an introduction to Cognitive Behavior Therapy (CBT), including theoretical underpinnings, core assumptions of CBT, and the definition of empirically supported practice. Students will learn about the content and therapeutic process of evidence-based approaches targeting externalizing disorders and related problems from early childhood to adolescence with a focus on Behavioral Parent Training. We will emphasize issues arising as treatment </w:t>
            </w:r>
            <w:r w:rsidRPr="0039717C">
              <w:rPr>
                <w:rFonts w:ascii="Times" w:hAnsi="Times"/>
                <w:sz w:val="18"/>
                <w:szCs w:val="18"/>
              </w:rPr>
              <w:lastRenderedPageBreak/>
              <w:t>begins, such as assessment, case formulation, and treatment planning, and on issues relating to providing evidence-based treatments. The course will include didactic lecture, case discussion and experiential learning. Students are encouraged to present case material from their own caseloads.</w:t>
            </w:r>
          </w:p>
        </w:tc>
        <w:tc>
          <w:tcPr>
            <w:tcW w:w="924" w:type="dxa"/>
          </w:tcPr>
          <w:p w14:paraId="34E230B4"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776E4B1" w14:textId="77777777">
        <w:trPr>
          <w:trHeight w:val="750"/>
        </w:trPr>
        <w:tc>
          <w:tcPr>
            <w:tcW w:w="900" w:type="dxa"/>
          </w:tcPr>
          <w:p w14:paraId="32859B8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PSH 6011</w:t>
            </w:r>
          </w:p>
        </w:tc>
        <w:tc>
          <w:tcPr>
            <w:tcW w:w="1548" w:type="dxa"/>
          </w:tcPr>
          <w:p w14:paraId="4AAC3461" w14:textId="3D711C4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w:t>
            </w:r>
          </w:p>
        </w:tc>
        <w:tc>
          <w:tcPr>
            <w:tcW w:w="810" w:type="dxa"/>
            <w:gridSpan w:val="2"/>
          </w:tcPr>
          <w:p w14:paraId="4B6238C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22894A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39DB1E7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62C684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Holtzer</w:t>
            </w:r>
          </w:p>
        </w:tc>
        <w:tc>
          <w:tcPr>
            <w:tcW w:w="810" w:type="dxa"/>
          </w:tcPr>
          <w:p w14:paraId="10A8B28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2D6876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B14DBB2" w14:textId="2CB4E04E"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is the first of a two-semester didactic sequence that constitutes an integral component of The Minor in Clinical Neuropsychology. Concurrent with the course work students are required to complete a formal year-long externship in Clinical Neuropsychology.  Specifically, this course is designed to introduce the student to the field of Adult Clinical Neuropsychology.  Emphasis will be placed on both theoretical and practical aspects of neuropsychological assessment. With respect to theory, the course will cover historical aspects, basic concepts and principles, and methodological issues inherent in neuropsychological assessment.  Additionally, students will learn how to administer neuropsychological tests, score, conceptualize and write neuropsychological reports.  Some of the class time will be devoted to supervision and case presentations of clinical cases.</w:t>
            </w:r>
          </w:p>
        </w:tc>
        <w:tc>
          <w:tcPr>
            <w:tcW w:w="924" w:type="dxa"/>
          </w:tcPr>
          <w:p w14:paraId="1A3D29BD"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736D0612" w14:textId="77777777">
        <w:trPr>
          <w:trHeight w:val="363"/>
        </w:trPr>
        <w:tc>
          <w:tcPr>
            <w:tcW w:w="12534" w:type="dxa"/>
            <w:gridSpan w:val="11"/>
            <w:shd w:val="clear" w:color="auto" w:fill="BFBFBF"/>
          </w:tcPr>
          <w:p w14:paraId="63C0B858" w14:textId="7777777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Faculty</w:t>
            </w:r>
          </w:p>
        </w:tc>
      </w:tr>
      <w:tr w:rsidR="008512DD" w:rsidRPr="0039717C" w14:paraId="1DAECA1E" w14:textId="77777777">
        <w:trPr>
          <w:trHeight w:val="750"/>
        </w:trPr>
        <w:tc>
          <w:tcPr>
            <w:tcW w:w="900" w:type="dxa"/>
          </w:tcPr>
          <w:p w14:paraId="388ED54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6175</w:t>
            </w:r>
          </w:p>
        </w:tc>
        <w:tc>
          <w:tcPr>
            <w:tcW w:w="1548" w:type="dxa"/>
          </w:tcPr>
          <w:p w14:paraId="5A98DEA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Theory and Therapy</w:t>
            </w:r>
          </w:p>
        </w:tc>
        <w:tc>
          <w:tcPr>
            <w:tcW w:w="810" w:type="dxa"/>
            <w:gridSpan w:val="2"/>
          </w:tcPr>
          <w:p w14:paraId="35A1BE8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916F412"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09E24C4" w14:textId="20E3B3B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6DF53EF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747D08F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BCE6636" w14:textId="5F68408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 Based Psychodynamic Therapies</w:t>
            </w:r>
          </w:p>
        </w:tc>
        <w:tc>
          <w:tcPr>
            <w:tcW w:w="3102" w:type="dxa"/>
          </w:tcPr>
          <w:p w14:paraId="38342E83"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Object Relations Theory and Therapy course will familiarize students with the major theories that developed primarily by the British Independent group of psychoanalysts in </w:t>
            </w:r>
            <w:r w:rsidRPr="0039717C">
              <w:rPr>
                <w:rFonts w:ascii="Times" w:hAnsi="Times"/>
                <w:sz w:val="18"/>
                <w:szCs w:val="18"/>
              </w:rPr>
              <w:lastRenderedPageBreak/>
              <w:t>the first half of the twentieth century.  These object relations theories influenced the evolution of psychoanalysis.  A major contemporary trend known as relational psychoanalysis is a direct outgrowth of the writings of those early psychoanalysts.  The course will discuss the early contributors to Object Relations Theory, including Melanie Klein, Wilfred Bion, W.R.D. Fairbairn, Harry Guntrip, D.W. Winnicott, and John Bowlby.  Each class will integrate clinical material that will be discussed in the context of that day’s reading material.  In addition to the early contributors to object relations theory, we will read and discuss the work of contemporary writers who have been directly influenced by the early object relations psychoanalysts.  These writers include Christopher Bollas, Thomas Ogden, David Scharff and Jill Savage Scharff, and Stephen Mitchell. We will continuously make an effort to understand how theory influences our clinical applications using clinical material from recent and ongoing cases.</w:t>
            </w:r>
          </w:p>
          <w:p w14:paraId="44E92C09"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404B23F2"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48A2E66" w14:textId="77777777">
        <w:trPr>
          <w:trHeight w:val="750"/>
        </w:trPr>
        <w:tc>
          <w:tcPr>
            <w:tcW w:w="900" w:type="dxa"/>
          </w:tcPr>
          <w:p w14:paraId="2689219D" w14:textId="760A8D5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6405</w:t>
            </w:r>
          </w:p>
        </w:tc>
        <w:tc>
          <w:tcPr>
            <w:tcW w:w="1548" w:type="dxa"/>
          </w:tcPr>
          <w:p w14:paraId="75DB5302" w14:textId="0DDE63E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Social Psychology</w:t>
            </w:r>
          </w:p>
        </w:tc>
        <w:tc>
          <w:tcPr>
            <w:tcW w:w="810" w:type="dxa"/>
            <w:gridSpan w:val="2"/>
          </w:tcPr>
          <w:p w14:paraId="7A0C5ECC" w14:textId="27AA9E0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79DA7AD" w14:textId="577C827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368386" w14:textId="5EA559C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74605FD4" w14:textId="0873207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Baren</w:t>
            </w:r>
          </w:p>
        </w:tc>
        <w:tc>
          <w:tcPr>
            <w:tcW w:w="810" w:type="dxa"/>
          </w:tcPr>
          <w:p w14:paraId="3049320A" w14:textId="43B1F70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3118460" w14:textId="1D5FD54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0854AE1"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is intended to provide an overview of the field of social psychology.  Students will learn basic principles and theories that can be applied to everyday life, research, and clinical or applied work.</w:t>
            </w:r>
          </w:p>
          <w:p w14:paraId="52100914"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4C391291"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34A2F0C" w14:textId="77777777">
        <w:trPr>
          <w:trHeight w:val="750"/>
        </w:trPr>
        <w:tc>
          <w:tcPr>
            <w:tcW w:w="900" w:type="dxa"/>
          </w:tcPr>
          <w:p w14:paraId="12CE6FA4" w14:textId="402C2D8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6461</w:t>
            </w:r>
          </w:p>
        </w:tc>
        <w:tc>
          <w:tcPr>
            <w:tcW w:w="1548" w:type="dxa"/>
          </w:tcPr>
          <w:p w14:paraId="149D9F87" w14:textId="752F5306"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Principles of Group Therapy</w:t>
            </w:r>
          </w:p>
        </w:tc>
        <w:tc>
          <w:tcPr>
            <w:tcW w:w="810" w:type="dxa"/>
            <w:gridSpan w:val="2"/>
          </w:tcPr>
          <w:p w14:paraId="7DFDB350" w14:textId="33B526D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8D509E3" w14:textId="479FDC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FE90CD3" w14:textId="661F4BB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Pr>
                <w:rFonts w:ascii="Times" w:hAnsi="Times"/>
                <w:b/>
                <w:bCs/>
                <w:sz w:val="18"/>
                <w:szCs w:val="18"/>
              </w:rPr>
              <w:t>10-12</w:t>
            </w:r>
          </w:p>
        </w:tc>
        <w:tc>
          <w:tcPr>
            <w:tcW w:w="1080" w:type="dxa"/>
          </w:tcPr>
          <w:p w14:paraId="5A9DDFCE" w14:textId="607E5D59"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O’Brien</w:t>
            </w:r>
          </w:p>
        </w:tc>
        <w:tc>
          <w:tcPr>
            <w:tcW w:w="810" w:type="dxa"/>
          </w:tcPr>
          <w:p w14:paraId="759FC410" w14:textId="6AD0013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D319F0A" w14:textId="48CA70D1"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3AEF49C" w14:textId="1956EECD"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TBA</w:t>
            </w:r>
          </w:p>
        </w:tc>
        <w:tc>
          <w:tcPr>
            <w:tcW w:w="924" w:type="dxa"/>
          </w:tcPr>
          <w:p w14:paraId="29EAE46F" w14:textId="76685B56"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1F74970B" w14:textId="77777777">
        <w:trPr>
          <w:trHeight w:val="750"/>
        </w:trPr>
        <w:tc>
          <w:tcPr>
            <w:tcW w:w="900" w:type="dxa"/>
          </w:tcPr>
          <w:p w14:paraId="787A0BD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6435</w:t>
            </w:r>
          </w:p>
        </w:tc>
        <w:tc>
          <w:tcPr>
            <w:tcW w:w="1548" w:type="dxa"/>
          </w:tcPr>
          <w:p w14:paraId="7D2434A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7104E1E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35A4E4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A79D60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2-4</w:t>
            </w:r>
          </w:p>
          <w:p w14:paraId="4F14BB62"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1080" w:type="dxa"/>
          </w:tcPr>
          <w:p w14:paraId="69658D9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77F4F44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4B2FC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Lab and Basic Psychotherapy Skills</w:t>
            </w:r>
          </w:p>
        </w:tc>
        <w:tc>
          <w:tcPr>
            <w:tcW w:w="3102" w:type="dxa"/>
          </w:tcPr>
          <w:p w14:paraId="5E743710"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2B7137E1"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31798F20"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501E5B8D" w14:textId="77777777">
        <w:trPr>
          <w:trHeight w:val="750"/>
        </w:trPr>
        <w:tc>
          <w:tcPr>
            <w:tcW w:w="900" w:type="dxa"/>
          </w:tcPr>
          <w:p w14:paraId="56D3415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017F416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09FC3A13"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C4CACD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148F937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6318951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411C10D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BF184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and Basic Psychotherapy Skills</w:t>
            </w:r>
          </w:p>
        </w:tc>
        <w:tc>
          <w:tcPr>
            <w:tcW w:w="3102" w:type="dxa"/>
          </w:tcPr>
          <w:p w14:paraId="7A12D4D2"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3F7B80B0"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p w14:paraId="0004B848"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1876D87" w14:textId="77777777">
        <w:trPr>
          <w:trHeight w:val="318"/>
        </w:trPr>
        <w:tc>
          <w:tcPr>
            <w:tcW w:w="12534" w:type="dxa"/>
            <w:gridSpan w:val="11"/>
            <w:shd w:val="clear" w:color="auto" w:fill="BFBFBF"/>
          </w:tcPr>
          <w:p w14:paraId="0D84FA6A" w14:textId="7777777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8512DD" w:rsidRPr="0039717C" w14:paraId="3AC14E78" w14:textId="77777777">
        <w:trPr>
          <w:trHeight w:val="750"/>
        </w:trPr>
        <w:tc>
          <w:tcPr>
            <w:tcW w:w="900" w:type="dxa"/>
          </w:tcPr>
          <w:p w14:paraId="0381B6A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2248D9A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810" w:type="dxa"/>
            <w:gridSpan w:val="2"/>
          </w:tcPr>
          <w:p w14:paraId="5FD25286"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22B4D8B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0EEBA062"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6-8</w:t>
            </w:r>
          </w:p>
        </w:tc>
        <w:tc>
          <w:tcPr>
            <w:tcW w:w="1080" w:type="dxa"/>
          </w:tcPr>
          <w:p w14:paraId="00747B4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0FAA756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96636F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Cognitive Assessment (PSC 6441)</w:t>
            </w:r>
          </w:p>
        </w:tc>
        <w:tc>
          <w:tcPr>
            <w:tcW w:w="3102" w:type="dxa"/>
          </w:tcPr>
          <w:p w14:paraId="0156E169"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ungraded practicum must be taken in conjunction with Cognitive Assessment (PSC 6441).  This practicum is taught by student TAs.  Meeting times change each year.</w:t>
            </w:r>
          </w:p>
        </w:tc>
        <w:tc>
          <w:tcPr>
            <w:tcW w:w="924" w:type="dxa"/>
          </w:tcPr>
          <w:p w14:paraId="7D121BCC"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21247F" w:rsidRPr="0039717C" w14:paraId="40690AFA" w14:textId="77777777">
        <w:trPr>
          <w:trHeight w:val="750"/>
        </w:trPr>
        <w:tc>
          <w:tcPr>
            <w:tcW w:w="900" w:type="dxa"/>
          </w:tcPr>
          <w:p w14:paraId="24EC27D7"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2C11935"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14F0BF47"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Pr>
          <w:p w14:paraId="72E6C308"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19D50B9C" w14:textId="5588A3A0" w:rsidR="0021247F" w:rsidRPr="0039717C" w:rsidRDefault="0021247F" w:rsidP="0021247F">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1D2B2356"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1AF74E8B"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C8CFC18"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67AFF723" w14:textId="77777777"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64A8F26C"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21247F" w:rsidRPr="0039717C" w14:paraId="4CF6C29D" w14:textId="77777777">
        <w:trPr>
          <w:trHeight w:val="750"/>
        </w:trPr>
        <w:tc>
          <w:tcPr>
            <w:tcW w:w="900" w:type="dxa"/>
          </w:tcPr>
          <w:p w14:paraId="18D6E852"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79B60EB"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EE1C3A7"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Pr>
          <w:p w14:paraId="661BC4EB"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5E50E6" w14:textId="1729D8E2" w:rsidR="0021247F" w:rsidRPr="0039717C" w:rsidRDefault="0021247F" w:rsidP="0021247F">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0752661E" w14:textId="55FB7310"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Lubow</w:t>
            </w:r>
          </w:p>
        </w:tc>
        <w:tc>
          <w:tcPr>
            <w:tcW w:w="810" w:type="dxa"/>
          </w:tcPr>
          <w:p w14:paraId="7F244936"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E19A54A"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28E6C759" w14:textId="77777777"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387A7567"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21247F" w:rsidRPr="0039717C" w14:paraId="40210233" w14:textId="77777777">
        <w:trPr>
          <w:trHeight w:val="750"/>
        </w:trPr>
        <w:tc>
          <w:tcPr>
            <w:tcW w:w="900" w:type="dxa"/>
          </w:tcPr>
          <w:p w14:paraId="176B94ED"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n/a</w:t>
            </w:r>
          </w:p>
        </w:tc>
        <w:tc>
          <w:tcPr>
            <w:tcW w:w="1548" w:type="dxa"/>
          </w:tcPr>
          <w:p w14:paraId="153D0086"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049BF89"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Pr>
          <w:p w14:paraId="0845E714"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CBEAADA" w14:textId="24951A05" w:rsidR="0021247F" w:rsidRPr="0039717C" w:rsidRDefault="0021247F" w:rsidP="0021247F">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39AD5D10" w14:textId="06C87D9A"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4AD80FFF"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DEA73AA"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6642C49" w14:textId="77777777"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4C0392BC"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21247F" w:rsidRPr="0039717C" w14:paraId="662C8680" w14:textId="77777777">
        <w:trPr>
          <w:trHeight w:val="750"/>
        </w:trPr>
        <w:tc>
          <w:tcPr>
            <w:tcW w:w="900" w:type="dxa"/>
            <w:tcBorders>
              <w:bottom w:val="single" w:sz="6" w:space="0" w:color="000000"/>
            </w:tcBorders>
          </w:tcPr>
          <w:p w14:paraId="0B829E66" w14:textId="685C87F0"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D035B57" w14:textId="40D7EC23"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74D3D97E"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E4B9C26" w14:textId="368ACE69"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07140238" w14:textId="77777777" w:rsidR="0021247F" w:rsidRPr="0039717C" w:rsidRDefault="0021247F" w:rsidP="0021247F">
            <w:pPr>
              <w:widowControl w:val="0"/>
              <w:autoSpaceDE w:val="0"/>
              <w:autoSpaceDN w:val="0"/>
              <w:adjustRightInd w:val="0"/>
              <w:jc w:val="center"/>
              <w:rPr>
                <w:rFonts w:ascii="Times" w:hAnsi="Times"/>
                <w:b/>
                <w:bCs/>
                <w:sz w:val="18"/>
                <w:szCs w:val="18"/>
              </w:rPr>
            </w:pPr>
            <w:r>
              <w:rPr>
                <w:rFonts w:ascii="Times" w:hAnsi="Times"/>
                <w:b/>
                <w:bCs/>
                <w:sz w:val="18"/>
                <w:szCs w:val="18"/>
              </w:rPr>
              <w:t>TBD</w:t>
            </w:r>
          </w:p>
          <w:p w14:paraId="35B254DE" w14:textId="2B5ACF19" w:rsidR="0021247F" w:rsidRPr="0039717C" w:rsidRDefault="0021247F" w:rsidP="0021247F">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56E9441" w14:textId="6DEEEE24" w:rsidR="0021247F" w:rsidRPr="0039717C" w:rsidRDefault="0021247F" w:rsidP="0021247F">
            <w:pPr>
              <w:widowControl w:val="0"/>
              <w:autoSpaceDE w:val="0"/>
              <w:autoSpaceDN w:val="0"/>
              <w:adjustRightInd w:val="0"/>
              <w:jc w:val="center"/>
              <w:rPr>
                <w:rFonts w:ascii="Times" w:hAnsi="Times"/>
                <w:b/>
                <w:bCs/>
                <w:sz w:val="18"/>
                <w:szCs w:val="18"/>
              </w:rPr>
            </w:pPr>
            <w:r>
              <w:rPr>
                <w:rFonts w:ascii="Times" w:hAnsi="Times"/>
                <w:b/>
                <w:bCs/>
                <w:sz w:val="18"/>
                <w:szCs w:val="18"/>
              </w:rPr>
              <w:t>Weisfeld</w:t>
            </w:r>
          </w:p>
        </w:tc>
        <w:tc>
          <w:tcPr>
            <w:tcW w:w="810" w:type="dxa"/>
            <w:tcBorders>
              <w:bottom w:val="single" w:sz="6" w:space="0" w:color="000000"/>
            </w:tcBorders>
          </w:tcPr>
          <w:p w14:paraId="4E3A3FA7" w14:textId="278AA1C0"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BA8D2CB" w14:textId="0C6BFC60"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06AB8985" w14:textId="2D93EC3D"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7DC769A3"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21247F" w:rsidRPr="0039717C" w14:paraId="52AC59BD" w14:textId="77777777">
        <w:trPr>
          <w:trHeight w:val="750"/>
        </w:trPr>
        <w:tc>
          <w:tcPr>
            <w:tcW w:w="900" w:type="dxa"/>
            <w:tcBorders>
              <w:bottom w:val="single" w:sz="6" w:space="0" w:color="000000"/>
            </w:tcBorders>
          </w:tcPr>
          <w:p w14:paraId="0D3E67E7" w14:textId="0D5E5AEA"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E24CBD5" w14:textId="2D675DED"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54AC65B9"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4C73EA6" w14:textId="72DF4E36"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ABB5B58" w14:textId="64DC9D8E" w:rsidR="0021247F" w:rsidRPr="0039717C" w:rsidRDefault="0021247F" w:rsidP="0021247F">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Borders>
              <w:bottom w:val="single" w:sz="6" w:space="0" w:color="000000"/>
            </w:tcBorders>
          </w:tcPr>
          <w:p w14:paraId="20AC0E52" w14:textId="6B5711AB" w:rsidR="0021247F" w:rsidRPr="0039717C" w:rsidRDefault="0021247F" w:rsidP="0021247F">
            <w:pPr>
              <w:widowControl w:val="0"/>
              <w:autoSpaceDE w:val="0"/>
              <w:autoSpaceDN w:val="0"/>
              <w:adjustRightInd w:val="0"/>
              <w:jc w:val="center"/>
              <w:rPr>
                <w:rFonts w:ascii="Times" w:hAnsi="Times"/>
                <w:b/>
                <w:bCs/>
                <w:sz w:val="18"/>
                <w:szCs w:val="18"/>
              </w:rPr>
            </w:pPr>
            <w:r>
              <w:rPr>
                <w:rFonts w:ascii="Times" w:hAnsi="Times"/>
                <w:b/>
                <w:bCs/>
                <w:sz w:val="18"/>
                <w:szCs w:val="18"/>
              </w:rPr>
              <w:t>Blackham</w:t>
            </w:r>
          </w:p>
        </w:tc>
        <w:tc>
          <w:tcPr>
            <w:tcW w:w="810" w:type="dxa"/>
            <w:tcBorders>
              <w:bottom w:val="single" w:sz="6" w:space="0" w:color="000000"/>
            </w:tcBorders>
          </w:tcPr>
          <w:p w14:paraId="03AE20FB" w14:textId="4D3E7DEC"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4A33F1B5" w14:textId="1342F796"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45CC9341" w14:textId="1B915F00"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543A1109"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8512DD" w:rsidRPr="0039717C" w14:paraId="4B38F0E5" w14:textId="77777777">
        <w:trPr>
          <w:trHeight w:val="300"/>
        </w:trPr>
        <w:tc>
          <w:tcPr>
            <w:tcW w:w="12534" w:type="dxa"/>
            <w:gridSpan w:val="11"/>
            <w:shd w:val="clear" w:color="auto" w:fill="BFBFBF"/>
          </w:tcPr>
          <w:p w14:paraId="160B5141" w14:textId="447B65CB"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Therapy Labs (yearlong)</w:t>
            </w:r>
          </w:p>
        </w:tc>
      </w:tr>
      <w:tr w:rsidR="008512DD" w:rsidRPr="0039717C" w14:paraId="0C88FB4B" w14:textId="77777777">
        <w:trPr>
          <w:trHeight w:val="750"/>
        </w:trPr>
        <w:tc>
          <w:tcPr>
            <w:tcW w:w="900" w:type="dxa"/>
          </w:tcPr>
          <w:p w14:paraId="539C8C59" w14:textId="42999BE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6502</w:t>
            </w:r>
          </w:p>
        </w:tc>
        <w:tc>
          <w:tcPr>
            <w:tcW w:w="1548" w:type="dxa"/>
          </w:tcPr>
          <w:p w14:paraId="37C1037B" w14:textId="3ADBBDE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02AF54A9" w14:textId="35460001"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1B4F9C1B" w14:textId="648268B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582480F1" w14:textId="1C675617"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0B7372D3" w14:textId="615526D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6708B0E3" w14:textId="1ABEEAA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376E30F" w14:textId="015DF37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12F19430" w14:textId="2469EC78"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58CEB1D4"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7CB505D9" w14:textId="77777777">
        <w:trPr>
          <w:trHeight w:val="750"/>
        </w:trPr>
        <w:tc>
          <w:tcPr>
            <w:tcW w:w="900" w:type="dxa"/>
          </w:tcPr>
          <w:p w14:paraId="12473323"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6502</w:t>
            </w:r>
          </w:p>
        </w:tc>
        <w:tc>
          <w:tcPr>
            <w:tcW w:w="1548" w:type="dxa"/>
          </w:tcPr>
          <w:p w14:paraId="5081706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10C2CD9B" w14:textId="7052D86F"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1C567C2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CE539D6" w14:textId="10C7D655"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40E88888" w14:textId="17F85C4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33CA8F5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CE8DBF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0C4B356D" w14:textId="7777777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sz w:val="18"/>
                <w:szCs w:val="18"/>
              </w:rPr>
              <w:t>See above description for PSC 6502.</w:t>
            </w:r>
          </w:p>
        </w:tc>
        <w:tc>
          <w:tcPr>
            <w:tcW w:w="924" w:type="dxa"/>
          </w:tcPr>
          <w:p w14:paraId="3C4D4DF8"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38D5F93" w14:textId="77777777">
        <w:trPr>
          <w:trHeight w:val="750"/>
        </w:trPr>
        <w:tc>
          <w:tcPr>
            <w:tcW w:w="900" w:type="dxa"/>
          </w:tcPr>
          <w:p w14:paraId="7ECBAA29" w14:textId="18129DE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6504</w:t>
            </w:r>
          </w:p>
        </w:tc>
        <w:tc>
          <w:tcPr>
            <w:tcW w:w="1548" w:type="dxa"/>
          </w:tcPr>
          <w:p w14:paraId="664BE991" w14:textId="0C48179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gridSpan w:val="2"/>
          </w:tcPr>
          <w:p w14:paraId="094C577D" w14:textId="5A27787C"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50C51AE5" w14:textId="27A94BA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4A59DC8" w14:textId="24C7498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50A2CC49" w14:textId="0C5C014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1083E311" w14:textId="40A8EC3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Yes </w:t>
            </w:r>
          </w:p>
        </w:tc>
        <w:tc>
          <w:tcPr>
            <w:tcW w:w="1560" w:type="dxa"/>
          </w:tcPr>
          <w:p w14:paraId="2EAAAEC9" w14:textId="2B7AA60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650023EB" w14:textId="1B409FFB"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 </w:t>
            </w:r>
          </w:p>
        </w:tc>
        <w:tc>
          <w:tcPr>
            <w:tcW w:w="924" w:type="dxa"/>
          </w:tcPr>
          <w:p w14:paraId="516ED279"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51EA816" w14:textId="77777777">
        <w:trPr>
          <w:trHeight w:val="750"/>
        </w:trPr>
        <w:tc>
          <w:tcPr>
            <w:tcW w:w="900" w:type="dxa"/>
          </w:tcPr>
          <w:p w14:paraId="1FCB09A9" w14:textId="18892F2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6504</w:t>
            </w:r>
          </w:p>
        </w:tc>
        <w:tc>
          <w:tcPr>
            <w:tcW w:w="1548" w:type="dxa"/>
          </w:tcPr>
          <w:p w14:paraId="4B3E4AD2" w14:textId="61E2747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gridSpan w:val="2"/>
          </w:tcPr>
          <w:p w14:paraId="2FC93D7F"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5648F77E" w14:textId="479A9A6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484B8C1E" w14:textId="34126B81"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154B3198" w14:textId="459235F1"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00BA4DC5" w14:textId="439291A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Yes </w:t>
            </w:r>
          </w:p>
        </w:tc>
        <w:tc>
          <w:tcPr>
            <w:tcW w:w="1560" w:type="dxa"/>
          </w:tcPr>
          <w:p w14:paraId="06461EDD" w14:textId="68EADB6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4B1AC2C7" w14:textId="7365208C"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above description for PSC 6504</w:t>
            </w:r>
          </w:p>
        </w:tc>
        <w:tc>
          <w:tcPr>
            <w:tcW w:w="924" w:type="dxa"/>
          </w:tcPr>
          <w:p w14:paraId="5CAF1DFF"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8A36E04" w14:textId="77777777">
        <w:trPr>
          <w:trHeight w:val="475"/>
        </w:trPr>
        <w:tc>
          <w:tcPr>
            <w:tcW w:w="900" w:type="dxa"/>
          </w:tcPr>
          <w:p w14:paraId="7919630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Pr>
          <w:p w14:paraId="5DF964C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Psychodynamic Individual </w:t>
            </w:r>
            <w:r w:rsidRPr="0039717C">
              <w:rPr>
                <w:rFonts w:ascii="Times" w:hAnsi="Times"/>
                <w:b/>
                <w:bCs/>
                <w:sz w:val="18"/>
                <w:szCs w:val="18"/>
              </w:rPr>
              <w:lastRenderedPageBreak/>
              <w:t>Psychotherapy Practicum</w:t>
            </w:r>
          </w:p>
        </w:tc>
        <w:tc>
          <w:tcPr>
            <w:tcW w:w="810" w:type="dxa"/>
            <w:gridSpan w:val="2"/>
          </w:tcPr>
          <w:p w14:paraId="439C00BB" w14:textId="1D401C35"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52D4E8F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4CFB10B2" w14:textId="30B80B93"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56BC4DE3"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1104D369"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012F23B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Must </w:t>
            </w:r>
            <w:r w:rsidRPr="0039717C">
              <w:rPr>
                <w:rFonts w:ascii="Times" w:hAnsi="Times"/>
                <w:b/>
                <w:bCs/>
                <w:sz w:val="18"/>
                <w:szCs w:val="18"/>
              </w:rPr>
              <w:lastRenderedPageBreak/>
              <w:t>be Sorted into Labs</w:t>
            </w:r>
          </w:p>
        </w:tc>
        <w:tc>
          <w:tcPr>
            <w:tcW w:w="1560" w:type="dxa"/>
          </w:tcPr>
          <w:p w14:paraId="7978D193" w14:textId="3D803A6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 xml:space="preserve">Evidence Based Psychodynamic </w:t>
            </w:r>
            <w:r w:rsidRPr="0039717C">
              <w:rPr>
                <w:rFonts w:ascii="Times" w:hAnsi="Times"/>
                <w:b/>
                <w:bCs/>
                <w:sz w:val="18"/>
                <w:szCs w:val="18"/>
              </w:rPr>
              <w:lastRenderedPageBreak/>
              <w:t xml:space="preserve">Therapies </w:t>
            </w:r>
          </w:p>
          <w:p w14:paraId="2B0CF7E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2B8F2A5E"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65441594" w14:textId="1A603FB5"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7FFCC3B0"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Students enrolled in the Individual Psychodynamic Psychotherapy Lab are </w:t>
            </w:r>
            <w:r w:rsidRPr="0039717C">
              <w:rPr>
                <w:rFonts w:ascii="Times" w:hAnsi="Times"/>
                <w:sz w:val="18"/>
                <w:szCs w:val="18"/>
              </w:rPr>
              <w:lastRenderedPageBreak/>
              <w:t>either in their third year at Ferkauf, or are fourth year students taking a psychodynamic lab for the first time.  They are assigned three individual psychotherapy patients from the Parnes Psychology Clinic, which is located at Ferkauf.  Pre requisites for this lab, sometimes called the third year/first timer lab, include Psychoanalytic Theory, as well as a psychodynamic theory of intervention course such as Interpersonal Therapy, Self Psychology, or Object Relations.  Individual Psychodynamic Psychotherapy Lab enrollment includes participation in a one hour fifty minute weekly group supervision on site where students present their individual cases 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graduates of highly esteemed psychoanalytic institutes. These include, for example, The William Alanson White Institute, the New York University Post Doctoral Program in Psychoanalysis and Psychotherapy, The Institute for Psychoanalytic Training and Research, and the National Institute for the Psychotherapies.</w:t>
            </w:r>
          </w:p>
          <w:p w14:paraId="1EEC3545" w14:textId="77777777" w:rsidR="008512DD" w:rsidRPr="0039717C" w:rsidRDefault="008512DD" w:rsidP="008512DD">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intensive, relatively long term (potentially two year) psychodynamic </w:t>
            </w:r>
            <w:r w:rsidRPr="0039717C">
              <w:rPr>
                <w:rFonts w:ascii="Times" w:hAnsi="Times"/>
                <w:sz w:val="18"/>
                <w:szCs w:val="18"/>
              </w:rPr>
              <w:lastRenderedPageBreak/>
              <w:t xml:space="preserve">treatments, including but not limited to anxieties related to beginning treatments, case conceptualization, how to maintain good boundaries while connecting well, when to refer 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the Individual Psychotherapy Lab prepare for their Clinical Comprehensive Exam with the help of the lab cohort, instructor, and adjunct supervisor.  Once a patient is picked from the student’s caseload, the student is helped towards being able to formulate a case conceptualization, which forms the main body of the comps.  Comps are due at the end of the third year. </w:t>
            </w:r>
          </w:p>
          <w:p w14:paraId="66C45522"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1502D49E"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87FA4E9" w14:textId="77777777">
        <w:trPr>
          <w:trHeight w:val="475"/>
        </w:trPr>
        <w:tc>
          <w:tcPr>
            <w:tcW w:w="900" w:type="dxa"/>
            <w:tcBorders>
              <w:bottom w:val="single" w:sz="6" w:space="0" w:color="000000"/>
            </w:tcBorders>
          </w:tcPr>
          <w:p w14:paraId="7A48CE1B" w14:textId="4134279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6492</w:t>
            </w:r>
          </w:p>
        </w:tc>
        <w:tc>
          <w:tcPr>
            <w:tcW w:w="1548" w:type="dxa"/>
            <w:tcBorders>
              <w:bottom w:val="single" w:sz="6" w:space="0" w:color="000000"/>
            </w:tcBorders>
          </w:tcPr>
          <w:p w14:paraId="5617C96F" w14:textId="19431E4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69978941" w14:textId="3227C5ED"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5796BF6" w14:textId="5C1E825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E2FA50B" w14:textId="47F3849F"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Borders>
              <w:bottom w:val="single" w:sz="6" w:space="0" w:color="000000"/>
            </w:tcBorders>
          </w:tcPr>
          <w:p w14:paraId="14DB6766" w14:textId="009921A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401A63B6" w14:textId="4CF0D9C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4EE02659" w14:textId="6C1FFBC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082C09D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1C831B7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4F7004AC"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1770263C" w14:textId="6CC2205D"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447786EA"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6B7C964E" w14:textId="77777777">
        <w:trPr>
          <w:trHeight w:val="475"/>
        </w:trPr>
        <w:tc>
          <w:tcPr>
            <w:tcW w:w="900" w:type="dxa"/>
            <w:tcBorders>
              <w:bottom w:val="single" w:sz="6" w:space="0" w:color="000000"/>
            </w:tcBorders>
          </w:tcPr>
          <w:p w14:paraId="4AF68156" w14:textId="0331707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6494</w:t>
            </w:r>
          </w:p>
        </w:tc>
        <w:tc>
          <w:tcPr>
            <w:tcW w:w="1548" w:type="dxa"/>
            <w:tcBorders>
              <w:bottom w:val="single" w:sz="6" w:space="0" w:color="000000"/>
            </w:tcBorders>
          </w:tcPr>
          <w:p w14:paraId="6DCC8EFD" w14:textId="1AB5639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5B967C71" w14:textId="3AE0DF4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3730D0B2" w14:textId="026DC8D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66C307BD" w14:textId="7BF559BE"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Borders>
              <w:bottom w:val="single" w:sz="6" w:space="0" w:color="000000"/>
            </w:tcBorders>
          </w:tcPr>
          <w:p w14:paraId="630CDE03" w14:textId="6333235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cBorders>
          </w:tcPr>
          <w:p w14:paraId="7FADF8B2" w14:textId="05D42F9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 Must be Sorted into Labs</w:t>
            </w:r>
          </w:p>
        </w:tc>
        <w:tc>
          <w:tcPr>
            <w:tcW w:w="1560" w:type="dxa"/>
            <w:tcBorders>
              <w:bottom w:val="single" w:sz="6" w:space="0" w:color="000000"/>
            </w:tcBorders>
          </w:tcPr>
          <w:p w14:paraId="502ABC2D" w14:textId="383388A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Psychodynamic Psychotherapy Practicum taken in the 3rd year</w:t>
            </w:r>
          </w:p>
        </w:tc>
        <w:tc>
          <w:tcPr>
            <w:tcW w:w="3102" w:type="dxa"/>
            <w:tcBorders>
              <w:bottom w:val="single" w:sz="6" w:space="0" w:color="000000"/>
            </w:tcBorders>
          </w:tcPr>
          <w:p w14:paraId="1281D966" w14:textId="2C0D663A"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Fourth year students in the Psychodynamic Track are placed in the Advanced Psychodynamic Lab. The pre-requisites for this lab are that the student must have taken Psychoanalytic Theory and either Interpersonal Therapy, Self Psychology, or Object Relations, and taken the Individual Psychodynamic Psychotherapy Lab in the third year. Students in the Advanced Lab meet as a group of five or six once weekly for one hour and fifty minutes on site, as well as going to supervision with a clinical adjunct supervisor for an hour, usually off site in that supervisor’s private practice office. The Advanced Psychodynamic Lab offers the students an experience of deepening what they have gained in the third year about their abilities to trust their instincts for their use of transference/countertransference; exploring anger, fear, love and other strong emotions that arise as a function of the relationship with the patient.  Students expand on the ability to know what questions to ask by investigating their implicit negative or positive expectations of the answers.  The cohesiveness that grows over the course of the year in these labs support great emotional and intellectual growth for all, particularly as the members go through application to internships, mock internship case presentations, and finally termination issues with their patients as the students  prepare to leave the academic portion of their degree requirements.  A particularly distinctive feature of the Advanced Lab is the unique opportunity to attend </w:t>
            </w:r>
            <w:r w:rsidRPr="0039717C">
              <w:rPr>
                <w:rFonts w:ascii="Times" w:hAnsi="Times"/>
                <w:sz w:val="18"/>
                <w:szCs w:val="18"/>
              </w:rPr>
              <w:lastRenderedPageBreak/>
              <w:t>small group discussions with contemporary leaders in the field in their off site offices.  Some of our recent discussants have included Mark Blechner, Ph.D., author of Sex Changes: Transformations in Society and Psychoanalysis, Edgar Levenson, M.D. author of The Purloined Self, and Darlene Ehrenberg, Ph. D, author of The Intimate Edge.</w:t>
            </w:r>
          </w:p>
        </w:tc>
        <w:tc>
          <w:tcPr>
            <w:tcW w:w="924" w:type="dxa"/>
            <w:tcBorders>
              <w:bottom w:val="single" w:sz="6" w:space="0" w:color="000000"/>
            </w:tcBorders>
          </w:tcPr>
          <w:p w14:paraId="1A7DE9BC"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50AE3A51" w14:textId="77777777">
        <w:trPr>
          <w:trHeight w:val="475"/>
        </w:trPr>
        <w:tc>
          <w:tcPr>
            <w:tcW w:w="900" w:type="dxa"/>
            <w:tcBorders>
              <w:bottom w:val="single" w:sz="6" w:space="0" w:color="000000"/>
            </w:tcBorders>
          </w:tcPr>
          <w:p w14:paraId="1A99BB12" w14:textId="1DC659F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6494</w:t>
            </w:r>
          </w:p>
        </w:tc>
        <w:tc>
          <w:tcPr>
            <w:tcW w:w="1548" w:type="dxa"/>
            <w:tcBorders>
              <w:bottom w:val="single" w:sz="6" w:space="0" w:color="000000"/>
            </w:tcBorders>
          </w:tcPr>
          <w:p w14:paraId="16AA60DB" w14:textId="25C913E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215277B2" w14:textId="5FE279E3"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3C69BBD" w14:textId="5382D86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255184B8" w14:textId="1DF12371"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Borders>
              <w:bottom w:val="single" w:sz="6" w:space="0" w:color="000000"/>
            </w:tcBorders>
          </w:tcPr>
          <w:p w14:paraId="435D3F6A" w14:textId="0A0A507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6B56A4AA" w14:textId="0FB1FAA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75F801D2" w14:textId="39E8F4C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466ABD11" w14:textId="3903BE5A"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07E3FEAF"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6E8D900" w14:textId="77777777">
        <w:trPr>
          <w:trHeight w:val="955"/>
        </w:trPr>
        <w:tc>
          <w:tcPr>
            <w:tcW w:w="900" w:type="dxa"/>
          </w:tcPr>
          <w:p w14:paraId="5DFFD262"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6449L</w:t>
            </w:r>
          </w:p>
        </w:tc>
        <w:tc>
          <w:tcPr>
            <w:tcW w:w="1548" w:type="dxa"/>
          </w:tcPr>
          <w:p w14:paraId="3A36EA38" w14:textId="20E0EFD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gridSpan w:val="2"/>
          </w:tcPr>
          <w:p w14:paraId="67C4406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E7BC5B" w14:textId="78903BF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B31E273" w14:textId="1F1817D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p w14:paraId="53C92520"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1080" w:type="dxa"/>
          </w:tcPr>
          <w:p w14:paraId="66A2242D" w14:textId="09633BD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p w14:paraId="4DF808EC" w14:textId="77777777" w:rsidR="008512DD" w:rsidRPr="0039717C" w:rsidRDefault="008512DD" w:rsidP="008512DD">
            <w:pPr>
              <w:rPr>
                <w:rFonts w:ascii="Times" w:hAnsi="Times"/>
                <w:sz w:val="18"/>
                <w:szCs w:val="18"/>
              </w:rPr>
            </w:pPr>
          </w:p>
          <w:p w14:paraId="0C49EC1E" w14:textId="3F7B21D2" w:rsidR="008512DD" w:rsidRPr="0039717C" w:rsidRDefault="008512DD" w:rsidP="008512DD">
            <w:pPr>
              <w:rPr>
                <w:rFonts w:ascii="Times" w:hAnsi="Times"/>
                <w:sz w:val="18"/>
                <w:szCs w:val="18"/>
              </w:rPr>
            </w:pPr>
          </w:p>
          <w:p w14:paraId="71CD5831" w14:textId="77777777" w:rsidR="008512DD" w:rsidRPr="0039717C" w:rsidRDefault="008512DD" w:rsidP="008512DD">
            <w:pPr>
              <w:rPr>
                <w:rFonts w:ascii="Times" w:hAnsi="Times"/>
                <w:sz w:val="18"/>
                <w:szCs w:val="18"/>
              </w:rPr>
            </w:pPr>
          </w:p>
        </w:tc>
        <w:tc>
          <w:tcPr>
            <w:tcW w:w="810" w:type="dxa"/>
          </w:tcPr>
          <w:p w14:paraId="7552AD3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FCCBD4C" w14:textId="6376F89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6C86F907" w14:textId="0C44B620"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Geriatric Neuropsych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gain practical experience with NP assessment.  In the beginning of the year, this time will be spent observing the current CCMA Research Assistants.  You will transition to an independent NP Tester as the year progresses.</w:t>
            </w:r>
          </w:p>
        </w:tc>
        <w:tc>
          <w:tcPr>
            <w:tcW w:w="924" w:type="dxa"/>
          </w:tcPr>
          <w:p w14:paraId="110C7B74" w14:textId="77777777" w:rsidR="008512DD" w:rsidRPr="0039717C" w:rsidRDefault="008512DD" w:rsidP="008512DD">
            <w:pPr>
              <w:widowControl w:val="0"/>
              <w:autoSpaceDE w:val="0"/>
              <w:autoSpaceDN w:val="0"/>
              <w:adjustRightInd w:val="0"/>
              <w:jc w:val="center"/>
              <w:rPr>
                <w:rFonts w:ascii="Times" w:hAnsi="Times"/>
                <w:sz w:val="18"/>
                <w:szCs w:val="18"/>
              </w:rPr>
            </w:pPr>
          </w:p>
        </w:tc>
      </w:tr>
    </w:tbl>
    <w:p w14:paraId="2AA57B01" w14:textId="77777777" w:rsidR="00610ABD" w:rsidRPr="0039717C" w:rsidRDefault="00610ABD">
      <w:pPr>
        <w:rPr>
          <w:rFonts w:ascii="Times" w:hAnsi="Times"/>
          <w:sz w:val="18"/>
          <w:szCs w:val="18"/>
        </w:rPr>
      </w:pPr>
      <w:r w:rsidRPr="0039717C">
        <w:rPr>
          <w:rFonts w:ascii="Times" w:hAnsi="Times"/>
          <w:sz w:val="18"/>
          <w:szCs w:val="18"/>
        </w:rPr>
        <w:br w:type="page"/>
      </w:r>
    </w:p>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810"/>
        <w:gridCol w:w="720"/>
        <w:gridCol w:w="1080"/>
        <w:gridCol w:w="1080"/>
        <w:gridCol w:w="810"/>
        <w:gridCol w:w="1560"/>
        <w:gridCol w:w="3102"/>
        <w:gridCol w:w="924"/>
      </w:tblGrid>
      <w:tr w:rsidR="00DB368F" w:rsidRPr="0039717C" w14:paraId="1B1C33EF" w14:textId="77777777" w:rsidTr="009E24C9">
        <w:trPr>
          <w:trHeight w:val="989"/>
        </w:trPr>
        <w:tc>
          <w:tcPr>
            <w:tcW w:w="12534" w:type="dxa"/>
            <w:gridSpan w:val="10"/>
            <w:tcBorders>
              <w:bottom w:val="single" w:sz="6" w:space="0" w:color="000000"/>
            </w:tcBorders>
          </w:tcPr>
          <w:p w14:paraId="4F0F5AD3" w14:textId="2578E993" w:rsidR="003A76A2" w:rsidRPr="0039717C" w:rsidRDefault="003A76A2" w:rsidP="00897CD5">
            <w:pPr>
              <w:widowControl w:val="0"/>
              <w:autoSpaceDE w:val="0"/>
              <w:autoSpaceDN w:val="0"/>
              <w:adjustRightInd w:val="0"/>
              <w:jc w:val="center"/>
              <w:rPr>
                <w:rFonts w:ascii="Times" w:hAnsi="Times"/>
                <w:color w:val="548DD4" w:themeColor="text2" w:themeTint="99"/>
                <w:sz w:val="18"/>
                <w:szCs w:val="18"/>
              </w:rPr>
            </w:pPr>
          </w:p>
        </w:tc>
      </w:tr>
      <w:tr w:rsidR="00DB368F" w:rsidRPr="0039717C" w14:paraId="43DED2A6" w14:textId="77777777" w:rsidTr="003A76A2">
        <w:trPr>
          <w:trHeight w:val="955"/>
        </w:trPr>
        <w:tc>
          <w:tcPr>
            <w:tcW w:w="12534" w:type="dxa"/>
            <w:gridSpan w:val="10"/>
            <w:shd w:val="pct15" w:color="auto" w:fill="auto"/>
          </w:tcPr>
          <w:p w14:paraId="37A158F7" w14:textId="0944B428" w:rsidR="003A76A2" w:rsidRPr="0039717C" w:rsidRDefault="0050299D" w:rsidP="003A76A2">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t>SPRING 202</w:t>
            </w:r>
            <w:r w:rsidR="00FE41AD">
              <w:rPr>
                <w:rFonts w:ascii="Times" w:hAnsi="Times"/>
                <w:b/>
                <w:bCs/>
                <w:sz w:val="18"/>
                <w:szCs w:val="18"/>
              </w:rPr>
              <w:t>1</w:t>
            </w:r>
            <w:r w:rsidR="003A76A2" w:rsidRPr="0039717C">
              <w:rPr>
                <w:rFonts w:ascii="Times" w:hAnsi="Times"/>
                <w:b/>
                <w:bCs/>
                <w:sz w:val="18"/>
                <w:szCs w:val="18"/>
              </w:rPr>
              <w:t xml:space="preserve">                                                                                                                       </w:t>
            </w:r>
          </w:p>
        </w:tc>
      </w:tr>
      <w:tr w:rsidR="00DB368F" w:rsidRPr="0039717C" w14:paraId="2E63C473" w14:textId="77777777" w:rsidTr="003A76A2">
        <w:trPr>
          <w:trHeight w:val="471"/>
        </w:trPr>
        <w:tc>
          <w:tcPr>
            <w:tcW w:w="12534" w:type="dxa"/>
            <w:gridSpan w:val="10"/>
            <w:shd w:val="pct15" w:color="auto" w:fill="auto"/>
          </w:tcPr>
          <w:p w14:paraId="1CACDB3F" w14:textId="00F4363C" w:rsidR="003A76A2" w:rsidRPr="0039717C" w:rsidRDefault="003A76A2" w:rsidP="003A76A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Core Faculty</w:t>
            </w:r>
          </w:p>
        </w:tc>
      </w:tr>
      <w:tr w:rsidR="00274C53" w:rsidRPr="0039717C" w14:paraId="0C58E7CA" w14:textId="77777777" w:rsidTr="00274C53">
        <w:trPr>
          <w:trHeight w:val="485"/>
        </w:trPr>
        <w:tc>
          <w:tcPr>
            <w:tcW w:w="900" w:type="dxa"/>
          </w:tcPr>
          <w:p w14:paraId="174FA7CE" w14:textId="0D81850C"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65E545DA" w14:textId="3CD9D12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810" w:type="dxa"/>
          </w:tcPr>
          <w:p w14:paraId="27B5B47F" w14:textId="0B38F2E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20" w:type="dxa"/>
          </w:tcPr>
          <w:p w14:paraId="00DA2456" w14:textId="22CB2A7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4BB0B38F" w14:textId="6728C097"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54E55741" w14:textId="217144E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7D5149E7" w14:textId="116C7EC0"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328D1556" w14:textId="0A474DC4"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 Co-req</w:t>
            </w:r>
          </w:p>
        </w:tc>
        <w:tc>
          <w:tcPr>
            <w:tcW w:w="3102" w:type="dxa"/>
          </w:tcPr>
          <w:p w14:paraId="697845CD" w14:textId="6C7F0CA7" w:rsidR="00274C53" w:rsidRPr="0039717C" w:rsidRDefault="00274C53" w:rsidP="00274C53">
            <w:pPr>
              <w:widowControl w:val="0"/>
              <w:autoSpaceDE w:val="0"/>
              <w:autoSpaceDN w:val="0"/>
              <w:adjustRightInd w:val="0"/>
              <w:rPr>
                <w:rFonts w:ascii="Times" w:hAnsi="Times"/>
                <w:sz w:val="18"/>
                <w:szCs w:val="18"/>
              </w:rPr>
            </w:pPr>
            <w:r w:rsidRPr="0039717C">
              <w:rPr>
                <w:rFonts w:ascii="Times" w:hAnsi="Times"/>
                <w:b/>
                <w:bCs/>
                <w:sz w:val="18"/>
                <w:szCs w:val="18"/>
              </w:rPr>
              <w:t>Course Description</w:t>
            </w:r>
          </w:p>
        </w:tc>
        <w:tc>
          <w:tcPr>
            <w:tcW w:w="924" w:type="dxa"/>
          </w:tcPr>
          <w:p w14:paraId="461AC734" w14:textId="61154233" w:rsidR="00274C53" w:rsidRPr="0039717C" w:rsidRDefault="00274C53" w:rsidP="00274C53">
            <w:pPr>
              <w:widowControl w:val="0"/>
              <w:autoSpaceDE w:val="0"/>
              <w:autoSpaceDN w:val="0"/>
              <w:adjustRightInd w:val="0"/>
              <w:jc w:val="center"/>
              <w:rPr>
                <w:rFonts w:ascii="Times" w:hAnsi="Times"/>
                <w:sz w:val="18"/>
                <w:szCs w:val="18"/>
              </w:rPr>
            </w:pPr>
            <w:r w:rsidRPr="0039717C">
              <w:rPr>
                <w:rFonts w:ascii="Times" w:hAnsi="Times"/>
                <w:b/>
                <w:bCs/>
                <w:sz w:val="18"/>
                <w:szCs w:val="18"/>
              </w:rPr>
              <w:t>Course Limit</w:t>
            </w:r>
          </w:p>
        </w:tc>
      </w:tr>
      <w:tr w:rsidR="00F3318E" w:rsidRPr="0039717C" w14:paraId="06C827F9" w14:textId="77777777">
        <w:trPr>
          <w:trHeight w:val="955"/>
        </w:trPr>
        <w:tc>
          <w:tcPr>
            <w:tcW w:w="900" w:type="dxa"/>
          </w:tcPr>
          <w:p w14:paraId="3082EFB6" w14:textId="67568307"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PSC 6498</w:t>
            </w:r>
          </w:p>
        </w:tc>
        <w:tc>
          <w:tcPr>
            <w:tcW w:w="1548" w:type="dxa"/>
          </w:tcPr>
          <w:p w14:paraId="7CED9E59" w14:textId="77777777" w:rsidR="00F3318E" w:rsidRPr="00C576B8" w:rsidRDefault="00F3318E" w:rsidP="00F3318E">
            <w:pPr>
              <w:widowControl w:val="0"/>
              <w:autoSpaceDE w:val="0"/>
              <w:autoSpaceDN w:val="0"/>
              <w:adjustRightInd w:val="0"/>
              <w:jc w:val="center"/>
              <w:rPr>
                <w:b/>
                <w:bCs/>
                <w:sz w:val="18"/>
                <w:szCs w:val="18"/>
              </w:rPr>
            </w:pPr>
            <w:r w:rsidRPr="00C576B8">
              <w:rPr>
                <w:b/>
                <w:bCs/>
                <w:sz w:val="18"/>
                <w:szCs w:val="18"/>
              </w:rPr>
              <w:t>Interpersonal and Relational Psychotherapy</w:t>
            </w:r>
          </w:p>
          <w:p w14:paraId="2A32F475"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7FD8F016" w14:textId="42E0B15F"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A</w:t>
            </w:r>
          </w:p>
        </w:tc>
        <w:tc>
          <w:tcPr>
            <w:tcW w:w="720" w:type="dxa"/>
          </w:tcPr>
          <w:p w14:paraId="407F760D" w14:textId="410158DC"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3</w:t>
            </w:r>
          </w:p>
        </w:tc>
        <w:tc>
          <w:tcPr>
            <w:tcW w:w="1080" w:type="dxa"/>
          </w:tcPr>
          <w:p w14:paraId="74E0A683" w14:textId="6BBAD778"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Th: 10-12</w:t>
            </w:r>
          </w:p>
        </w:tc>
        <w:tc>
          <w:tcPr>
            <w:tcW w:w="1080" w:type="dxa"/>
          </w:tcPr>
          <w:p w14:paraId="6960EEF7" w14:textId="6B8DEEC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46BC71D7" w14:textId="7E44A00B"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No</w:t>
            </w:r>
          </w:p>
        </w:tc>
        <w:tc>
          <w:tcPr>
            <w:tcW w:w="1560" w:type="dxa"/>
          </w:tcPr>
          <w:p w14:paraId="46682577" w14:textId="29BCB976" w:rsidR="00F3318E" w:rsidRPr="0039717C" w:rsidRDefault="00F3318E" w:rsidP="00F3318E">
            <w:pPr>
              <w:widowControl w:val="0"/>
              <w:autoSpaceDE w:val="0"/>
              <w:autoSpaceDN w:val="0"/>
              <w:adjustRightInd w:val="0"/>
              <w:jc w:val="center"/>
              <w:rPr>
                <w:rFonts w:ascii="Times" w:hAnsi="Times"/>
                <w:b/>
                <w:bCs/>
                <w:sz w:val="18"/>
                <w:szCs w:val="18"/>
              </w:rPr>
            </w:pPr>
            <w:r w:rsidRPr="000626CF">
              <w:rPr>
                <w:b/>
                <w:bCs/>
                <w:sz w:val="18"/>
                <w:szCs w:val="18"/>
              </w:rPr>
              <w:t>Psychoanalytic Theory</w:t>
            </w:r>
            <w:r>
              <w:rPr>
                <w:b/>
                <w:bCs/>
                <w:sz w:val="18"/>
                <w:szCs w:val="18"/>
              </w:rPr>
              <w:t xml:space="preserve"> or Evidence Based Psychodynamic Therapies</w:t>
            </w:r>
          </w:p>
        </w:tc>
        <w:tc>
          <w:tcPr>
            <w:tcW w:w="3102" w:type="dxa"/>
          </w:tcPr>
          <w:p w14:paraId="24721056" w14:textId="4823BA42" w:rsidR="00F3318E" w:rsidRPr="0039717C" w:rsidRDefault="00F3318E" w:rsidP="00F3318E">
            <w:pPr>
              <w:widowControl w:val="0"/>
              <w:autoSpaceDE w:val="0"/>
              <w:autoSpaceDN w:val="0"/>
              <w:adjustRightInd w:val="0"/>
              <w:rPr>
                <w:rFonts w:ascii="Times" w:hAnsi="Times"/>
                <w:sz w:val="18"/>
                <w:szCs w:val="18"/>
              </w:rPr>
            </w:pPr>
            <w:r w:rsidRPr="00C576B8">
              <w:rPr>
                <w:sz w:val="18"/>
                <w:szCs w:val="18"/>
              </w:rPr>
              <w:t>Survey of the interpersonal approach to the conception and conduct of psychotherapy and therapeutic engagement; the therapeutic relationship, transference, and countertransference, the analysis of dreams, and the process of supervision. Comparison and contrast of the interpersonal approach with other therapeutic models.</w:t>
            </w:r>
          </w:p>
        </w:tc>
        <w:tc>
          <w:tcPr>
            <w:tcW w:w="924" w:type="dxa"/>
          </w:tcPr>
          <w:p w14:paraId="46E97F5F"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79E22FB8" w14:textId="77777777">
        <w:trPr>
          <w:trHeight w:val="955"/>
        </w:trPr>
        <w:tc>
          <w:tcPr>
            <w:tcW w:w="900" w:type="dxa"/>
          </w:tcPr>
          <w:p w14:paraId="71A082B2" w14:textId="35C2D290" w:rsidR="00F3318E" w:rsidRDefault="00F3318E" w:rsidP="00E8792F">
            <w:pPr>
              <w:widowControl w:val="0"/>
              <w:autoSpaceDE w:val="0"/>
              <w:autoSpaceDN w:val="0"/>
              <w:adjustRightInd w:val="0"/>
              <w:jc w:val="center"/>
              <w:rPr>
                <w:rFonts w:ascii="Times" w:hAnsi="Times"/>
                <w:b/>
                <w:bCs/>
                <w:sz w:val="18"/>
                <w:szCs w:val="18"/>
              </w:rPr>
            </w:pPr>
            <w:r w:rsidRPr="0039717C">
              <w:rPr>
                <w:rFonts w:ascii="Times" w:hAnsi="Times"/>
                <w:b/>
                <w:bCs/>
                <w:sz w:val="18"/>
                <w:szCs w:val="18"/>
              </w:rPr>
              <w:t>PS</w:t>
            </w:r>
            <w:r w:rsidR="00E8792F">
              <w:rPr>
                <w:rFonts w:ascii="Times" w:hAnsi="Times"/>
                <w:b/>
                <w:bCs/>
                <w:sz w:val="18"/>
                <w:szCs w:val="18"/>
              </w:rPr>
              <w:t>C</w:t>
            </w:r>
          </w:p>
          <w:p w14:paraId="5218271F" w14:textId="0E14A75F" w:rsidR="00E8792F" w:rsidRPr="0039717C" w:rsidRDefault="00E8792F" w:rsidP="00E8792F">
            <w:pPr>
              <w:widowControl w:val="0"/>
              <w:autoSpaceDE w:val="0"/>
              <w:autoSpaceDN w:val="0"/>
              <w:adjustRightInd w:val="0"/>
              <w:jc w:val="center"/>
              <w:rPr>
                <w:rFonts w:ascii="Times" w:hAnsi="Times"/>
                <w:b/>
                <w:bCs/>
                <w:sz w:val="18"/>
                <w:szCs w:val="18"/>
              </w:rPr>
            </w:pPr>
            <w:r>
              <w:rPr>
                <w:rFonts w:ascii="Times" w:hAnsi="Times"/>
                <w:b/>
                <w:bCs/>
                <w:sz w:val="18"/>
                <w:szCs w:val="18"/>
              </w:rPr>
              <w:t>6575</w:t>
            </w:r>
          </w:p>
        </w:tc>
        <w:tc>
          <w:tcPr>
            <w:tcW w:w="1548" w:type="dxa"/>
          </w:tcPr>
          <w:p w14:paraId="0316A4C3"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II (RS)</w:t>
            </w:r>
          </w:p>
          <w:p w14:paraId="16BB7741" w14:textId="77777777" w:rsidR="00F3318E" w:rsidRPr="0039717C" w:rsidRDefault="00F3318E" w:rsidP="00F3318E">
            <w:pPr>
              <w:widowControl w:val="0"/>
              <w:autoSpaceDE w:val="0"/>
              <w:autoSpaceDN w:val="0"/>
              <w:adjustRightInd w:val="0"/>
              <w:jc w:val="center"/>
              <w:rPr>
                <w:rFonts w:ascii="Times" w:hAnsi="Times"/>
                <w:b/>
                <w:bCs/>
                <w:sz w:val="18"/>
                <w:szCs w:val="18"/>
              </w:rPr>
            </w:pPr>
          </w:p>
          <w:p w14:paraId="03A1A981" w14:textId="39DA7F2E" w:rsidR="00F3318E" w:rsidRPr="0039717C" w:rsidRDefault="00F3318E" w:rsidP="00F3318E">
            <w:pPr>
              <w:jc w:val="center"/>
              <w:rPr>
                <w:rFonts w:ascii="Times" w:hAnsi="Times"/>
                <w:b/>
                <w:bCs/>
                <w:sz w:val="18"/>
                <w:szCs w:val="18"/>
              </w:rPr>
            </w:pPr>
          </w:p>
        </w:tc>
        <w:tc>
          <w:tcPr>
            <w:tcW w:w="810" w:type="dxa"/>
          </w:tcPr>
          <w:p w14:paraId="6BF07A26"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038AFE2B" w14:textId="0D51A01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455C91" w14:textId="32B03C4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2DFCC8D8" w14:textId="07E860B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55B1D9B7" w14:textId="78D3675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2FA13C1" w14:textId="2A8049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w:t>
            </w:r>
          </w:p>
        </w:tc>
        <w:tc>
          <w:tcPr>
            <w:tcW w:w="3102" w:type="dxa"/>
          </w:tcPr>
          <w:p w14:paraId="6ED49785" w14:textId="04227BA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This second research seminar builds on Research Seminar 1 Psychodynamic psychotherapy process. This second seminar involves the critical analyses of the way psychodynamic processes have been operationalized and measured in previous process and process-outcome research of psychodynamic psychotherapies. Although there will be some didactic aspects, much of the seminar will provide experiential learning; experimenting with and arguing for and against different methods of process analyses. Besides reviewing different patient self-report, therapist self-report and observer-coded process measures, students will receive </w:t>
            </w:r>
            <w:r w:rsidRPr="0039717C">
              <w:rPr>
                <w:rFonts w:ascii="Times" w:hAnsi="Times"/>
                <w:sz w:val="18"/>
                <w:szCs w:val="18"/>
              </w:rPr>
              <w:lastRenderedPageBreak/>
              <w:t>training in several process coding systems and learn to code defenses, inhibitory affect, sense of self, sense of other, insight and affect experiencing in clinical videos and transcripts. This seminar illustrates the integration of clinical practice and research. By experimenting with different process measures, it aims to not only increase clinical awareness of psychodynamic processes, but also offer ways to measure processes in clinical practice at internships and externships and develop clinically relevant research projects.</w:t>
            </w:r>
          </w:p>
        </w:tc>
        <w:tc>
          <w:tcPr>
            <w:tcW w:w="924" w:type="dxa"/>
          </w:tcPr>
          <w:p w14:paraId="6CC5C34C"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C77A6F" w:rsidRPr="0039717C" w14:paraId="70E43227" w14:textId="77777777">
        <w:trPr>
          <w:trHeight w:val="955"/>
        </w:trPr>
        <w:tc>
          <w:tcPr>
            <w:tcW w:w="900" w:type="dxa"/>
          </w:tcPr>
          <w:p w14:paraId="00C5FB8A" w14:textId="1A9407F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6287</w:t>
            </w:r>
          </w:p>
        </w:tc>
        <w:tc>
          <w:tcPr>
            <w:tcW w:w="1548" w:type="dxa"/>
          </w:tcPr>
          <w:p w14:paraId="3C02FB9E" w14:textId="77777777" w:rsidR="00C77A6F"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Methods and Design</w:t>
            </w:r>
          </w:p>
          <w:p w14:paraId="597BACE8" w14:textId="77777777" w:rsidR="00C77A6F" w:rsidRDefault="00C77A6F" w:rsidP="00C77A6F">
            <w:pPr>
              <w:widowControl w:val="0"/>
              <w:autoSpaceDE w:val="0"/>
              <w:autoSpaceDN w:val="0"/>
              <w:adjustRightInd w:val="0"/>
              <w:jc w:val="center"/>
              <w:rPr>
                <w:rFonts w:ascii="Times" w:hAnsi="Times"/>
                <w:b/>
                <w:bCs/>
                <w:sz w:val="18"/>
                <w:szCs w:val="18"/>
              </w:rPr>
            </w:pPr>
          </w:p>
          <w:p w14:paraId="464F7D0D" w14:textId="77777777" w:rsidR="00C77A6F" w:rsidRPr="0039717C" w:rsidRDefault="00C77A6F" w:rsidP="00C77A6F">
            <w:pPr>
              <w:widowControl w:val="0"/>
              <w:autoSpaceDE w:val="0"/>
              <w:autoSpaceDN w:val="0"/>
              <w:adjustRightInd w:val="0"/>
              <w:jc w:val="center"/>
              <w:rPr>
                <w:rFonts w:ascii="Times" w:hAnsi="Times"/>
                <w:b/>
                <w:bCs/>
                <w:sz w:val="18"/>
                <w:szCs w:val="18"/>
              </w:rPr>
            </w:pPr>
          </w:p>
        </w:tc>
        <w:tc>
          <w:tcPr>
            <w:tcW w:w="810" w:type="dxa"/>
          </w:tcPr>
          <w:p w14:paraId="727D4419" w14:textId="78A533F8"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AAA595C" w14:textId="74C79C50"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32F604" w14:textId="28C4A692"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214B7E5" w14:textId="1B36EC1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Aafjes-van Doorn</w:t>
            </w:r>
          </w:p>
        </w:tc>
        <w:tc>
          <w:tcPr>
            <w:tcW w:w="810" w:type="dxa"/>
          </w:tcPr>
          <w:p w14:paraId="5FDF87C2" w14:textId="250CA313"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D6806D4" w14:textId="70D8CC84"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ADAB554" w14:textId="482AE222" w:rsidR="00C77A6F" w:rsidRPr="0039717C" w:rsidRDefault="00C77A6F" w:rsidP="00C77A6F">
            <w:pPr>
              <w:widowControl w:val="0"/>
              <w:autoSpaceDE w:val="0"/>
              <w:autoSpaceDN w:val="0"/>
              <w:adjustRightInd w:val="0"/>
              <w:rPr>
                <w:rFonts w:ascii="Times" w:hAnsi="Times"/>
                <w:sz w:val="18"/>
                <w:szCs w:val="18"/>
              </w:rPr>
            </w:pPr>
            <w:r w:rsidRPr="0039717C">
              <w:rPr>
                <w:rFonts w:ascii="Times" w:hAnsi="Times"/>
                <w:bCs/>
                <w:sz w:val="18"/>
                <w:szCs w:val="18"/>
              </w:rPr>
              <w:t>This course will review basic elements and concepts that underlie the utilization and design of scientific research in the field of psychology.  The most common study design paradigms will be reviewed with respect to their applicability to research questions and implications for causal inference.  Throughout the course, particular attention is paid to issues of clinical application.  Students generate a topic of clinical interest at the beginning of the course that represents the focus of structured homework assignments in which concepts discussed in class are applied.</w:t>
            </w:r>
          </w:p>
        </w:tc>
        <w:tc>
          <w:tcPr>
            <w:tcW w:w="924" w:type="dxa"/>
          </w:tcPr>
          <w:p w14:paraId="736B27D6" w14:textId="77777777" w:rsidR="00C77A6F" w:rsidRPr="0039717C" w:rsidRDefault="00C77A6F" w:rsidP="00C77A6F">
            <w:pPr>
              <w:widowControl w:val="0"/>
              <w:autoSpaceDE w:val="0"/>
              <w:autoSpaceDN w:val="0"/>
              <w:adjustRightInd w:val="0"/>
              <w:jc w:val="center"/>
              <w:rPr>
                <w:rFonts w:ascii="Times" w:hAnsi="Times"/>
                <w:color w:val="548DD4" w:themeColor="text2" w:themeTint="99"/>
                <w:sz w:val="18"/>
                <w:szCs w:val="18"/>
              </w:rPr>
            </w:pPr>
          </w:p>
        </w:tc>
      </w:tr>
      <w:tr w:rsidR="00F3318E" w:rsidRPr="0039717C" w14:paraId="38415689" w14:textId="77777777">
        <w:trPr>
          <w:trHeight w:val="955"/>
        </w:trPr>
        <w:tc>
          <w:tcPr>
            <w:tcW w:w="900" w:type="dxa"/>
          </w:tcPr>
          <w:p w14:paraId="46FE3ECA" w14:textId="2A9F573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6543</w:t>
            </w:r>
          </w:p>
        </w:tc>
        <w:tc>
          <w:tcPr>
            <w:tcW w:w="1548" w:type="dxa"/>
          </w:tcPr>
          <w:p w14:paraId="22BBB7A8" w14:textId="0E4DEAE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Emotions, Psychopathology, &amp; Socio-Economic Contexts II: Theories and Concepts (RS)</w:t>
            </w:r>
          </w:p>
        </w:tc>
        <w:tc>
          <w:tcPr>
            <w:tcW w:w="810" w:type="dxa"/>
          </w:tcPr>
          <w:p w14:paraId="16816D91"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7E551CBA" w14:textId="09EE65B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23C0F99" w14:textId="4CC239F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752F1601" w14:textId="156AB53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2A6C11C3" w14:textId="39B5A94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EF220D0" w14:textId="092C2DD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9E17D29" w14:textId="7EE830AD"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The second half of this year long seminar completes the theoretical overview of research on emotions with particular attention to the research methods used to examine the links between affective and clinical science. Methods include an introduction to fMRI, cortisol measurement, and other more biological approaches. Much of the class focuses on methods that can be used in graduate-level research, </w:t>
            </w:r>
            <w:r w:rsidRPr="0039717C">
              <w:rPr>
                <w:rFonts w:ascii="Times" w:hAnsi="Times"/>
                <w:sz w:val="18"/>
                <w:szCs w:val="18"/>
              </w:rPr>
              <w:lastRenderedPageBreak/>
              <w:t>including questionnaires, standardized instruments, and the creation and use of novel stimulus materials. Topics include emotional socialization and competence, emotionality, and biases and deficits in affective social cognitive processes.</w:t>
            </w:r>
          </w:p>
        </w:tc>
        <w:tc>
          <w:tcPr>
            <w:tcW w:w="924" w:type="dxa"/>
          </w:tcPr>
          <w:p w14:paraId="5A8B9789"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162749AB" w14:textId="77777777">
        <w:trPr>
          <w:trHeight w:val="955"/>
        </w:trPr>
        <w:tc>
          <w:tcPr>
            <w:tcW w:w="900" w:type="dxa"/>
          </w:tcPr>
          <w:p w14:paraId="52689C3C" w14:textId="47DBB29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6146</w:t>
            </w:r>
          </w:p>
        </w:tc>
        <w:tc>
          <w:tcPr>
            <w:tcW w:w="1548" w:type="dxa"/>
          </w:tcPr>
          <w:p w14:paraId="123E98FE" w14:textId="7D8CDA9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Psychological Trauma II (RS)</w:t>
            </w:r>
          </w:p>
        </w:tc>
        <w:tc>
          <w:tcPr>
            <w:tcW w:w="810" w:type="dxa"/>
          </w:tcPr>
          <w:p w14:paraId="06801108"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7A1A21B1" w14:textId="41BA7F3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78B6F92" w14:textId="627BECE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1B442003" w14:textId="766614A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1F8CE31E" w14:textId="5F8C2A75"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AF1A912" w14:textId="1F45A9F7"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23F01A11" w14:textId="546877E6"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The course explores the phenomenon of </w:t>
            </w:r>
            <w:r>
              <w:rPr>
                <w:rFonts w:ascii="Times" w:hAnsi="Times"/>
                <w:sz w:val="18"/>
                <w:szCs w:val="18"/>
              </w:rPr>
              <w:t>war</w:t>
            </w:r>
            <w:r w:rsidRPr="0039717C">
              <w:rPr>
                <w:rFonts w:ascii="Times" w:hAnsi="Times"/>
                <w:sz w:val="18"/>
                <w:szCs w:val="18"/>
              </w:rPr>
              <w:t>ective trauma, that is traumatic events that effect not single individuals alone, but also large populations of individuals. Topics include the Jewish Holocaust, The Rwandan genocide, and the Native American Genocide, the intergenerational transmission of trauma, and collective resilience. Although the course is a research seminar, it is open to students not planning to do research but are interested in these topics.</w:t>
            </w:r>
          </w:p>
        </w:tc>
        <w:tc>
          <w:tcPr>
            <w:tcW w:w="924" w:type="dxa"/>
          </w:tcPr>
          <w:p w14:paraId="4D24C1B0"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5830D369" w14:textId="77777777">
        <w:trPr>
          <w:trHeight w:val="955"/>
        </w:trPr>
        <w:tc>
          <w:tcPr>
            <w:tcW w:w="900" w:type="dxa"/>
          </w:tcPr>
          <w:p w14:paraId="3F4E1DD5" w14:textId="4258DBA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6544</w:t>
            </w:r>
          </w:p>
        </w:tc>
        <w:tc>
          <w:tcPr>
            <w:tcW w:w="1548" w:type="dxa"/>
          </w:tcPr>
          <w:p w14:paraId="32DB3F4F" w14:textId="65EFEEE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810" w:type="dxa"/>
          </w:tcPr>
          <w:p w14:paraId="201885C1" w14:textId="40AC440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7CFFE99" w14:textId="2BBB421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1672A58" w14:textId="20CBEE40" w:rsidR="00F3318E" w:rsidRPr="0039717C" w:rsidRDefault="00B626C5" w:rsidP="00F3318E">
            <w:pPr>
              <w:widowControl w:val="0"/>
              <w:autoSpaceDE w:val="0"/>
              <w:autoSpaceDN w:val="0"/>
              <w:adjustRightInd w:val="0"/>
              <w:jc w:val="center"/>
              <w:rPr>
                <w:rFonts w:ascii="Times" w:hAnsi="Times"/>
                <w:b/>
                <w:bCs/>
                <w:sz w:val="18"/>
                <w:szCs w:val="18"/>
              </w:rPr>
            </w:pPr>
            <w:r>
              <w:rPr>
                <w:rFonts w:ascii="Times" w:hAnsi="Times"/>
                <w:b/>
                <w:bCs/>
                <w:sz w:val="18"/>
                <w:szCs w:val="18"/>
              </w:rPr>
              <w:t>Th: 4-6</w:t>
            </w:r>
          </w:p>
        </w:tc>
        <w:tc>
          <w:tcPr>
            <w:tcW w:w="1080" w:type="dxa"/>
          </w:tcPr>
          <w:p w14:paraId="5DD047FC" w14:textId="0C2558C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r w:rsidR="00B626C5">
              <w:rPr>
                <w:rFonts w:ascii="Times" w:hAnsi="Times"/>
                <w:b/>
                <w:bCs/>
                <w:sz w:val="18"/>
                <w:szCs w:val="18"/>
              </w:rPr>
              <w:t>/Salton</w:t>
            </w:r>
          </w:p>
        </w:tc>
        <w:tc>
          <w:tcPr>
            <w:tcW w:w="810" w:type="dxa"/>
          </w:tcPr>
          <w:p w14:paraId="1A667C78" w14:textId="4E962BF1"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68C1CCFA"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3102" w:type="dxa"/>
          </w:tcPr>
          <w:p w14:paraId="6DE1744D" w14:textId="2559F54F"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world wide are forced to flee their native country as a result of persecution. Asylum is a form of protection that the U.S. government grants these people if they can prove they have a “well founded fear” of future persecution based on race, religion, nationality, political opinion or social group. Applicants for asylum must apply for an asylum hearing for which psychological testimony along with medical testimony is relevant. The Ferkauf Graduate School of Psychology in conjunction with the Cardozo Human Rights and Genocide Clinical and the Weill Cornell Center for Human Rights is providing psychological documentation for asylum claims. The course will train students to conduct asylum interviews on which the psychological </w:t>
            </w:r>
            <w:r w:rsidRPr="0039717C">
              <w:rPr>
                <w:rFonts w:ascii="Times" w:hAnsi="Times"/>
                <w:sz w:val="18"/>
                <w:szCs w:val="18"/>
              </w:rPr>
              <w:lastRenderedPageBreak/>
              <w:t>documentation is based. The interviews 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7D3793DF" w14:textId="07249286"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r w:rsidRPr="0039717C">
              <w:rPr>
                <w:rFonts w:ascii="Times" w:hAnsi="Times"/>
                <w:b/>
                <w:bCs/>
                <w:sz w:val="18"/>
                <w:szCs w:val="18"/>
              </w:rPr>
              <w:lastRenderedPageBreak/>
              <w:t>PSC 6544</w:t>
            </w:r>
          </w:p>
        </w:tc>
      </w:tr>
      <w:tr w:rsidR="00F3318E" w:rsidRPr="0039717C" w14:paraId="04AA0372" w14:textId="77777777">
        <w:trPr>
          <w:trHeight w:val="955"/>
        </w:trPr>
        <w:tc>
          <w:tcPr>
            <w:tcW w:w="900" w:type="dxa"/>
          </w:tcPr>
          <w:p w14:paraId="6F7FD4CE" w14:textId="4E165C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6289</w:t>
            </w:r>
          </w:p>
        </w:tc>
        <w:tc>
          <w:tcPr>
            <w:tcW w:w="1548" w:type="dxa"/>
          </w:tcPr>
          <w:p w14:paraId="1613DC4C" w14:textId="4AEAEC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Qualitative Research</w:t>
            </w:r>
          </w:p>
        </w:tc>
        <w:tc>
          <w:tcPr>
            <w:tcW w:w="810" w:type="dxa"/>
          </w:tcPr>
          <w:p w14:paraId="12F71406" w14:textId="317E626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C7D770" w14:textId="5890F23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CA0B270" w14:textId="00F6B458" w:rsidR="00F3318E" w:rsidRPr="0039717C" w:rsidRDefault="0051769C" w:rsidP="00F3318E">
            <w:pPr>
              <w:widowControl w:val="0"/>
              <w:autoSpaceDE w:val="0"/>
              <w:autoSpaceDN w:val="0"/>
              <w:adjustRightInd w:val="0"/>
              <w:jc w:val="center"/>
              <w:rPr>
                <w:rFonts w:ascii="Times" w:hAnsi="Times"/>
                <w:b/>
                <w:bCs/>
                <w:sz w:val="18"/>
                <w:szCs w:val="18"/>
              </w:rPr>
            </w:pPr>
            <w:r>
              <w:rPr>
                <w:rFonts w:ascii="Times" w:hAnsi="Times"/>
                <w:b/>
                <w:bCs/>
                <w:sz w:val="18"/>
                <w:szCs w:val="18"/>
              </w:rPr>
              <w:t>W: 2-4</w:t>
            </w:r>
          </w:p>
        </w:tc>
        <w:tc>
          <w:tcPr>
            <w:tcW w:w="1080" w:type="dxa"/>
          </w:tcPr>
          <w:p w14:paraId="442FF247" w14:textId="7E6E5B6A"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2BEA48DB" w14:textId="0A4640C8"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55F9CF0D" w14:textId="722093C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B89093A" w14:textId="66D1B086"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0333D84E" w14:textId="7FFC5F96"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Major methods of qualitative research, together with some useful psychological applications of them. For students who want to do qualitative research and those who want to learn about it.</w:t>
            </w:r>
          </w:p>
        </w:tc>
        <w:tc>
          <w:tcPr>
            <w:tcW w:w="924" w:type="dxa"/>
          </w:tcPr>
          <w:p w14:paraId="76FDE0E7"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73E07063" w14:textId="77777777">
        <w:trPr>
          <w:trHeight w:val="955"/>
        </w:trPr>
        <w:tc>
          <w:tcPr>
            <w:tcW w:w="900" w:type="dxa"/>
          </w:tcPr>
          <w:p w14:paraId="79301A6B" w14:textId="7B5EC42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6577</w:t>
            </w:r>
          </w:p>
        </w:tc>
        <w:tc>
          <w:tcPr>
            <w:tcW w:w="1548" w:type="dxa"/>
          </w:tcPr>
          <w:p w14:paraId="45726BDD" w14:textId="2C3CA7F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Processes and Trauma Narrative II (RS)</w:t>
            </w:r>
          </w:p>
        </w:tc>
        <w:tc>
          <w:tcPr>
            <w:tcW w:w="810" w:type="dxa"/>
          </w:tcPr>
          <w:p w14:paraId="51A0D3D4" w14:textId="0428D15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1EB3DFD" w14:textId="2CF3A41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8B5E1CF" w14:textId="19EAC3A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TBA</w:t>
            </w:r>
          </w:p>
        </w:tc>
        <w:tc>
          <w:tcPr>
            <w:tcW w:w="1080" w:type="dxa"/>
          </w:tcPr>
          <w:p w14:paraId="620F18F7" w14:textId="25552BAC"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54A4A64D" w14:textId="6AB5F89A"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4B8CCB96" w14:textId="156DFB4B"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36B1DBE" w14:textId="374E345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745E5CA"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Reviews theoretical models and empirical research on the processes underlying the development of PTSD, as well as defensive processes during and after trauma through the examination of trauma narratives, </w:t>
            </w:r>
          </w:p>
          <w:p w14:paraId="0F8D4F53"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with a special focus on Holocaust trauma.  </w:t>
            </w:r>
          </w:p>
          <w:p w14:paraId="6F610392"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77D2FA7C" w14:textId="3B28EDEE"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r w:rsidRPr="0039717C">
              <w:rPr>
                <w:rFonts w:ascii="Times" w:hAnsi="Times"/>
                <w:b/>
                <w:bCs/>
                <w:sz w:val="18"/>
                <w:szCs w:val="18"/>
              </w:rPr>
              <w:t>PSC TBA</w:t>
            </w:r>
          </w:p>
        </w:tc>
      </w:tr>
      <w:tr w:rsidR="00F3318E" w:rsidRPr="0039717C" w14:paraId="08A9130C" w14:textId="77777777">
        <w:trPr>
          <w:trHeight w:val="955"/>
        </w:trPr>
        <w:tc>
          <w:tcPr>
            <w:tcW w:w="900" w:type="dxa"/>
          </w:tcPr>
          <w:p w14:paraId="1B1F22C6" w14:textId="513ABAC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6601</w:t>
            </w:r>
          </w:p>
        </w:tc>
        <w:tc>
          <w:tcPr>
            <w:tcW w:w="1548" w:type="dxa"/>
          </w:tcPr>
          <w:p w14:paraId="1485D116" w14:textId="551D39A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History &amp; Systems of Psychology</w:t>
            </w:r>
          </w:p>
        </w:tc>
        <w:tc>
          <w:tcPr>
            <w:tcW w:w="810" w:type="dxa"/>
          </w:tcPr>
          <w:p w14:paraId="6CB2F395" w14:textId="5D3A1DE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8379CFB" w14:textId="1999028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88E1AC7" w14:textId="1E02BAF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7EA63D13" w14:textId="69CAE82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4A81FA9D" w14:textId="2839CF6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778247C" w14:textId="4CD6801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571CA5E0" w14:textId="5BFC5B0D"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The course presents a historical survey of the development of contemporary psychological theory, beginning with classical antiquity and moving up to the present day. Emphasis is placed on understanding both past and present clinical theories in their cultural contact.</w:t>
            </w:r>
          </w:p>
        </w:tc>
        <w:tc>
          <w:tcPr>
            <w:tcW w:w="924" w:type="dxa"/>
          </w:tcPr>
          <w:p w14:paraId="011473BF"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1A7EFE" w:rsidRPr="0039717C" w14:paraId="68F220AD" w14:textId="77777777">
        <w:trPr>
          <w:trHeight w:val="955"/>
        </w:trPr>
        <w:tc>
          <w:tcPr>
            <w:tcW w:w="900" w:type="dxa"/>
          </w:tcPr>
          <w:p w14:paraId="4D6D66A8" w14:textId="2D43F123"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6436L</w:t>
            </w:r>
          </w:p>
        </w:tc>
        <w:tc>
          <w:tcPr>
            <w:tcW w:w="1548" w:type="dxa"/>
          </w:tcPr>
          <w:p w14:paraId="790820B5" w14:textId="2286A28F"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Basic Psychotherapy Skills Lab</w:t>
            </w:r>
          </w:p>
        </w:tc>
        <w:tc>
          <w:tcPr>
            <w:tcW w:w="810" w:type="dxa"/>
          </w:tcPr>
          <w:p w14:paraId="47DBAC40" w14:textId="22170F6F"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16BEDB0" w14:textId="69B7D3BD"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348A5BFE" w14:textId="4C42DF43" w:rsidR="001A7EFE" w:rsidRPr="0039717C" w:rsidRDefault="001A7EFE" w:rsidP="001A7EFE">
            <w:pPr>
              <w:widowControl w:val="0"/>
              <w:autoSpaceDE w:val="0"/>
              <w:autoSpaceDN w:val="0"/>
              <w:adjustRightInd w:val="0"/>
              <w:jc w:val="center"/>
              <w:rPr>
                <w:rFonts w:ascii="Times" w:hAnsi="Times"/>
                <w:b/>
                <w:bCs/>
                <w:sz w:val="18"/>
                <w:szCs w:val="18"/>
              </w:rPr>
            </w:pPr>
            <w:r>
              <w:rPr>
                <w:rFonts w:ascii="Times" w:hAnsi="Times"/>
                <w:b/>
                <w:bCs/>
                <w:sz w:val="18"/>
                <w:szCs w:val="18"/>
              </w:rPr>
              <w:t>Th</w:t>
            </w:r>
            <w:r w:rsidRPr="0039717C">
              <w:rPr>
                <w:rFonts w:ascii="Times" w:hAnsi="Times"/>
                <w:b/>
                <w:bCs/>
                <w:sz w:val="18"/>
                <w:szCs w:val="18"/>
              </w:rPr>
              <w:t>: 1</w:t>
            </w:r>
            <w:r>
              <w:rPr>
                <w:rFonts w:ascii="Times" w:hAnsi="Times"/>
                <w:b/>
                <w:bCs/>
                <w:sz w:val="18"/>
                <w:szCs w:val="18"/>
              </w:rPr>
              <w:t>2-2</w:t>
            </w:r>
          </w:p>
        </w:tc>
        <w:tc>
          <w:tcPr>
            <w:tcW w:w="1080" w:type="dxa"/>
          </w:tcPr>
          <w:p w14:paraId="3AF7FE0F" w14:textId="3C7BF2DE" w:rsidR="001A7EFE" w:rsidRPr="0039717C" w:rsidRDefault="001A7EFE" w:rsidP="001A7EFE">
            <w:pPr>
              <w:widowControl w:val="0"/>
              <w:autoSpaceDE w:val="0"/>
              <w:autoSpaceDN w:val="0"/>
              <w:adjustRightInd w:val="0"/>
              <w:jc w:val="center"/>
              <w:rPr>
                <w:rFonts w:ascii="Times" w:hAnsi="Times"/>
                <w:b/>
                <w:bCs/>
                <w:sz w:val="18"/>
                <w:szCs w:val="18"/>
              </w:rPr>
            </w:pPr>
            <w:r>
              <w:rPr>
                <w:rFonts w:ascii="Times" w:hAnsi="Times"/>
                <w:b/>
                <w:bCs/>
                <w:sz w:val="18"/>
                <w:szCs w:val="18"/>
              </w:rPr>
              <w:t>Eubanks</w:t>
            </w:r>
          </w:p>
        </w:tc>
        <w:tc>
          <w:tcPr>
            <w:tcW w:w="810" w:type="dxa"/>
          </w:tcPr>
          <w:p w14:paraId="56DA56AC" w14:textId="7A210D34"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13BDA6E" w14:textId="61048CEF"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w/Practicum</w:t>
            </w:r>
          </w:p>
        </w:tc>
        <w:tc>
          <w:tcPr>
            <w:tcW w:w="3102" w:type="dxa"/>
          </w:tcPr>
          <w:p w14:paraId="40376E8D" w14:textId="069F8F35" w:rsidR="001A7EFE" w:rsidRPr="0039717C" w:rsidRDefault="001A7EFE" w:rsidP="001A7EFE">
            <w:pPr>
              <w:widowControl w:val="0"/>
              <w:autoSpaceDE w:val="0"/>
              <w:autoSpaceDN w:val="0"/>
              <w:adjustRightInd w:val="0"/>
              <w:rPr>
                <w:rFonts w:ascii="Times" w:hAnsi="Times"/>
                <w:sz w:val="18"/>
                <w:szCs w:val="18"/>
              </w:rPr>
            </w:pPr>
            <w:r w:rsidRPr="0039717C">
              <w:rPr>
                <w:rFonts w:ascii="Times" w:hAnsi="Times"/>
                <w:sz w:val="18"/>
                <w:szCs w:val="18"/>
              </w:rPr>
              <w:t xml:space="preserve">This course is a lab which will be taken each semester in conjunction with PSC 6435 (Clinical Interviewing). The course is designed to provide first year clinical psychology (Psy. D.) graduate </w:t>
            </w:r>
            <w:r w:rsidRPr="0039717C">
              <w:rPr>
                <w:rFonts w:ascii="Times" w:hAnsi="Times"/>
                <w:sz w:val="18"/>
                <w:szCs w:val="18"/>
              </w:rPr>
              <w:lastRenderedPageBreak/>
              <w:t>students with an introduction to the practice of psychotherapy. The “basic skills” that they are exposed to and begin to work with include, but are not limited to: listening, reflecting, interpreting, empathy, and cross cultural competence. This is an experiential lab in which students practice these skills by participating in role plays with each other and the instructor as well as other exercises.</w:t>
            </w:r>
          </w:p>
        </w:tc>
        <w:tc>
          <w:tcPr>
            <w:tcW w:w="924" w:type="dxa"/>
          </w:tcPr>
          <w:p w14:paraId="2998E0BB" w14:textId="35B1F1E3" w:rsidR="001A7EFE" w:rsidRPr="0039717C" w:rsidRDefault="001A7EFE" w:rsidP="001A7EFE">
            <w:pPr>
              <w:widowControl w:val="0"/>
              <w:autoSpaceDE w:val="0"/>
              <w:autoSpaceDN w:val="0"/>
              <w:adjustRightInd w:val="0"/>
              <w:jc w:val="center"/>
              <w:rPr>
                <w:rFonts w:ascii="Times" w:hAnsi="Times"/>
                <w:sz w:val="18"/>
                <w:szCs w:val="18"/>
              </w:rPr>
            </w:pPr>
          </w:p>
        </w:tc>
      </w:tr>
      <w:tr w:rsidR="00F3318E" w:rsidRPr="0039717C" w14:paraId="1DE89DEB" w14:textId="77777777" w:rsidTr="001A7EFE">
        <w:trPr>
          <w:trHeight w:val="2456"/>
        </w:trPr>
        <w:tc>
          <w:tcPr>
            <w:tcW w:w="900" w:type="dxa"/>
          </w:tcPr>
          <w:p w14:paraId="7561BE51" w14:textId="34191F6E"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PSC 6814</w:t>
            </w:r>
          </w:p>
        </w:tc>
        <w:tc>
          <w:tcPr>
            <w:tcW w:w="1548" w:type="dxa"/>
          </w:tcPr>
          <w:p w14:paraId="04DC0E88" w14:textId="77777777" w:rsidR="00F3318E"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II</w:t>
            </w:r>
          </w:p>
          <w:p w14:paraId="192827B0" w14:textId="77777777" w:rsidR="00E74A91" w:rsidRDefault="00E74A91" w:rsidP="00F3318E">
            <w:pPr>
              <w:widowControl w:val="0"/>
              <w:autoSpaceDE w:val="0"/>
              <w:autoSpaceDN w:val="0"/>
              <w:adjustRightInd w:val="0"/>
              <w:jc w:val="center"/>
              <w:rPr>
                <w:rFonts w:ascii="Times" w:hAnsi="Times"/>
                <w:b/>
                <w:bCs/>
                <w:color w:val="548DD4" w:themeColor="text2" w:themeTint="99"/>
                <w:sz w:val="18"/>
                <w:szCs w:val="18"/>
              </w:rPr>
            </w:pPr>
          </w:p>
          <w:p w14:paraId="41CF1C71" w14:textId="63142005" w:rsidR="00E74A91" w:rsidRPr="0039717C" w:rsidRDefault="00E74A91" w:rsidP="00F3318E">
            <w:pPr>
              <w:widowControl w:val="0"/>
              <w:autoSpaceDE w:val="0"/>
              <w:autoSpaceDN w:val="0"/>
              <w:adjustRightInd w:val="0"/>
              <w:jc w:val="center"/>
              <w:rPr>
                <w:rFonts w:ascii="Times" w:hAnsi="Times"/>
                <w:b/>
                <w:bCs/>
                <w:color w:val="548DD4" w:themeColor="text2" w:themeTint="99"/>
                <w:sz w:val="18"/>
                <w:szCs w:val="18"/>
              </w:rPr>
            </w:pPr>
            <w:r>
              <w:rPr>
                <w:rFonts w:ascii="Times" w:hAnsi="Times"/>
                <w:bCs/>
                <w:sz w:val="18"/>
                <w:szCs w:val="18"/>
              </w:rPr>
              <w:t>(Moved to the Fall for the 2020-2021 academic year)</w:t>
            </w:r>
          </w:p>
        </w:tc>
        <w:tc>
          <w:tcPr>
            <w:tcW w:w="810" w:type="dxa"/>
          </w:tcPr>
          <w:p w14:paraId="4182EDFF" w14:textId="62DD0FDA"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A</w:t>
            </w:r>
          </w:p>
        </w:tc>
        <w:tc>
          <w:tcPr>
            <w:tcW w:w="720" w:type="dxa"/>
          </w:tcPr>
          <w:p w14:paraId="56F12C66" w14:textId="55B6066B"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3</w:t>
            </w:r>
          </w:p>
        </w:tc>
        <w:tc>
          <w:tcPr>
            <w:tcW w:w="1080" w:type="dxa"/>
          </w:tcPr>
          <w:p w14:paraId="43212A1C"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p w14:paraId="6A595BF2" w14:textId="77777777" w:rsidR="00F3318E" w:rsidRPr="0039717C" w:rsidRDefault="00F3318E" w:rsidP="00F3318E">
            <w:pPr>
              <w:rPr>
                <w:rFonts w:ascii="Times" w:hAnsi="Times"/>
                <w:sz w:val="18"/>
                <w:szCs w:val="18"/>
              </w:rPr>
            </w:pPr>
          </w:p>
          <w:p w14:paraId="012942B6" w14:textId="77777777" w:rsidR="00F3318E" w:rsidRPr="0039717C" w:rsidRDefault="00F3318E" w:rsidP="00F3318E">
            <w:pPr>
              <w:rPr>
                <w:rFonts w:ascii="Times" w:hAnsi="Times"/>
                <w:sz w:val="18"/>
                <w:szCs w:val="18"/>
              </w:rPr>
            </w:pPr>
          </w:p>
          <w:p w14:paraId="26F0F3E5" w14:textId="77777777" w:rsidR="00F3318E" w:rsidRPr="0039717C" w:rsidRDefault="00F3318E" w:rsidP="00F3318E">
            <w:pPr>
              <w:rPr>
                <w:rFonts w:ascii="Times" w:hAnsi="Times"/>
                <w:sz w:val="18"/>
                <w:szCs w:val="18"/>
              </w:rPr>
            </w:pPr>
          </w:p>
          <w:p w14:paraId="7D4119F2" w14:textId="77777777"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p>
        </w:tc>
        <w:tc>
          <w:tcPr>
            <w:tcW w:w="1080" w:type="dxa"/>
          </w:tcPr>
          <w:p w14:paraId="458D5166" w14:textId="64037325"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Eubanks</w:t>
            </w:r>
          </w:p>
        </w:tc>
        <w:tc>
          <w:tcPr>
            <w:tcW w:w="810" w:type="dxa"/>
          </w:tcPr>
          <w:p w14:paraId="597892E4" w14:textId="3C5CBA48"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No</w:t>
            </w:r>
          </w:p>
        </w:tc>
        <w:tc>
          <w:tcPr>
            <w:tcW w:w="1560" w:type="dxa"/>
          </w:tcPr>
          <w:p w14:paraId="01A810B2" w14:textId="4C633A87"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No</w:t>
            </w:r>
          </w:p>
        </w:tc>
        <w:tc>
          <w:tcPr>
            <w:tcW w:w="3102" w:type="dxa"/>
          </w:tcPr>
          <w:p w14:paraId="2795244E" w14:textId="15C93173" w:rsidR="00F3318E" w:rsidRPr="0039717C" w:rsidRDefault="00F3318E" w:rsidP="00F3318E">
            <w:pPr>
              <w:widowControl w:val="0"/>
              <w:autoSpaceDE w:val="0"/>
              <w:autoSpaceDN w:val="0"/>
              <w:adjustRightInd w:val="0"/>
              <w:rPr>
                <w:rFonts w:ascii="Times" w:hAnsi="Times"/>
                <w:color w:val="548DD4" w:themeColor="text2" w:themeTint="99"/>
                <w:sz w:val="18"/>
                <w:szCs w:val="18"/>
              </w:rPr>
            </w:pPr>
            <w:r w:rsidRPr="0039717C">
              <w:rPr>
                <w:rFonts w:ascii="Times" w:hAnsi="Times"/>
                <w:sz w:val="18"/>
                <w:szCs w:val="18"/>
              </w:rPr>
              <w:t>This course focuses on the etiology, epidemiology, and classification of adult psychopathology.  The topic will be considered from various angles, including social, cultural, historical, and phenomenological.  Specific emphasis will be placed on reviewing the empirical evidence for the cognitive, behavioral, affective, genetic, neurobiological, and psychosocial bases of psychopathology.</w:t>
            </w:r>
          </w:p>
        </w:tc>
        <w:tc>
          <w:tcPr>
            <w:tcW w:w="924" w:type="dxa"/>
          </w:tcPr>
          <w:p w14:paraId="1F9E7B30" w14:textId="17C07E39" w:rsidR="00F3318E" w:rsidRPr="0039717C" w:rsidRDefault="00F3318E" w:rsidP="00F3318E">
            <w:pPr>
              <w:widowControl w:val="0"/>
              <w:autoSpaceDE w:val="0"/>
              <w:autoSpaceDN w:val="0"/>
              <w:adjustRightInd w:val="0"/>
              <w:jc w:val="center"/>
              <w:rPr>
                <w:rFonts w:ascii="Times" w:hAnsi="Times"/>
                <w:sz w:val="18"/>
                <w:szCs w:val="18"/>
              </w:rPr>
            </w:pPr>
          </w:p>
        </w:tc>
      </w:tr>
      <w:tr w:rsidR="001A7EFE" w:rsidRPr="0039717C" w14:paraId="280E7C51" w14:textId="77777777">
        <w:trPr>
          <w:trHeight w:val="955"/>
        </w:trPr>
        <w:tc>
          <w:tcPr>
            <w:tcW w:w="900" w:type="dxa"/>
          </w:tcPr>
          <w:p w14:paraId="1F892801" w14:textId="44C1ED72"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6436L</w:t>
            </w:r>
          </w:p>
        </w:tc>
        <w:tc>
          <w:tcPr>
            <w:tcW w:w="1548" w:type="dxa"/>
          </w:tcPr>
          <w:p w14:paraId="6BD07B03" w14:textId="5EBF1956"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Basic Psychotherapy Practicum</w:t>
            </w:r>
          </w:p>
        </w:tc>
        <w:tc>
          <w:tcPr>
            <w:tcW w:w="810" w:type="dxa"/>
          </w:tcPr>
          <w:p w14:paraId="380C1B53" w14:textId="643BF0CD"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43811518" w14:textId="6A91CC46"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A1320AC" w14:textId="76569788"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5AD92FFD" w14:textId="73003124"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Salton</w:t>
            </w:r>
          </w:p>
        </w:tc>
        <w:tc>
          <w:tcPr>
            <w:tcW w:w="810" w:type="dxa"/>
          </w:tcPr>
          <w:p w14:paraId="5912DE04" w14:textId="696A3247"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3DC28E1" w14:textId="2A17C5E8" w:rsidR="001A7EFE" w:rsidRPr="0039717C" w:rsidRDefault="001A7EFE" w:rsidP="001A7EFE">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 Clinical Interviewing w/Practicum</w:t>
            </w:r>
          </w:p>
        </w:tc>
        <w:tc>
          <w:tcPr>
            <w:tcW w:w="3102" w:type="dxa"/>
          </w:tcPr>
          <w:p w14:paraId="70190904" w14:textId="6D100F46" w:rsidR="001A7EFE" w:rsidRPr="0039717C" w:rsidRDefault="001A7EFE" w:rsidP="001A7EFE">
            <w:pPr>
              <w:widowControl w:val="0"/>
              <w:autoSpaceDE w:val="0"/>
              <w:autoSpaceDN w:val="0"/>
              <w:adjustRightInd w:val="0"/>
              <w:rPr>
                <w:rFonts w:ascii="Times" w:hAnsi="Times"/>
                <w:sz w:val="18"/>
                <w:szCs w:val="18"/>
              </w:rPr>
            </w:pPr>
            <w:r w:rsidRPr="0039717C">
              <w:rPr>
                <w:rFonts w:ascii="Times" w:hAnsi="Times"/>
                <w:sz w:val="18"/>
                <w:szCs w:val="18"/>
              </w:rPr>
              <w:t>This course is a lab which will be taken each semester in conjunction with PSC 6435 (Clinical Interviewing). The course is designed to provide first year clinical psychology (Psy. D.) graduate students with an introduction to the practice of psychotherapy. The “basic skills” that they are exposed to and begin to work with include, but are not limited to: listening, reflecting, interpreting, empathy, and cross cultural competence. This is an experiential lab in which students practice these skills by participating in role plays with each other and the instructor as well as other exercises.</w:t>
            </w:r>
          </w:p>
        </w:tc>
        <w:tc>
          <w:tcPr>
            <w:tcW w:w="924" w:type="dxa"/>
          </w:tcPr>
          <w:p w14:paraId="0B7BD106" w14:textId="7EA937B0" w:rsidR="001A7EFE" w:rsidRPr="0039717C" w:rsidRDefault="001A7EFE" w:rsidP="001A7EFE">
            <w:pPr>
              <w:widowControl w:val="0"/>
              <w:autoSpaceDE w:val="0"/>
              <w:autoSpaceDN w:val="0"/>
              <w:adjustRightInd w:val="0"/>
              <w:jc w:val="center"/>
              <w:rPr>
                <w:rFonts w:ascii="Times" w:hAnsi="Times"/>
                <w:sz w:val="18"/>
                <w:szCs w:val="18"/>
              </w:rPr>
            </w:pPr>
          </w:p>
        </w:tc>
      </w:tr>
      <w:tr w:rsidR="00F3318E" w:rsidRPr="0039717C" w14:paraId="619F11F7" w14:textId="77777777" w:rsidTr="00C51B81">
        <w:trPr>
          <w:trHeight w:val="4035"/>
        </w:trPr>
        <w:tc>
          <w:tcPr>
            <w:tcW w:w="900" w:type="dxa"/>
          </w:tcPr>
          <w:p w14:paraId="1A426AD2" w14:textId="26DA6D1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6191</w:t>
            </w:r>
          </w:p>
        </w:tc>
        <w:tc>
          <w:tcPr>
            <w:tcW w:w="1548" w:type="dxa"/>
          </w:tcPr>
          <w:p w14:paraId="0108B992" w14:textId="24978D4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Concepts of Psychotherapy</w:t>
            </w:r>
          </w:p>
        </w:tc>
        <w:tc>
          <w:tcPr>
            <w:tcW w:w="810" w:type="dxa"/>
          </w:tcPr>
          <w:p w14:paraId="46C3C582" w14:textId="6514B88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F7CD58B" w14:textId="66F8396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31923DD" w14:textId="5BBE47B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0681C47C" w14:textId="0C326E6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3B5B6B71" w14:textId="07B74B0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D358FD7" w14:textId="1DC694F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842505F" w14:textId="77777777" w:rsidR="00F3318E" w:rsidRPr="00C51B81" w:rsidRDefault="00F3318E" w:rsidP="00F3318E">
            <w:pPr>
              <w:rPr>
                <w:rFonts w:ascii="Times" w:eastAsia="Times New Roman" w:hAnsi="Times"/>
                <w:sz w:val="18"/>
                <w:szCs w:val="18"/>
              </w:rPr>
            </w:pPr>
            <w:r w:rsidRPr="00C51B81">
              <w:rPr>
                <w:rFonts w:ascii="Times" w:eastAsia="Times New Roman" w:hAnsi="Times"/>
                <w:color w:val="000000"/>
                <w:sz w:val="18"/>
                <w:szCs w:val="18"/>
              </w:rPr>
              <w:t>This course will explore principles of change in psychotherapy. Students will be introduced to empirically based principles that are common across theoretical orientations.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They will also be introduced to major themes and concepts from the four main psychotherapy traditions: psychodynamic, cognitive-behavioral, experiential/humanistic, and systemic.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Students will be encouraged to reflect on similarities and differences across the approaches.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Students will also reflect on their own personal theories of how people change, and actively engage with the course material to develop a thoughtful, informed perspective on how therapy works.</w:t>
            </w:r>
          </w:p>
          <w:p w14:paraId="4ADBF103" w14:textId="33BD8273"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72B9EBFC" w14:textId="6639F548"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1E66E490" w14:textId="77777777">
        <w:trPr>
          <w:trHeight w:val="955"/>
        </w:trPr>
        <w:tc>
          <w:tcPr>
            <w:tcW w:w="900" w:type="dxa"/>
          </w:tcPr>
          <w:p w14:paraId="0A62682D" w14:textId="3426300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6528</w:t>
            </w:r>
          </w:p>
        </w:tc>
        <w:tc>
          <w:tcPr>
            <w:tcW w:w="1548" w:type="dxa"/>
          </w:tcPr>
          <w:p w14:paraId="7C433B8B" w14:textId="1FAAB56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Effective Psychotherapists: An Integrative Approach II (RS)</w:t>
            </w:r>
          </w:p>
        </w:tc>
        <w:tc>
          <w:tcPr>
            <w:tcW w:w="810" w:type="dxa"/>
          </w:tcPr>
          <w:p w14:paraId="3A50425A" w14:textId="1E79A74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340E3E1A" w14:textId="3C13A9B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1714942" w14:textId="232CFEF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sidR="00B32626">
              <w:rPr>
                <w:rFonts w:ascii="Times" w:hAnsi="Times"/>
                <w:b/>
                <w:bCs/>
                <w:sz w:val="18"/>
                <w:szCs w:val="18"/>
              </w:rPr>
              <w:t>h:</w:t>
            </w:r>
            <w:r w:rsidR="00DF5DA4">
              <w:rPr>
                <w:rFonts w:ascii="Times" w:hAnsi="Times"/>
                <w:b/>
                <w:bCs/>
                <w:sz w:val="18"/>
                <w:szCs w:val="18"/>
              </w:rPr>
              <w:t xml:space="preserve"> 10-12</w:t>
            </w:r>
          </w:p>
        </w:tc>
        <w:tc>
          <w:tcPr>
            <w:tcW w:w="1080" w:type="dxa"/>
          </w:tcPr>
          <w:p w14:paraId="12142C57" w14:textId="49E2414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2AF5C466" w14:textId="4271642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17C38C6" w14:textId="131B31B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No </w:t>
            </w:r>
          </w:p>
        </w:tc>
        <w:tc>
          <w:tcPr>
            <w:tcW w:w="3102" w:type="dxa"/>
          </w:tcPr>
          <w:p w14:paraId="059AD4DB" w14:textId="154FDAC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Building upon material covered in the first semester course Effective Psychotherapists I, this seminar will focus on how to conduct research on therapeutic effectiveness.  Students will use their knowledge of therapist effects and common principles of change to deepen their understanding of the psychotherapy process and outcome literature and to refine their own research ideas.  They will also learn methodological and statistical skills that will enable them to carry out their research proposals. </w:t>
            </w:r>
          </w:p>
        </w:tc>
        <w:tc>
          <w:tcPr>
            <w:tcW w:w="924" w:type="dxa"/>
          </w:tcPr>
          <w:p w14:paraId="1FE48FA1"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2815D1F0" w14:textId="77777777">
        <w:trPr>
          <w:trHeight w:val="955"/>
        </w:trPr>
        <w:tc>
          <w:tcPr>
            <w:tcW w:w="900" w:type="dxa"/>
          </w:tcPr>
          <w:p w14:paraId="7275AC9B"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2FDA26D2" w14:textId="3D2A9932"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6579</w:t>
            </w:r>
          </w:p>
        </w:tc>
        <w:tc>
          <w:tcPr>
            <w:tcW w:w="1548" w:type="dxa"/>
          </w:tcPr>
          <w:p w14:paraId="5F101FAD" w14:textId="64DEB57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Moral Foundations of Self Change II (RS)</w:t>
            </w:r>
          </w:p>
        </w:tc>
        <w:tc>
          <w:tcPr>
            <w:tcW w:w="810" w:type="dxa"/>
          </w:tcPr>
          <w:p w14:paraId="089C2471" w14:textId="0BEE51A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92EA870" w14:textId="50BEE20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E00C307" w14:textId="45F33F5A" w:rsidR="00F3318E" w:rsidRPr="0039717C" w:rsidRDefault="00F3318E" w:rsidP="00F3318E">
            <w:pPr>
              <w:tabs>
                <w:tab w:val="left" w:pos="825"/>
              </w:tabs>
              <w:rPr>
                <w:rFonts w:ascii="Times" w:hAnsi="Times"/>
                <w:b/>
                <w:bCs/>
                <w:sz w:val="18"/>
                <w:szCs w:val="18"/>
              </w:rPr>
            </w:pPr>
            <w:r w:rsidRPr="0039717C">
              <w:rPr>
                <w:rFonts w:ascii="Times" w:hAnsi="Times"/>
                <w:b/>
                <w:bCs/>
                <w:sz w:val="18"/>
                <w:szCs w:val="18"/>
              </w:rPr>
              <w:t>TBA</w:t>
            </w:r>
          </w:p>
        </w:tc>
        <w:tc>
          <w:tcPr>
            <w:tcW w:w="1080" w:type="dxa"/>
          </w:tcPr>
          <w:p w14:paraId="3E46C46D" w14:textId="1FD23AB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Gorlin</w:t>
            </w:r>
          </w:p>
        </w:tc>
        <w:tc>
          <w:tcPr>
            <w:tcW w:w="810" w:type="dxa"/>
          </w:tcPr>
          <w:p w14:paraId="3BEA5E1E" w14:textId="47618336"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29297A8B" w14:textId="02F380E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74EF193" w14:textId="5F240C5F"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seminar examines the roots of people's ability to change themselves for the better. We will consult theories and evidence from across disciplines to understand this process, what gets in its way, and how best to nurture it in psychotherapy.</w:t>
            </w:r>
          </w:p>
        </w:tc>
        <w:tc>
          <w:tcPr>
            <w:tcW w:w="924" w:type="dxa"/>
          </w:tcPr>
          <w:p w14:paraId="6A966E64"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55CECB7F" w14:textId="77777777">
        <w:trPr>
          <w:trHeight w:val="955"/>
        </w:trPr>
        <w:tc>
          <w:tcPr>
            <w:tcW w:w="900" w:type="dxa"/>
          </w:tcPr>
          <w:p w14:paraId="52238FFE" w14:textId="23828A4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6475</w:t>
            </w:r>
          </w:p>
        </w:tc>
        <w:tc>
          <w:tcPr>
            <w:tcW w:w="1548" w:type="dxa"/>
          </w:tcPr>
          <w:p w14:paraId="3957D578" w14:textId="7636CC1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Vulnerability, Prevention and Treatment of Anxiety and Depression, and Related Disorders (ADAPT) II (RS)</w:t>
            </w:r>
          </w:p>
        </w:tc>
        <w:tc>
          <w:tcPr>
            <w:tcW w:w="810" w:type="dxa"/>
          </w:tcPr>
          <w:p w14:paraId="79A54065" w14:textId="05E9542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3A460CB" w14:textId="634CFB7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22408F" w14:textId="260A5A7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9-11</w:t>
            </w:r>
          </w:p>
        </w:tc>
        <w:tc>
          <w:tcPr>
            <w:tcW w:w="1080" w:type="dxa"/>
          </w:tcPr>
          <w:p w14:paraId="11138E9C" w14:textId="0AEDFD7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3652B649" w14:textId="6720A66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E27F087" w14:textId="6A9D7D4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D4334FE" w14:textId="15DE8D0E" w:rsidR="00F3318E" w:rsidRPr="0039717C" w:rsidRDefault="00F3318E" w:rsidP="00F3318E">
            <w:pPr>
              <w:widowControl w:val="0"/>
              <w:autoSpaceDE w:val="0"/>
              <w:autoSpaceDN w:val="0"/>
              <w:adjustRightInd w:val="0"/>
              <w:rPr>
                <w:rFonts w:ascii="Times" w:hAnsi="Times"/>
                <w:sz w:val="18"/>
                <w:szCs w:val="18"/>
              </w:rPr>
            </w:pPr>
            <w:r w:rsidRPr="00C576B8">
              <w:rPr>
                <w:sz w:val="18"/>
                <w:szCs w:val="18"/>
              </w:rPr>
              <w:t xml:space="preserve">This class is a follow-up to </w:t>
            </w:r>
            <w:r>
              <w:rPr>
                <w:sz w:val="18"/>
                <w:szCs w:val="18"/>
              </w:rPr>
              <w:t>ADAPT</w:t>
            </w:r>
            <w:r w:rsidRPr="00C576B8">
              <w:rPr>
                <w:sz w:val="18"/>
                <w:szCs w:val="18"/>
              </w:rPr>
              <w:t xml:space="preserve"> I and is intended to facilitate the development of a research proposal in the area of anxiety or depression. Students will develop and design a research project, initiate class presentations, participate in group discussions, and provide a critical analysis of empirical research.</w:t>
            </w:r>
          </w:p>
        </w:tc>
        <w:tc>
          <w:tcPr>
            <w:tcW w:w="924" w:type="dxa"/>
          </w:tcPr>
          <w:p w14:paraId="1654FF3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554A2C3C" w14:textId="77777777">
        <w:trPr>
          <w:trHeight w:val="955"/>
        </w:trPr>
        <w:tc>
          <w:tcPr>
            <w:tcW w:w="900" w:type="dxa"/>
          </w:tcPr>
          <w:p w14:paraId="6CEDB532" w14:textId="3B1AE60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6471</w:t>
            </w:r>
          </w:p>
        </w:tc>
        <w:tc>
          <w:tcPr>
            <w:tcW w:w="1548" w:type="dxa"/>
          </w:tcPr>
          <w:p w14:paraId="764D37B8" w14:textId="11F78E6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Cognitive-Behavior Therapy for Anxiety and Depressive Disorders II</w:t>
            </w:r>
          </w:p>
        </w:tc>
        <w:tc>
          <w:tcPr>
            <w:tcW w:w="810" w:type="dxa"/>
          </w:tcPr>
          <w:p w14:paraId="0B5F9817" w14:textId="611E186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D5A62C6" w14:textId="5A9ACFE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8C3D84" w14:textId="0025C7E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0220C6E6" w14:textId="4471ADB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3E7B2625" w14:textId="58235C4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57322F4" w14:textId="5F9789C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Therapy or Behavior Therapy</w:t>
            </w:r>
          </w:p>
        </w:tc>
        <w:tc>
          <w:tcPr>
            <w:tcW w:w="3102" w:type="dxa"/>
          </w:tcPr>
          <w:p w14:paraId="7D109605" w14:textId="538E42EE"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See PSC 6470</w:t>
            </w:r>
          </w:p>
        </w:tc>
        <w:tc>
          <w:tcPr>
            <w:tcW w:w="924" w:type="dxa"/>
          </w:tcPr>
          <w:p w14:paraId="0058448B"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37C9A2B9" w14:textId="77777777">
        <w:trPr>
          <w:trHeight w:val="955"/>
        </w:trPr>
        <w:tc>
          <w:tcPr>
            <w:tcW w:w="900" w:type="dxa"/>
          </w:tcPr>
          <w:p w14:paraId="7BFD5B85" w14:textId="236257B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6537</w:t>
            </w:r>
          </w:p>
        </w:tc>
        <w:tc>
          <w:tcPr>
            <w:tcW w:w="1548" w:type="dxa"/>
          </w:tcPr>
          <w:p w14:paraId="41ACFF04" w14:textId="0ECB00C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Data Analysis</w:t>
            </w:r>
          </w:p>
        </w:tc>
        <w:tc>
          <w:tcPr>
            <w:tcW w:w="810" w:type="dxa"/>
          </w:tcPr>
          <w:p w14:paraId="24C0267B" w14:textId="1CE8FC0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A90F0FB" w14:textId="311A55F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579C525" w14:textId="5A5FC28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4B8CEEF0" w14:textId="26B5EBC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78B74680" w14:textId="2C227F5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A188A1F"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3102" w:type="dxa"/>
          </w:tcPr>
          <w:p w14:paraId="0A779737" w14:textId="427B1A5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advanced statistics course will review the major types of statistical methods commonly used in clinical psychology research, including t-tests, ANOVAs, correlation, regression, nonparametric tests, and factor analysis. Students will first gain a solid conceptual understanding of statistical principles and methods; they will then build upon this understanding by conducting analyses of data related to their research interests.</w:t>
            </w:r>
          </w:p>
        </w:tc>
        <w:tc>
          <w:tcPr>
            <w:tcW w:w="924" w:type="dxa"/>
          </w:tcPr>
          <w:p w14:paraId="28F0C53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DF5DA4" w:rsidRPr="0039717C" w14:paraId="2BEF5E95" w14:textId="77777777">
        <w:trPr>
          <w:trHeight w:val="955"/>
        </w:trPr>
        <w:tc>
          <w:tcPr>
            <w:tcW w:w="900" w:type="dxa"/>
          </w:tcPr>
          <w:p w14:paraId="09F35A18" w14:textId="420DC253" w:rsidR="00DF5DA4" w:rsidRPr="0039717C" w:rsidRDefault="00DF5DA4" w:rsidP="00F3318E">
            <w:pPr>
              <w:widowControl w:val="0"/>
              <w:autoSpaceDE w:val="0"/>
              <w:autoSpaceDN w:val="0"/>
              <w:adjustRightInd w:val="0"/>
              <w:jc w:val="center"/>
              <w:rPr>
                <w:rFonts w:ascii="Times" w:hAnsi="Times"/>
                <w:b/>
                <w:bCs/>
                <w:sz w:val="18"/>
                <w:szCs w:val="18"/>
              </w:rPr>
            </w:pPr>
            <w:r>
              <w:rPr>
                <w:rFonts w:ascii="Times" w:hAnsi="Times"/>
                <w:b/>
                <w:bCs/>
                <w:sz w:val="18"/>
                <w:szCs w:val="18"/>
              </w:rPr>
              <w:t>N/A</w:t>
            </w:r>
          </w:p>
        </w:tc>
        <w:tc>
          <w:tcPr>
            <w:tcW w:w="1548" w:type="dxa"/>
          </w:tcPr>
          <w:p w14:paraId="57D3F67A" w14:textId="50975A4E" w:rsidR="00DF5DA4" w:rsidRPr="0039717C" w:rsidRDefault="00DF5DA4" w:rsidP="00F3318E">
            <w:pPr>
              <w:widowControl w:val="0"/>
              <w:autoSpaceDE w:val="0"/>
              <w:autoSpaceDN w:val="0"/>
              <w:adjustRightInd w:val="0"/>
              <w:jc w:val="center"/>
              <w:rPr>
                <w:rFonts w:ascii="Times" w:hAnsi="Times"/>
                <w:b/>
                <w:bCs/>
                <w:sz w:val="18"/>
                <w:szCs w:val="18"/>
              </w:rPr>
            </w:pPr>
            <w:r>
              <w:rPr>
                <w:rFonts w:ascii="Times" w:hAnsi="Times"/>
                <w:b/>
                <w:bCs/>
                <w:sz w:val="18"/>
                <w:szCs w:val="18"/>
              </w:rPr>
              <w:t>Data Analysis Lab</w:t>
            </w:r>
          </w:p>
        </w:tc>
        <w:tc>
          <w:tcPr>
            <w:tcW w:w="810" w:type="dxa"/>
          </w:tcPr>
          <w:p w14:paraId="79A38327" w14:textId="77777777" w:rsidR="00DF5DA4" w:rsidRPr="0039717C" w:rsidRDefault="00DF5DA4" w:rsidP="00F3318E">
            <w:pPr>
              <w:widowControl w:val="0"/>
              <w:autoSpaceDE w:val="0"/>
              <w:autoSpaceDN w:val="0"/>
              <w:adjustRightInd w:val="0"/>
              <w:jc w:val="center"/>
              <w:rPr>
                <w:rFonts w:ascii="Times" w:hAnsi="Times"/>
                <w:b/>
                <w:bCs/>
                <w:sz w:val="18"/>
                <w:szCs w:val="18"/>
              </w:rPr>
            </w:pPr>
          </w:p>
        </w:tc>
        <w:tc>
          <w:tcPr>
            <w:tcW w:w="720" w:type="dxa"/>
          </w:tcPr>
          <w:p w14:paraId="10EB7166" w14:textId="5970453D" w:rsidR="00DF5DA4" w:rsidRPr="0039717C" w:rsidRDefault="00DF5DA4" w:rsidP="00F3318E">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3369FDD8" w14:textId="088A7904" w:rsidR="00DF5DA4" w:rsidRPr="0039717C" w:rsidRDefault="00DF5DA4" w:rsidP="00F3318E">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043C0C42" w14:textId="16433E68" w:rsidR="00DF5DA4" w:rsidRPr="0039717C" w:rsidRDefault="00DF5DA4" w:rsidP="00F3318E">
            <w:pPr>
              <w:widowControl w:val="0"/>
              <w:autoSpaceDE w:val="0"/>
              <w:autoSpaceDN w:val="0"/>
              <w:adjustRightInd w:val="0"/>
              <w:jc w:val="center"/>
              <w:rPr>
                <w:rFonts w:ascii="Times" w:hAnsi="Times"/>
                <w:b/>
                <w:bCs/>
                <w:sz w:val="18"/>
                <w:szCs w:val="18"/>
              </w:rPr>
            </w:pPr>
            <w:r>
              <w:rPr>
                <w:rFonts w:ascii="Times" w:hAnsi="Times"/>
                <w:b/>
                <w:bCs/>
                <w:sz w:val="18"/>
                <w:szCs w:val="18"/>
              </w:rPr>
              <w:t>Quigley</w:t>
            </w:r>
          </w:p>
        </w:tc>
        <w:tc>
          <w:tcPr>
            <w:tcW w:w="810" w:type="dxa"/>
          </w:tcPr>
          <w:p w14:paraId="0EAEE9B7" w14:textId="1DB1F2A8" w:rsidR="00DF5DA4" w:rsidRPr="0039717C" w:rsidRDefault="00DF5DA4" w:rsidP="00F3318E">
            <w:pPr>
              <w:widowControl w:val="0"/>
              <w:autoSpaceDE w:val="0"/>
              <w:autoSpaceDN w:val="0"/>
              <w:adjustRightInd w:val="0"/>
              <w:jc w:val="center"/>
              <w:rPr>
                <w:rFonts w:ascii="Times" w:hAnsi="Times"/>
                <w:b/>
                <w:bCs/>
                <w:sz w:val="18"/>
                <w:szCs w:val="18"/>
              </w:rPr>
            </w:pPr>
          </w:p>
        </w:tc>
        <w:tc>
          <w:tcPr>
            <w:tcW w:w="1560" w:type="dxa"/>
          </w:tcPr>
          <w:p w14:paraId="77402F74" w14:textId="77777777" w:rsidR="001A440D" w:rsidRPr="0039717C" w:rsidRDefault="001A440D" w:rsidP="001A440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6748CB9F" w14:textId="227D767C" w:rsidR="00DF5DA4" w:rsidRPr="0039717C" w:rsidRDefault="00DF5DA4" w:rsidP="00F3318E">
            <w:pPr>
              <w:widowControl w:val="0"/>
              <w:autoSpaceDE w:val="0"/>
              <w:autoSpaceDN w:val="0"/>
              <w:adjustRightInd w:val="0"/>
              <w:jc w:val="center"/>
              <w:rPr>
                <w:rFonts w:ascii="Times" w:hAnsi="Times"/>
                <w:b/>
                <w:bCs/>
                <w:sz w:val="18"/>
                <w:szCs w:val="18"/>
              </w:rPr>
            </w:pPr>
            <w:r>
              <w:rPr>
                <w:rFonts w:ascii="Times" w:hAnsi="Times"/>
                <w:b/>
                <w:bCs/>
                <w:sz w:val="18"/>
                <w:szCs w:val="18"/>
              </w:rPr>
              <w:t>Data Analysis</w:t>
            </w:r>
          </w:p>
        </w:tc>
        <w:tc>
          <w:tcPr>
            <w:tcW w:w="3102" w:type="dxa"/>
          </w:tcPr>
          <w:p w14:paraId="6EB8912A" w14:textId="77777777" w:rsidR="00DF5DA4" w:rsidRPr="0039717C" w:rsidRDefault="00DF5DA4" w:rsidP="00F3318E">
            <w:pPr>
              <w:widowControl w:val="0"/>
              <w:autoSpaceDE w:val="0"/>
              <w:autoSpaceDN w:val="0"/>
              <w:adjustRightInd w:val="0"/>
              <w:rPr>
                <w:rFonts w:ascii="Times" w:hAnsi="Times"/>
                <w:sz w:val="18"/>
                <w:szCs w:val="18"/>
              </w:rPr>
            </w:pPr>
          </w:p>
        </w:tc>
        <w:tc>
          <w:tcPr>
            <w:tcW w:w="924" w:type="dxa"/>
          </w:tcPr>
          <w:p w14:paraId="39A5E282" w14:textId="77777777" w:rsidR="00DF5DA4" w:rsidRPr="0039717C" w:rsidRDefault="00DF5DA4" w:rsidP="00F3318E">
            <w:pPr>
              <w:widowControl w:val="0"/>
              <w:autoSpaceDE w:val="0"/>
              <w:autoSpaceDN w:val="0"/>
              <w:adjustRightInd w:val="0"/>
              <w:jc w:val="center"/>
              <w:rPr>
                <w:rFonts w:ascii="Times" w:hAnsi="Times"/>
                <w:sz w:val="18"/>
                <w:szCs w:val="18"/>
              </w:rPr>
            </w:pPr>
          </w:p>
        </w:tc>
      </w:tr>
      <w:tr w:rsidR="00F3318E" w:rsidRPr="0039717C" w14:paraId="35E30009" w14:textId="77777777">
        <w:trPr>
          <w:trHeight w:val="955"/>
        </w:trPr>
        <w:tc>
          <w:tcPr>
            <w:tcW w:w="900" w:type="dxa"/>
          </w:tcPr>
          <w:p w14:paraId="049DA0D3"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3E4E6233" w14:textId="214EDE50"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6581</w:t>
            </w:r>
          </w:p>
        </w:tc>
        <w:tc>
          <w:tcPr>
            <w:tcW w:w="1548" w:type="dxa"/>
          </w:tcPr>
          <w:p w14:paraId="601A0329" w14:textId="4D15DED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Processes in Depression and Anxiety II (RS)</w:t>
            </w:r>
          </w:p>
        </w:tc>
        <w:tc>
          <w:tcPr>
            <w:tcW w:w="810" w:type="dxa"/>
          </w:tcPr>
          <w:p w14:paraId="60F8246B" w14:textId="5DEB9AB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A9A059F" w14:textId="329A7A4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1D67C0D" w14:textId="67315A40" w:rsidR="00F3318E" w:rsidRPr="0039717C" w:rsidRDefault="005D5BE5" w:rsidP="00F3318E">
            <w:pPr>
              <w:widowControl w:val="0"/>
              <w:autoSpaceDE w:val="0"/>
              <w:autoSpaceDN w:val="0"/>
              <w:adjustRightInd w:val="0"/>
              <w:jc w:val="center"/>
              <w:rPr>
                <w:rFonts w:ascii="Times" w:hAnsi="Times"/>
                <w:b/>
                <w:bCs/>
                <w:sz w:val="18"/>
                <w:szCs w:val="18"/>
              </w:rPr>
            </w:pPr>
            <w:r>
              <w:rPr>
                <w:rFonts w:ascii="Times" w:hAnsi="Times"/>
                <w:b/>
                <w:bCs/>
                <w:sz w:val="18"/>
                <w:szCs w:val="18"/>
              </w:rPr>
              <w:t>W: 4-6</w:t>
            </w:r>
          </w:p>
        </w:tc>
        <w:tc>
          <w:tcPr>
            <w:tcW w:w="1080" w:type="dxa"/>
          </w:tcPr>
          <w:p w14:paraId="4C61F004" w14:textId="5FED548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64419581" w14:textId="52A46F3D"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43115DB7" w14:textId="094C4AC9"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2ED0E310" w14:textId="77777777" w:rsidR="00F3318E" w:rsidRPr="0039717C" w:rsidRDefault="00F3318E" w:rsidP="00F3318E">
            <w:pPr>
              <w:rPr>
                <w:rFonts w:ascii="Times" w:hAnsi="Times"/>
                <w:sz w:val="18"/>
                <w:szCs w:val="18"/>
              </w:rPr>
            </w:pPr>
            <w:r w:rsidRPr="0039717C">
              <w:rPr>
                <w:rFonts w:ascii="Times" w:hAnsi="Times"/>
                <w:sz w:val="18"/>
                <w:szCs w:val="18"/>
              </w:rPr>
              <w:t xml:space="preserve">Students will gain an understanding of theoretical models of and research on cognitive biases and deficits (e.g., in executive functioning, attention, and memory) that are implicated in the development, maintenance, and recurrence of depression and anxiety disorders. </w:t>
            </w:r>
          </w:p>
          <w:p w14:paraId="0C4505E2"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4EFF5EC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453612" w:rsidRPr="0039717C" w14:paraId="35DBFC20" w14:textId="77777777">
        <w:trPr>
          <w:trHeight w:val="955"/>
        </w:trPr>
        <w:tc>
          <w:tcPr>
            <w:tcW w:w="900" w:type="dxa"/>
          </w:tcPr>
          <w:p w14:paraId="130E7D36" w14:textId="501CF27A"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6442</w:t>
            </w:r>
          </w:p>
        </w:tc>
        <w:tc>
          <w:tcPr>
            <w:tcW w:w="1548" w:type="dxa"/>
          </w:tcPr>
          <w:p w14:paraId="2DE64AB9" w14:textId="018F1980"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w:t>
            </w:r>
          </w:p>
        </w:tc>
        <w:tc>
          <w:tcPr>
            <w:tcW w:w="810" w:type="dxa"/>
          </w:tcPr>
          <w:p w14:paraId="76CD6755" w14:textId="69D1FB8B"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A  </w:t>
            </w:r>
          </w:p>
        </w:tc>
        <w:tc>
          <w:tcPr>
            <w:tcW w:w="720" w:type="dxa"/>
          </w:tcPr>
          <w:p w14:paraId="410216B3" w14:textId="37ABFE9B"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82D9D62" w14:textId="36917F8A" w:rsidR="00453612" w:rsidRDefault="00BA7CD8" w:rsidP="00453612">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58FB6F99" w14:textId="032F4712"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40F526DC" w14:textId="47C62194" w:rsidR="00453612"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0312C5" w14:textId="77777777"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Cognitive Assessment</w:t>
            </w:r>
          </w:p>
          <w:p w14:paraId="6BF3DE8A" w14:textId="77777777" w:rsidR="00453612" w:rsidRPr="0039717C" w:rsidRDefault="00453612" w:rsidP="00453612">
            <w:pPr>
              <w:widowControl w:val="0"/>
              <w:autoSpaceDE w:val="0"/>
              <w:autoSpaceDN w:val="0"/>
              <w:adjustRightInd w:val="0"/>
              <w:jc w:val="center"/>
              <w:rPr>
                <w:rFonts w:ascii="Times" w:hAnsi="Times"/>
                <w:b/>
                <w:bCs/>
                <w:sz w:val="18"/>
                <w:szCs w:val="18"/>
              </w:rPr>
            </w:pPr>
          </w:p>
          <w:p w14:paraId="05AD3F36" w14:textId="77777777"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17E09D71" w14:textId="625E9D75" w:rsidR="00453612"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3102" w:type="dxa"/>
          </w:tcPr>
          <w:p w14:paraId="1F04B186" w14:textId="62CB7D19" w:rsidR="00453612" w:rsidRPr="0039717C" w:rsidRDefault="00453612" w:rsidP="00453612">
            <w:pPr>
              <w:rPr>
                <w:rFonts w:ascii="Times" w:hAnsi="Times"/>
                <w:sz w:val="18"/>
                <w:szCs w:val="18"/>
              </w:rPr>
            </w:pPr>
            <w:r w:rsidRPr="0039717C">
              <w:rPr>
                <w:rFonts w:ascii="Times" w:hAnsi="Times"/>
                <w:sz w:val="18"/>
                <w:szCs w:val="18"/>
              </w:rPr>
              <w:t>This course provides an overview of personality assessment using projective measures with adults.  This course will focus primarily on basic administration, scoring, and interpretation of the Rorschach, as well as other personality assessment tools such as the TAT and the House-Tree-Person (HTP) tests.  In addition, the course will review the criteria for referral for testing, test selection, and initial integration of cognitive performance, as measured by the WAIS-IV in a psychological report.</w:t>
            </w:r>
          </w:p>
        </w:tc>
        <w:tc>
          <w:tcPr>
            <w:tcW w:w="924" w:type="dxa"/>
          </w:tcPr>
          <w:p w14:paraId="121B215F" w14:textId="77777777" w:rsidR="00453612" w:rsidRPr="0039717C" w:rsidRDefault="00453612" w:rsidP="00453612">
            <w:pPr>
              <w:widowControl w:val="0"/>
              <w:autoSpaceDE w:val="0"/>
              <w:autoSpaceDN w:val="0"/>
              <w:adjustRightInd w:val="0"/>
              <w:jc w:val="center"/>
              <w:rPr>
                <w:rFonts w:ascii="Times" w:hAnsi="Times"/>
                <w:sz w:val="18"/>
                <w:szCs w:val="18"/>
              </w:rPr>
            </w:pPr>
          </w:p>
        </w:tc>
      </w:tr>
      <w:tr w:rsidR="00453612" w:rsidRPr="0039717C" w14:paraId="191F0878" w14:textId="77777777">
        <w:trPr>
          <w:trHeight w:val="955"/>
        </w:trPr>
        <w:tc>
          <w:tcPr>
            <w:tcW w:w="900" w:type="dxa"/>
          </w:tcPr>
          <w:p w14:paraId="280B51FE" w14:textId="338B21FE"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55555816" w14:textId="749B906C"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 xml:space="preserve">Grief, Loss &amp; Meaning </w:t>
            </w:r>
            <w:r w:rsidR="00263783">
              <w:rPr>
                <w:rFonts w:ascii="Times" w:hAnsi="Times"/>
                <w:b/>
                <w:bCs/>
                <w:sz w:val="18"/>
                <w:szCs w:val="18"/>
              </w:rPr>
              <w:t xml:space="preserve">II </w:t>
            </w:r>
            <w:r>
              <w:rPr>
                <w:rFonts w:ascii="Times" w:hAnsi="Times"/>
                <w:b/>
                <w:bCs/>
                <w:sz w:val="18"/>
                <w:szCs w:val="18"/>
              </w:rPr>
              <w:t xml:space="preserve">(RS) </w:t>
            </w:r>
          </w:p>
        </w:tc>
        <w:tc>
          <w:tcPr>
            <w:tcW w:w="810" w:type="dxa"/>
          </w:tcPr>
          <w:p w14:paraId="46212387" w14:textId="77777777" w:rsidR="00453612" w:rsidRPr="0039717C" w:rsidRDefault="00453612" w:rsidP="00453612">
            <w:pPr>
              <w:widowControl w:val="0"/>
              <w:autoSpaceDE w:val="0"/>
              <w:autoSpaceDN w:val="0"/>
              <w:adjustRightInd w:val="0"/>
              <w:jc w:val="center"/>
              <w:rPr>
                <w:rFonts w:ascii="Times" w:hAnsi="Times"/>
                <w:b/>
                <w:bCs/>
                <w:sz w:val="18"/>
                <w:szCs w:val="18"/>
              </w:rPr>
            </w:pPr>
          </w:p>
        </w:tc>
        <w:tc>
          <w:tcPr>
            <w:tcW w:w="720" w:type="dxa"/>
          </w:tcPr>
          <w:p w14:paraId="005CBC3A" w14:textId="57315460"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00ADA9CF" w14:textId="1A7EBC12" w:rsidR="00453612"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2158082D" w14:textId="0B01C62D"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493E5B02" w14:textId="5E1C5256" w:rsidR="00453612"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83644C6" w14:textId="7F8F8A99" w:rsidR="00453612"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54F95318" w14:textId="40C51C39" w:rsidR="00453612" w:rsidRPr="0039717C" w:rsidRDefault="00453612" w:rsidP="00453612">
            <w:pPr>
              <w:rPr>
                <w:rFonts w:ascii="Times" w:hAnsi="Times"/>
                <w:sz w:val="18"/>
                <w:szCs w:val="18"/>
              </w:rPr>
            </w:pPr>
            <w:r w:rsidRPr="0019588F">
              <w:rPr>
                <w:rFonts w:ascii="Times" w:hAnsi="Times"/>
                <w:sz w:val="18"/>
                <w:szCs w:val="18"/>
              </w:rPr>
              <w:t>This course will focus on grief and loss and treatment of existential distress. Topics include: existential psychology; death and bereavement; psycho-oncology; and military trauma. Qualitative research methods will be emphasized. Students will assist with lab activities and develop related projects.</w:t>
            </w:r>
          </w:p>
        </w:tc>
        <w:tc>
          <w:tcPr>
            <w:tcW w:w="924" w:type="dxa"/>
          </w:tcPr>
          <w:p w14:paraId="7BF5A099" w14:textId="77777777" w:rsidR="00453612" w:rsidRPr="0039717C" w:rsidRDefault="00453612" w:rsidP="00453612">
            <w:pPr>
              <w:widowControl w:val="0"/>
              <w:autoSpaceDE w:val="0"/>
              <w:autoSpaceDN w:val="0"/>
              <w:adjustRightInd w:val="0"/>
              <w:jc w:val="center"/>
              <w:rPr>
                <w:rFonts w:ascii="Times" w:hAnsi="Times"/>
                <w:sz w:val="18"/>
                <w:szCs w:val="18"/>
              </w:rPr>
            </w:pPr>
          </w:p>
        </w:tc>
      </w:tr>
      <w:tr w:rsidR="00961A68" w:rsidRPr="0039717C" w14:paraId="5FFA9691" w14:textId="77777777">
        <w:trPr>
          <w:trHeight w:val="955"/>
        </w:trPr>
        <w:tc>
          <w:tcPr>
            <w:tcW w:w="900" w:type="dxa"/>
          </w:tcPr>
          <w:p w14:paraId="17EE132F" w14:textId="329F4A84"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2362B417" w14:textId="244FE506"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Mindfulness and Eating</w:t>
            </w:r>
            <w:r w:rsidR="00263783">
              <w:rPr>
                <w:rFonts w:ascii="Times" w:hAnsi="Times"/>
                <w:b/>
                <w:bCs/>
                <w:sz w:val="18"/>
                <w:szCs w:val="18"/>
              </w:rPr>
              <w:t xml:space="preserve"> II</w:t>
            </w:r>
            <w:r>
              <w:rPr>
                <w:rFonts w:ascii="Times" w:hAnsi="Times"/>
                <w:b/>
                <w:bCs/>
                <w:sz w:val="18"/>
                <w:szCs w:val="18"/>
              </w:rPr>
              <w:t xml:space="preserve"> (RS)</w:t>
            </w:r>
          </w:p>
        </w:tc>
        <w:tc>
          <w:tcPr>
            <w:tcW w:w="810" w:type="dxa"/>
          </w:tcPr>
          <w:p w14:paraId="1CA38ACF" w14:textId="77777777" w:rsidR="00961A68" w:rsidRPr="0039717C" w:rsidRDefault="00961A68" w:rsidP="00961A68">
            <w:pPr>
              <w:widowControl w:val="0"/>
              <w:autoSpaceDE w:val="0"/>
              <w:autoSpaceDN w:val="0"/>
              <w:adjustRightInd w:val="0"/>
              <w:jc w:val="center"/>
              <w:rPr>
                <w:rFonts w:ascii="Times" w:hAnsi="Times"/>
                <w:b/>
                <w:bCs/>
                <w:sz w:val="18"/>
                <w:szCs w:val="18"/>
              </w:rPr>
            </w:pPr>
          </w:p>
        </w:tc>
        <w:tc>
          <w:tcPr>
            <w:tcW w:w="720" w:type="dxa"/>
          </w:tcPr>
          <w:p w14:paraId="4910E05F" w14:textId="5A4BCF30"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277C66B1" w14:textId="295846E5"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6A7C6765" w14:textId="3AA48C98"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41977864" w14:textId="55B26F0C"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AF260FA" w14:textId="395AF24E"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F7F500D" w14:textId="710E7718" w:rsidR="00961A68" w:rsidRPr="0019588F" w:rsidRDefault="00961A68" w:rsidP="00961A68">
            <w:pPr>
              <w:rPr>
                <w:rFonts w:ascii="Times" w:hAnsi="Times"/>
                <w:sz w:val="18"/>
                <w:szCs w:val="18"/>
              </w:rPr>
            </w:pPr>
            <w:r w:rsidRPr="00961A68">
              <w:rPr>
                <w:rFonts w:ascii="Times" w:hAnsi="Times"/>
                <w:sz w:val="18"/>
                <w:szCs w:val="18"/>
              </w:rPr>
              <w:t>This course will focus on eating and weight disorders, with an emphasis on acceptance and mindfulness-based treatments for these pathologies. Current readings will be discussed. Students will also learn to plan and carry out their research.</w:t>
            </w:r>
          </w:p>
        </w:tc>
        <w:tc>
          <w:tcPr>
            <w:tcW w:w="924" w:type="dxa"/>
          </w:tcPr>
          <w:p w14:paraId="022EFF08" w14:textId="0F0082D0" w:rsidR="00961A68" w:rsidRPr="0039717C" w:rsidRDefault="00961A68" w:rsidP="00961A68">
            <w:pPr>
              <w:widowControl w:val="0"/>
              <w:autoSpaceDE w:val="0"/>
              <w:autoSpaceDN w:val="0"/>
              <w:adjustRightInd w:val="0"/>
              <w:jc w:val="center"/>
              <w:rPr>
                <w:rFonts w:ascii="Times" w:hAnsi="Times"/>
                <w:sz w:val="18"/>
                <w:szCs w:val="18"/>
              </w:rPr>
            </w:pPr>
          </w:p>
        </w:tc>
      </w:tr>
      <w:tr w:rsidR="008512DD" w:rsidRPr="0039717C" w14:paraId="1B1B6E59" w14:textId="77777777">
        <w:trPr>
          <w:trHeight w:val="955"/>
        </w:trPr>
        <w:tc>
          <w:tcPr>
            <w:tcW w:w="900" w:type="dxa"/>
          </w:tcPr>
          <w:p w14:paraId="7E7E2A9D" w14:textId="5EE0EB2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6478</w:t>
            </w:r>
          </w:p>
        </w:tc>
        <w:tc>
          <w:tcPr>
            <w:tcW w:w="1548" w:type="dxa"/>
          </w:tcPr>
          <w:p w14:paraId="4935D288" w14:textId="75A91C2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Behavior Therapy</w:t>
            </w:r>
          </w:p>
        </w:tc>
        <w:tc>
          <w:tcPr>
            <w:tcW w:w="810" w:type="dxa"/>
          </w:tcPr>
          <w:p w14:paraId="30DA81CD" w14:textId="73A9720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9B25982" w14:textId="46889EE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A20A75E" w14:textId="024509D2"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T</w:t>
            </w:r>
            <w:r w:rsidRPr="0039717C">
              <w:rPr>
                <w:rFonts w:ascii="Times" w:hAnsi="Times"/>
                <w:b/>
                <w:bCs/>
                <w:sz w:val="18"/>
                <w:szCs w:val="18"/>
              </w:rPr>
              <w:t xml:space="preserve">: </w:t>
            </w:r>
            <w:r>
              <w:rPr>
                <w:rFonts w:ascii="Times" w:hAnsi="Times"/>
                <w:b/>
                <w:bCs/>
                <w:sz w:val="18"/>
                <w:szCs w:val="18"/>
              </w:rPr>
              <w:t>10-12</w:t>
            </w:r>
          </w:p>
        </w:tc>
        <w:tc>
          <w:tcPr>
            <w:tcW w:w="1080" w:type="dxa"/>
          </w:tcPr>
          <w:p w14:paraId="31C1A481" w14:textId="2D96611B"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6CD0BD28" w14:textId="7D181BE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EF58EA3" w14:textId="20F36E9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D6DB44B" w14:textId="35E78D6C"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course will systematically review the principles of classical and operant conditioning and consider the ways in which they can be applied to the mental health disorders.  Students will first consider those cases with a clear stimulus-response link (e.g., the anxiety disorders) before moving on to consider the ways in which these basic principles can inform the treatment of more complicated presenting problems.  Although discrete behavioral </w:t>
            </w:r>
            <w:r w:rsidRPr="0039717C">
              <w:rPr>
                <w:rFonts w:ascii="Times" w:hAnsi="Times"/>
                <w:sz w:val="18"/>
                <w:szCs w:val="18"/>
              </w:rPr>
              <w:lastRenderedPageBreak/>
              <w:t>techniques will be covered, students will also learn that behavior therapy is best conceptualized as an empirically-informed set of principles that guide many treatment approaches, even those usually considered apart from behavior therapy (e.g., psychodynamic, experiential approaches). The course will also provide an introduction to the so-called “third wave” behavioral approaches, including Acceptance and Commitment Therapy (ACT), Functional Analytic Psychotherapy (FAP), and Dialectical Behavior Therapy (DBT).</w:t>
            </w:r>
          </w:p>
        </w:tc>
        <w:tc>
          <w:tcPr>
            <w:tcW w:w="924" w:type="dxa"/>
          </w:tcPr>
          <w:p w14:paraId="04AA7A1D" w14:textId="3CF8432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B72F55" w:rsidRPr="0039717C" w14:paraId="1F9E486C" w14:textId="77777777">
        <w:trPr>
          <w:trHeight w:val="955"/>
        </w:trPr>
        <w:tc>
          <w:tcPr>
            <w:tcW w:w="900" w:type="dxa"/>
          </w:tcPr>
          <w:p w14:paraId="633C61DB" w14:textId="158BA581"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PSA 6472 </w:t>
            </w:r>
          </w:p>
        </w:tc>
        <w:tc>
          <w:tcPr>
            <w:tcW w:w="1548" w:type="dxa"/>
          </w:tcPr>
          <w:p w14:paraId="1E82F8D0" w14:textId="2958F871"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Affective Bases of Behavior</w:t>
            </w:r>
          </w:p>
        </w:tc>
        <w:tc>
          <w:tcPr>
            <w:tcW w:w="810" w:type="dxa"/>
          </w:tcPr>
          <w:p w14:paraId="218FFD69" w14:textId="553FD1D4"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F96150" w14:textId="0C61967F"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9170E6F" w14:textId="16D74FDE" w:rsidR="00B72F55"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24918008" w14:textId="5D1FC74C" w:rsidR="00B72F55" w:rsidRDefault="00B72F55" w:rsidP="00B72F55">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7CE98639" w14:textId="272D8BAC"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5CF3850" w14:textId="19540FE4"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19B0156E" w14:textId="48F25F77" w:rsidR="00B72F55" w:rsidRPr="0039717C" w:rsidRDefault="00B72F55" w:rsidP="00B72F55">
            <w:pPr>
              <w:widowControl w:val="0"/>
              <w:autoSpaceDE w:val="0"/>
              <w:autoSpaceDN w:val="0"/>
              <w:adjustRightInd w:val="0"/>
              <w:rPr>
                <w:rFonts w:ascii="Times" w:hAnsi="Times"/>
                <w:sz w:val="18"/>
                <w:szCs w:val="18"/>
              </w:rPr>
            </w:pPr>
            <w:r w:rsidRPr="0039717C">
              <w:rPr>
                <w:rFonts w:ascii="Times" w:hAnsi="Times"/>
                <w:sz w:val="18"/>
                <w:szCs w:val="18"/>
              </w:rPr>
              <w:t xml:space="preserve">This class provides an overview of the major cognitive and affective influences on human behavior, with specific attention to some of the ways in which cognition and affect interact. Malcolm Gladwell’s book Blink must be read prior to the first class, and the first two classes address Blink and the empirical research underlying it. Initial issues include the nature of “thin-slicing” and the interplay of conscious and unconscious processes in decision making and behavior. Three subsequent blocks of lectures present an overview of: a) basic cognitive structures and processes (e.g., attention, memory, rationality, etc.); b) the functional and dysfunctional aspects of emotions (e.g., psychoevolutionary theory, emotion recognition, expression, and regulation, and emotions in psychopathology); and c) some of the theories and research on how cognition and affect interact during both typical and atypical functioning.  </w:t>
            </w:r>
          </w:p>
        </w:tc>
        <w:tc>
          <w:tcPr>
            <w:tcW w:w="924" w:type="dxa"/>
          </w:tcPr>
          <w:p w14:paraId="1332D190" w14:textId="1B4B2674" w:rsidR="00B72F55" w:rsidRPr="0039717C" w:rsidRDefault="00B72F55" w:rsidP="00B72F55">
            <w:pPr>
              <w:widowControl w:val="0"/>
              <w:autoSpaceDE w:val="0"/>
              <w:autoSpaceDN w:val="0"/>
              <w:adjustRightInd w:val="0"/>
              <w:jc w:val="center"/>
              <w:rPr>
                <w:rFonts w:ascii="Times" w:hAnsi="Times"/>
                <w:color w:val="548DD4" w:themeColor="text2" w:themeTint="99"/>
                <w:sz w:val="18"/>
                <w:szCs w:val="18"/>
              </w:rPr>
            </w:pPr>
          </w:p>
        </w:tc>
      </w:tr>
      <w:tr w:rsidR="008512DD" w:rsidRPr="0039717C" w14:paraId="7318E6D2" w14:textId="77777777">
        <w:trPr>
          <w:trHeight w:val="955"/>
        </w:trPr>
        <w:tc>
          <w:tcPr>
            <w:tcW w:w="900" w:type="dxa"/>
          </w:tcPr>
          <w:p w14:paraId="014AED85" w14:textId="4CFE134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6551B</w:t>
            </w:r>
          </w:p>
        </w:tc>
        <w:tc>
          <w:tcPr>
            <w:tcW w:w="1548" w:type="dxa"/>
          </w:tcPr>
          <w:p w14:paraId="3286CA0B" w14:textId="4A36AF8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810" w:type="dxa"/>
          </w:tcPr>
          <w:p w14:paraId="7801C519" w14:textId="2EF9EB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76F34D82" w14:textId="44C0CCB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37B0D88"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 9-10</w:t>
            </w:r>
          </w:p>
          <w:p w14:paraId="6EF17720"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4073ED0D" w14:textId="12C2EDF4"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3A59F140" w14:textId="5B2F716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78902D0" w14:textId="461F168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4E3DA1E1" w14:textId="31AFE7CD"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Guidance and preparation for the externship process will be a main focus.</w:t>
            </w:r>
          </w:p>
        </w:tc>
        <w:tc>
          <w:tcPr>
            <w:tcW w:w="924" w:type="dxa"/>
          </w:tcPr>
          <w:p w14:paraId="2D78170C"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A3D7F33" w14:textId="77777777">
        <w:trPr>
          <w:trHeight w:val="955"/>
        </w:trPr>
        <w:tc>
          <w:tcPr>
            <w:tcW w:w="900" w:type="dxa"/>
          </w:tcPr>
          <w:p w14:paraId="053BBEFB" w14:textId="445C642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6552B</w:t>
            </w:r>
          </w:p>
        </w:tc>
        <w:tc>
          <w:tcPr>
            <w:tcW w:w="1548" w:type="dxa"/>
          </w:tcPr>
          <w:p w14:paraId="601A52B0" w14:textId="277A633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810" w:type="dxa"/>
          </w:tcPr>
          <w:p w14:paraId="6CE309EB" w14:textId="1D3C056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5D00705C" w14:textId="22A8EA0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45272107"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 9-10</w:t>
            </w:r>
          </w:p>
          <w:p w14:paraId="74E35A27"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5106771D" w14:textId="092AE782"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0147193" w14:textId="4E00112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B55C64E" w14:textId="739F2EC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14A57721" w14:textId="3CD377AB"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2AD7F778"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B5376D7" w14:textId="77777777">
        <w:trPr>
          <w:trHeight w:val="955"/>
        </w:trPr>
        <w:tc>
          <w:tcPr>
            <w:tcW w:w="900" w:type="dxa"/>
          </w:tcPr>
          <w:p w14:paraId="7EC303B2" w14:textId="17A2A51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6553B</w:t>
            </w:r>
          </w:p>
        </w:tc>
        <w:tc>
          <w:tcPr>
            <w:tcW w:w="1548" w:type="dxa"/>
          </w:tcPr>
          <w:p w14:paraId="1A71D09B" w14:textId="55A3AE7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810" w:type="dxa"/>
          </w:tcPr>
          <w:p w14:paraId="1B5C976A" w14:textId="03688F3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4A296D76" w14:textId="5D4A896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F86AB4F"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Th: 9-10</w:t>
            </w:r>
          </w:p>
          <w:p w14:paraId="32592B4C"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21DEDDE0" w14:textId="3C66BC95"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DF296FD" w14:textId="4C5D738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E976616" w14:textId="3825BBE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713455B2" w14:textId="1AA5D600"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all aspects of externship experience, familiarize students with current research on clinical supervision and professional consultation in clinical psychology. The class allows for group supervision of externship cases and discussion of issues that arise at students’ externship sites.</w:t>
            </w:r>
          </w:p>
        </w:tc>
        <w:tc>
          <w:tcPr>
            <w:tcW w:w="924" w:type="dxa"/>
          </w:tcPr>
          <w:p w14:paraId="7FC88998"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AC09125" w14:textId="77777777">
        <w:trPr>
          <w:trHeight w:val="955"/>
        </w:trPr>
        <w:tc>
          <w:tcPr>
            <w:tcW w:w="900" w:type="dxa"/>
          </w:tcPr>
          <w:p w14:paraId="30A2CDEC" w14:textId="670F6C0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6554B</w:t>
            </w:r>
          </w:p>
        </w:tc>
        <w:tc>
          <w:tcPr>
            <w:tcW w:w="1548" w:type="dxa"/>
          </w:tcPr>
          <w:p w14:paraId="70C2AE79" w14:textId="55AF506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810" w:type="dxa"/>
          </w:tcPr>
          <w:p w14:paraId="77AC4CB1" w14:textId="41AD85A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28072281" w14:textId="38ECE42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72FA9F5C"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Th: 9-10</w:t>
            </w:r>
          </w:p>
          <w:p w14:paraId="34C3809C"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4B29C108" w14:textId="13C086C8"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1BDF1A03" w14:textId="5BFF71F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8F5B137" w14:textId="71C3B2E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649C79CC" w14:textId="7BB2F4CC"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61F979BF"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028A4E06" w14:textId="77777777">
        <w:trPr>
          <w:trHeight w:val="955"/>
        </w:trPr>
        <w:tc>
          <w:tcPr>
            <w:tcW w:w="900" w:type="dxa"/>
          </w:tcPr>
          <w:p w14:paraId="7A33BC0E" w14:textId="217C0B4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6447</w:t>
            </w:r>
          </w:p>
        </w:tc>
        <w:tc>
          <w:tcPr>
            <w:tcW w:w="1548" w:type="dxa"/>
          </w:tcPr>
          <w:p w14:paraId="2DC26FEE" w14:textId="2ECA342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II</w:t>
            </w:r>
          </w:p>
        </w:tc>
        <w:tc>
          <w:tcPr>
            <w:tcW w:w="810" w:type="dxa"/>
          </w:tcPr>
          <w:p w14:paraId="174CC745" w14:textId="1E3EC7C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7855251" w14:textId="6984004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0B3ECBA" w14:textId="44D231E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218D8CCA" w14:textId="201751F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4E5EE677" w14:textId="17CD5CD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C700E5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w:t>
            </w:r>
          </w:p>
          <w:p w14:paraId="31E2A56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Personality Assessment</w:t>
            </w:r>
          </w:p>
          <w:p w14:paraId="5EEF2D30"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18A5780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Co-requisite:</w:t>
            </w:r>
          </w:p>
          <w:p w14:paraId="29BC4F34" w14:textId="1EFBA75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38374DEA" w14:textId="374EE6C1"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lastRenderedPageBreak/>
              <w:t>See PSC 6446</w:t>
            </w:r>
          </w:p>
        </w:tc>
        <w:tc>
          <w:tcPr>
            <w:tcW w:w="924" w:type="dxa"/>
          </w:tcPr>
          <w:p w14:paraId="3CB4E38C"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09F82F54" w14:textId="77777777">
        <w:trPr>
          <w:trHeight w:val="955"/>
        </w:trPr>
        <w:tc>
          <w:tcPr>
            <w:tcW w:w="900" w:type="dxa"/>
          </w:tcPr>
          <w:p w14:paraId="2330FAD0" w14:textId="68F75E8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6530</w:t>
            </w:r>
          </w:p>
        </w:tc>
        <w:tc>
          <w:tcPr>
            <w:tcW w:w="1548" w:type="dxa"/>
          </w:tcPr>
          <w:p w14:paraId="2912BDED" w14:textId="150E3AD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in Depression and Personality Disorders in Older Adults II (RS)</w:t>
            </w:r>
          </w:p>
        </w:tc>
        <w:tc>
          <w:tcPr>
            <w:tcW w:w="810" w:type="dxa"/>
          </w:tcPr>
          <w:p w14:paraId="4F0D080F" w14:textId="7CD4EE0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1FB14EB" w14:textId="0FBCABF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85E63AC" w14:textId="541DA40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tc>
        <w:tc>
          <w:tcPr>
            <w:tcW w:w="1080" w:type="dxa"/>
          </w:tcPr>
          <w:p w14:paraId="38229154" w14:textId="1029979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12E272C" w14:textId="26A8BAB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2A18CCB" w14:textId="3210EAC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AA2F801" w14:textId="4E0BD9BD"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second half of this year-long research seminar focuses on broadening understanding of personality in later life as viewed from developmental and social-cognitive perspectives, as well as research methods used to examine personality traits, processes and disorders. Students continue to hone skills in the critical analysis of empirical research, and develop a comprehensive review of research in the areas of depression, personality disorder, or social/interpersonal functioning in older adulthood.</w:t>
            </w:r>
          </w:p>
        </w:tc>
        <w:tc>
          <w:tcPr>
            <w:tcW w:w="924" w:type="dxa"/>
          </w:tcPr>
          <w:p w14:paraId="2910F0F2"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2837414" w14:textId="77777777">
        <w:trPr>
          <w:trHeight w:val="955"/>
        </w:trPr>
        <w:tc>
          <w:tcPr>
            <w:tcW w:w="900" w:type="dxa"/>
          </w:tcPr>
          <w:p w14:paraId="334270A5" w14:textId="7FE837E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w:t>
            </w:r>
          </w:p>
        </w:tc>
        <w:tc>
          <w:tcPr>
            <w:tcW w:w="1548" w:type="dxa"/>
          </w:tcPr>
          <w:p w14:paraId="0AB505E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Gero-psychology Practicum II (FOAP Lab)</w:t>
            </w:r>
          </w:p>
          <w:p w14:paraId="5DAFAA35"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16E84701"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810" w:type="dxa"/>
          </w:tcPr>
          <w:p w14:paraId="67F8BBC4" w14:textId="37219DC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C483634" w14:textId="1FAFA68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0954473B" w14:textId="1425771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013D49DA" w14:textId="7BC8774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746D224" w14:textId="5798C29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2F86D6B" w14:textId="1A6D7C5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Pr>
          <w:p w14:paraId="7548B208"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gero-psychology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backgrounds; (e) Gero-psychology consultation liaison within a primary care setting. This course (lab) is intended to have an applied focus, and has as its premise that what makes working with older adults distinct is not the techniques you would employ, but </w:t>
            </w:r>
            <w:r w:rsidRPr="0039717C">
              <w:rPr>
                <w:rFonts w:ascii="Times" w:hAnsi="Times"/>
                <w:sz w:val="18"/>
                <w:szCs w:val="18"/>
              </w:rPr>
              <w:lastRenderedPageBreak/>
              <w:t xml:space="preserve">the knowledge that informs your choices regarding assessment and psychotherapeutic interventions. </w:t>
            </w:r>
          </w:p>
          <w:p w14:paraId="6F8A8C01"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3129FAB3"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0058B82D" w14:textId="77777777" w:rsidTr="003A76A2">
        <w:trPr>
          <w:trHeight w:val="624"/>
        </w:trPr>
        <w:tc>
          <w:tcPr>
            <w:tcW w:w="12534" w:type="dxa"/>
            <w:gridSpan w:val="10"/>
            <w:shd w:val="pct15" w:color="auto" w:fill="auto"/>
          </w:tcPr>
          <w:p w14:paraId="6C39CC1F" w14:textId="715B8DC5"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b/>
                <w:bCs/>
                <w:sz w:val="18"/>
                <w:szCs w:val="18"/>
              </w:rPr>
              <w:t>Courses Taught by Other Program Faculty</w:t>
            </w:r>
          </w:p>
        </w:tc>
      </w:tr>
      <w:tr w:rsidR="008512DD" w:rsidRPr="0039717C" w14:paraId="1CE7D957" w14:textId="77777777">
        <w:trPr>
          <w:trHeight w:val="955"/>
        </w:trPr>
        <w:tc>
          <w:tcPr>
            <w:tcW w:w="900" w:type="dxa"/>
          </w:tcPr>
          <w:p w14:paraId="5E166082" w14:textId="0BA0DCB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6371</w:t>
            </w:r>
          </w:p>
        </w:tc>
        <w:tc>
          <w:tcPr>
            <w:tcW w:w="1548" w:type="dxa"/>
          </w:tcPr>
          <w:p w14:paraId="1B814A6C" w14:textId="354004C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Issues in Professional Practice</w:t>
            </w:r>
          </w:p>
        </w:tc>
        <w:tc>
          <w:tcPr>
            <w:tcW w:w="810" w:type="dxa"/>
          </w:tcPr>
          <w:p w14:paraId="4A10D9FD" w14:textId="7403941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387A711" w14:textId="48551BB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20D6B9" w14:textId="0415CC0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4DA3CBE" w14:textId="533FC12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Foley</w:t>
            </w:r>
          </w:p>
        </w:tc>
        <w:tc>
          <w:tcPr>
            <w:tcW w:w="810" w:type="dxa"/>
          </w:tcPr>
          <w:p w14:paraId="33590E14" w14:textId="4FE245B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A7DF2EC" w14:textId="3698848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CDD49E2" w14:textId="1421C242"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is a broad-based course that covers a wide range of issues confronting the professional psychologist.  Ethical principles that guide professional conduct as psychologist-in-training, practitioner, scientist, teacher, and consultant are emphasized.  Case examples will accompany lecture and discussion. The course is designed to expose students to the ethical questions and challenges that psychologists are facing in their current work.</w:t>
            </w:r>
          </w:p>
        </w:tc>
        <w:tc>
          <w:tcPr>
            <w:tcW w:w="924" w:type="dxa"/>
          </w:tcPr>
          <w:p w14:paraId="60685092"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70A7A7D" w14:textId="77777777">
        <w:trPr>
          <w:trHeight w:val="955"/>
        </w:trPr>
        <w:tc>
          <w:tcPr>
            <w:tcW w:w="900" w:type="dxa"/>
          </w:tcPr>
          <w:p w14:paraId="2EBA550E" w14:textId="7529951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PSH 6012 </w:t>
            </w:r>
          </w:p>
        </w:tc>
        <w:tc>
          <w:tcPr>
            <w:tcW w:w="1548" w:type="dxa"/>
          </w:tcPr>
          <w:p w14:paraId="3D5DD6EC" w14:textId="57494D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II</w:t>
            </w:r>
          </w:p>
        </w:tc>
        <w:tc>
          <w:tcPr>
            <w:tcW w:w="810" w:type="dxa"/>
          </w:tcPr>
          <w:p w14:paraId="540AF798" w14:textId="3223800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C97695" w14:textId="16F493D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2D70F58" w14:textId="3FD7A6F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F7454F2" w14:textId="4F2E57F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Holtzer</w:t>
            </w:r>
          </w:p>
        </w:tc>
        <w:tc>
          <w:tcPr>
            <w:tcW w:w="810" w:type="dxa"/>
          </w:tcPr>
          <w:p w14:paraId="1CEBA7AD" w14:textId="3FF12B3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8C5092" w14:textId="2214D02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PSH 6011</w:t>
            </w:r>
          </w:p>
        </w:tc>
        <w:tc>
          <w:tcPr>
            <w:tcW w:w="3102" w:type="dxa"/>
          </w:tcPr>
          <w:p w14:paraId="7CFBB7C5" w14:textId="13832258"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PSH 6011</w:t>
            </w:r>
          </w:p>
        </w:tc>
        <w:tc>
          <w:tcPr>
            <w:tcW w:w="924" w:type="dxa"/>
          </w:tcPr>
          <w:p w14:paraId="5FC5EC63"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0602DBF0" w14:textId="77777777">
        <w:trPr>
          <w:trHeight w:val="955"/>
        </w:trPr>
        <w:tc>
          <w:tcPr>
            <w:tcW w:w="900" w:type="dxa"/>
          </w:tcPr>
          <w:p w14:paraId="1451064B" w14:textId="28C955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PSH 6014 </w:t>
            </w:r>
          </w:p>
        </w:tc>
        <w:tc>
          <w:tcPr>
            <w:tcW w:w="1548" w:type="dxa"/>
          </w:tcPr>
          <w:p w14:paraId="2789B701" w14:textId="77777777" w:rsidR="008512DD"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 xml:space="preserve">Neuroscience of Human Behavior, Cognition, and Affect </w:t>
            </w:r>
          </w:p>
          <w:p w14:paraId="3CA5399C" w14:textId="77777777" w:rsidR="008512DD" w:rsidRDefault="008512DD" w:rsidP="008512DD">
            <w:pPr>
              <w:widowControl w:val="0"/>
              <w:autoSpaceDE w:val="0"/>
              <w:autoSpaceDN w:val="0"/>
              <w:adjustRightInd w:val="0"/>
              <w:jc w:val="center"/>
              <w:rPr>
                <w:rFonts w:ascii="Times" w:hAnsi="Times"/>
                <w:b/>
                <w:bCs/>
                <w:sz w:val="18"/>
                <w:szCs w:val="18"/>
              </w:rPr>
            </w:pPr>
          </w:p>
          <w:p w14:paraId="036B3175" w14:textId="1838230C"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(previously called Science of Cognitive and Affective Function)</w:t>
            </w:r>
          </w:p>
        </w:tc>
        <w:tc>
          <w:tcPr>
            <w:tcW w:w="810" w:type="dxa"/>
          </w:tcPr>
          <w:p w14:paraId="4255108C" w14:textId="0D7214B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468A9CB" w14:textId="6C91CF1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E46AFE8" w14:textId="6E7FA3A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Pr>
                <w:rFonts w:ascii="Times" w:hAnsi="Times"/>
                <w:b/>
                <w:bCs/>
                <w:sz w:val="18"/>
                <w:szCs w:val="18"/>
              </w:rPr>
              <w:t>BA</w:t>
            </w:r>
          </w:p>
        </w:tc>
        <w:tc>
          <w:tcPr>
            <w:tcW w:w="1080" w:type="dxa"/>
          </w:tcPr>
          <w:p w14:paraId="08D724FC" w14:textId="071B3633"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TBA</w:t>
            </w:r>
          </w:p>
        </w:tc>
        <w:tc>
          <w:tcPr>
            <w:tcW w:w="810" w:type="dxa"/>
          </w:tcPr>
          <w:p w14:paraId="40B298E2" w14:textId="5652995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E9FFEEE" w14:textId="39D1866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B03A85B" w14:textId="361D2708"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course will provide overview of cognitive and affective function in humans by reviewing the structure and function of the central nervous system.  Integrating different disciplines including cognitive psychology, neuropsychology and the cognitive neurosciences to examine classic and current literature pertaining to normal and abnormal cognitive and affective function.  The course will cover complex cognitive functions including but not limited to attention, memory, language, and executive control as well as the neuroanatomical substrate underlying these functions.  In addition, </w:t>
            </w:r>
            <w:r w:rsidRPr="0039717C">
              <w:rPr>
                <w:rFonts w:ascii="Times" w:hAnsi="Times"/>
                <w:sz w:val="18"/>
                <w:szCs w:val="18"/>
              </w:rPr>
              <w:lastRenderedPageBreak/>
              <w:t>mechanisms involved in regulation of emotions and affect in normal and diseased populations will be covered.</w:t>
            </w:r>
          </w:p>
        </w:tc>
        <w:tc>
          <w:tcPr>
            <w:tcW w:w="924" w:type="dxa"/>
          </w:tcPr>
          <w:p w14:paraId="565E983A"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4AB0EFD9" w14:textId="77777777" w:rsidTr="000915D8">
        <w:trPr>
          <w:trHeight w:val="507"/>
        </w:trPr>
        <w:tc>
          <w:tcPr>
            <w:tcW w:w="12534" w:type="dxa"/>
            <w:gridSpan w:val="10"/>
            <w:shd w:val="pct15" w:color="auto" w:fill="auto"/>
          </w:tcPr>
          <w:p w14:paraId="2915F6FC" w14:textId="5C51E038"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Faculty</w:t>
            </w:r>
          </w:p>
        </w:tc>
      </w:tr>
      <w:tr w:rsidR="008512DD" w:rsidRPr="0039717C" w14:paraId="275772C2" w14:textId="77777777">
        <w:trPr>
          <w:trHeight w:val="955"/>
        </w:trPr>
        <w:tc>
          <w:tcPr>
            <w:tcW w:w="900" w:type="dxa"/>
          </w:tcPr>
          <w:p w14:paraId="75B7B769" w14:textId="3D439EA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PSA 6930</w:t>
            </w:r>
          </w:p>
        </w:tc>
        <w:tc>
          <w:tcPr>
            <w:tcW w:w="1548" w:type="dxa"/>
          </w:tcPr>
          <w:p w14:paraId="2404213F" w14:textId="6629C2D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Physiological Psychology</w:t>
            </w:r>
          </w:p>
        </w:tc>
        <w:tc>
          <w:tcPr>
            <w:tcW w:w="810" w:type="dxa"/>
          </w:tcPr>
          <w:p w14:paraId="4D7C2928" w14:textId="6B253E1F"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F43B102" w14:textId="0ECD210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2EA6C86" w14:textId="53AB00C4" w:rsidR="008512DD" w:rsidRPr="0039717C" w:rsidRDefault="0007371D" w:rsidP="008512DD">
            <w:pPr>
              <w:jc w:val="center"/>
              <w:rPr>
                <w:rFonts w:ascii="Times" w:hAnsi="Times"/>
                <w:b/>
                <w:bCs/>
                <w:sz w:val="18"/>
                <w:szCs w:val="18"/>
              </w:rPr>
            </w:pPr>
            <w:r>
              <w:rPr>
                <w:rFonts w:ascii="Times" w:hAnsi="Times"/>
                <w:b/>
                <w:bCs/>
                <w:sz w:val="18"/>
                <w:szCs w:val="18"/>
              </w:rPr>
              <w:t>Th: 8-10</w:t>
            </w:r>
          </w:p>
        </w:tc>
        <w:tc>
          <w:tcPr>
            <w:tcW w:w="1080" w:type="dxa"/>
          </w:tcPr>
          <w:p w14:paraId="06521F82" w14:textId="4E900981" w:rsidR="008512DD"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Ansonoff</w:t>
            </w:r>
          </w:p>
        </w:tc>
        <w:tc>
          <w:tcPr>
            <w:tcW w:w="810" w:type="dxa"/>
          </w:tcPr>
          <w:p w14:paraId="178F7500" w14:textId="06C980E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588525F" w14:textId="7B627B4C" w:rsidR="008512DD" w:rsidRPr="0039717C" w:rsidRDefault="008512DD" w:rsidP="008512DD">
            <w:pPr>
              <w:widowControl w:val="0"/>
              <w:autoSpaceDE w:val="0"/>
              <w:autoSpaceDN w:val="0"/>
              <w:adjustRightInd w:val="0"/>
              <w:rPr>
                <w:rFonts w:ascii="Times" w:hAnsi="Times"/>
                <w:b/>
                <w:bCs/>
                <w:sz w:val="18"/>
                <w:szCs w:val="18"/>
              </w:rPr>
            </w:pPr>
            <w:r w:rsidRPr="0039717C">
              <w:rPr>
                <w:rFonts w:ascii="Times" w:hAnsi="Times"/>
                <w:b/>
                <w:bCs/>
                <w:sz w:val="18"/>
                <w:szCs w:val="18"/>
              </w:rPr>
              <w:t>No</w:t>
            </w:r>
          </w:p>
        </w:tc>
        <w:tc>
          <w:tcPr>
            <w:tcW w:w="3102" w:type="dxa"/>
          </w:tcPr>
          <w:p w14:paraId="09CCEA65" w14:textId="0C2115F6"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provides a broad and general background into the biological aspects of behavior by covering a range of topics on physiological psychology (e.g., basic cellular mechanisms, neuroanatomy, neurophysiology, neuropharmacology, neural systems and diseases that affect these systems).</w:t>
            </w:r>
          </w:p>
        </w:tc>
        <w:tc>
          <w:tcPr>
            <w:tcW w:w="924" w:type="dxa"/>
          </w:tcPr>
          <w:p w14:paraId="1548DD1E"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48567C7B" w14:textId="77777777">
        <w:trPr>
          <w:trHeight w:val="955"/>
        </w:trPr>
        <w:tc>
          <w:tcPr>
            <w:tcW w:w="900" w:type="dxa"/>
          </w:tcPr>
          <w:p w14:paraId="220ADBB9" w14:textId="2D3B8BC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w:t>
            </w:r>
            <w:r>
              <w:rPr>
                <w:rFonts w:ascii="Times" w:hAnsi="Times"/>
                <w:b/>
                <w:bCs/>
                <w:sz w:val="18"/>
                <w:szCs w:val="18"/>
              </w:rPr>
              <w:t>C 6298</w:t>
            </w:r>
          </w:p>
        </w:tc>
        <w:tc>
          <w:tcPr>
            <w:tcW w:w="1548" w:type="dxa"/>
          </w:tcPr>
          <w:p w14:paraId="159C0A12" w14:textId="756C47A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Dreams in Psychotherapy</w:t>
            </w:r>
          </w:p>
        </w:tc>
        <w:tc>
          <w:tcPr>
            <w:tcW w:w="810" w:type="dxa"/>
          </w:tcPr>
          <w:p w14:paraId="1E3B216B" w14:textId="248B469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D7DC748" w14:textId="0E1F7AB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5304F3" w14:textId="68B3042F" w:rsidR="008512DD" w:rsidRPr="0039717C" w:rsidRDefault="008512DD" w:rsidP="008512DD">
            <w:pPr>
              <w:jc w:val="center"/>
              <w:rPr>
                <w:rFonts w:ascii="Times" w:hAnsi="Times"/>
                <w:b/>
                <w:bCs/>
                <w:sz w:val="18"/>
                <w:szCs w:val="18"/>
              </w:rPr>
            </w:pPr>
            <w:r w:rsidRPr="0039717C">
              <w:rPr>
                <w:rFonts w:ascii="Times" w:hAnsi="Times"/>
                <w:b/>
                <w:bCs/>
                <w:sz w:val="18"/>
                <w:szCs w:val="18"/>
              </w:rPr>
              <w:t>W: 12-2p</w:t>
            </w:r>
          </w:p>
        </w:tc>
        <w:tc>
          <w:tcPr>
            <w:tcW w:w="1080" w:type="dxa"/>
          </w:tcPr>
          <w:p w14:paraId="34F1B86B" w14:textId="36B4732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383CA80E" w14:textId="43B1ED6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BEDE456"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It is required that students are in third of fourth year. </w:t>
            </w:r>
          </w:p>
          <w:p w14:paraId="0A07E9FF"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105D6F24"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will familiarize students with the major theories that developed to understand and work with dreams in psychotherapy.  These theories contribute to the clinical practice of clinicians from diverse theoretical perspectives.  The course will discuss the early contributors to understanding how to work with dreams, including Sigmund Freud, Fritz Perls, and Aaron Beck.  We will discuss specific types of dreams that clinicians encounter, including dreams about therapists, nightmares, recurring dreams.  Each class will integrate clinical material that will be discussed in the context of that day’s reading material.  We will continuously make an effort to understand how theory influences our clinical applications using clinical material from recent and ongoing cases.</w:t>
            </w:r>
          </w:p>
          <w:p w14:paraId="6CA884FF"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18030EAB"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5BD94511" w14:textId="77777777">
        <w:trPr>
          <w:trHeight w:val="955"/>
        </w:trPr>
        <w:tc>
          <w:tcPr>
            <w:tcW w:w="900" w:type="dxa"/>
          </w:tcPr>
          <w:p w14:paraId="5F212E6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PSA</w:t>
            </w:r>
          </w:p>
          <w:p w14:paraId="0282590B" w14:textId="16FD130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6405 </w:t>
            </w:r>
          </w:p>
        </w:tc>
        <w:tc>
          <w:tcPr>
            <w:tcW w:w="1548" w:type="dxa"/>
          </w:tcPr>
          <w:p w14:paraId="5D9E9AEA" w14:textId="05CF106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Social Psychology</w:t>
            </w:r>
          </w:p>
        </w:tc>
        <w:tc>
          <w:tcPr>
            <w:tcW w:w="810" w:type="dxa"/>
          </w:tcPr>
          <w:p w14:paraId="28A9EB63" w14:textId="73B5806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9B8006C" w14:textId="150CF89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2F4DF57" w14:textId="2DA8AF37" w:rsidR="008512DD" w:rsidRPr="0039717C" w:rsidRDefault="008512DD" w:rsidP="008512DD">
            <w:pPr>
              <w:jc w:val="center"/>
              <w:rPr>
                <w:rFonts w:ascii="Times" w:hAnsi="Times"/>
                <w:b/>
                <w:bCs/>
                <w:sz w:val="18"/>
                <w:szCs w:val="18"/>
              </w:rPr>
            </w:pPr>
            <w:r w:rsidRPr="0039717C">
              <w:rPr>
                <w:rFonts w:ascii="Times" w:hAnsi="Times"/>
                <w:b/>
                <w:bCs/>
                <w:sz w:val="18"/>
                <w:szCs w:val="18"/>
              </w:rPr>
              <w:t>Online</w:t>
            </w:r>
          </w:p>
        </w:tc>
        <w:tc>
          <w:tcPr>
            <w:tcW w:w="1080" w:type="dxa"/>
          </w:tcPr>
          <w:p w14:paraId="4728D79C" w14:textId="3B5690F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Baren</w:t>
            </w:r>
          </w:p>
        </w:tc>
        <w:tc>
          <w:tcPr>
            <w:tcW w:w="810" w:type="dxa"/>
          </w:tcPr>
          <w:p w14:paraId="04E44EB2" w14:textId="0304589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5ABC008" w14:textId="58C7017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5908BBF"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is intended to provide an overview of the field of social psychology.  Students will learn basic principles and theories that can be applied to everyday life, research, and clinical or applied work.</w:t>
            </w:r>
          </w:p>
          <w:p w14:paraId="68F2C3AD"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4449BCB5"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399C5F7D" w14:textId="77777777" w:rsidTr="00961FBB">
        <w:trPr>
          <w:trHeight w:val="1686"/>
        </w:trPr>
        <w:tc>
          <w:tcPr>
            <w:tcW w:w="900" w:type="dxa"/>
          </w:tcPr>
          <w:p w14:paraId="7DEB4215" w14:textId="50B94F8E" w:rsidR="008512DD" w:rsidRPr="0039717C" w:rsidRDefault="008512DD" w:rsidP="008512DD">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PSC 646</w:t>
            </w:r>
            <w:r>
              <w:rPr>
                <w:rFonts w:ascii="Times" w:hAnsi="Times"/>
                <w:b/>
                <w:bCs/>
                <w:sz w:val="18"/>
                <w:szCs w:val="18"/>
              </w:rPr>
              <w:t>4</w:t>
            </w:r>
          </w:p>
        </w:tc>
        <w:tc>
          <w:tcPr>
            <w:tcW w:w="1548" w:type="dxa"/>
          </w:tcPr>
          <w:p w14:paraId="45532C7E" w14:textId="1B932281" w:rsidR="008512DD" w:rsidRPr="0039717C" w:rsidRDefault="008512DD" w:rsidP="008512DD">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Concepts in Couples and Family Therapy</w:t>
            </w:r>
          </w:p>
        </w:tc>
        <w:tc>
          <w:tcPr>
            <w:tcW w:w="810" w:type="dxa"/>
          </w:tcPr>
          <w:p w14:paraId="22DECA32" w14:textId="769F62C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7FFB3A2" w14:textId="5B9DB48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79B3508" w14:textId="4C227987" w:rsidR="008512DD" w:rsidRPr="0039717C" w:rsidRDefault="008512DD" w:rsidP="008512DD">
            <w:pPr>
              <w:jc w:val="center"/>
              <w:rPr>
                <w:rFonts w:ascii="Times" w:hAnsi="Times"/>
                <w:b/>
                <w:bCs/>
                <w:sz w:val="18"/>
                <w:szCs w:val="18"/>
              </w:rPr>
            </w:pPr>
            <w:r w:rsidRPr="0039717C">
              <w:rPr>
                <w:rFonts w:ascii="Times" w:hAnsi="Times"/>
                <w:b/>
                <w:bCs/>
                <w:sz w:val="18"/>
                <w:szCs w:val="18"/>
              </w:rPr>
              <w:t>W: 12-2</w:t>
            </w:r>
          </w:p>
        </w:tc>
        <w:tc>
          <w:tcPr>
            <w:tcW w:w="1080" w:type="dxa"/>
          </w:tcPr>
          <w:p w14:paraId="684E2BF3" w14:textId="619D0084"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Israeli</w:t>
            </w:r>
          </w:p>
        </w:tc>
        <w:tc>
          <w:tcPr>
            <w:tcW w:w="810" w:type="dxa"/>
          </w:tcPr>
          <w:p w14:paraId="19F90463" w14:textId="1D338538"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4th Years Only</w:t>
            </w:r>
          </w:p>
        </w:tc>
        <w:tc>
          <w:tcPr>
            <w:tcW w:w="1560" w:type="dxa"/>
          </w:tcPr>
          <w:p w14:paraId="012A0E27"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5F29A4F0" w14:textId="4557EA15" w:rsidR="008512DD" w:rsidRPr="0039717C" w:rsidRDefault="008512DD" w:rsidP="008512DD">
            <w:pPr>
              <w:widowControl w:val="0"/>
              <w:autoSpaceDE w:val="0"/>
              <w:autoSpaceDN w:val="0"/>
              <w:adjustRightInd w:val="0"/>
              <w:rPr>
                <w:rFonts w:ascii="Times" w:hAnsi="Times"/>
                <w:sz w:val="18"/>
                <w:szCs w:val="18"/>
              </w:rPr>
            </w:pPr>
            <w:r>
              <w:rPr>
                <w:rFonts w:ascii="Times" w:hAnsi="Times"/>
                <w:sz w:val="18"/>
                <w:szCs w:val="18"/>
              </w:rPr>
              <w:t xml:space="preserve">Students in this intensive seminar move from the oft certainty of thought to the insecurity of practice and emerge with a sense of familiarity with systemic theory and technique. They learn several systemic approaches in the treatment of families and couples. </w:t>
            </w:r>
          </w:p>
          <w:p w14:paraId="456DACE2"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1B8E3538" w14:textId="2CD1D2A8" w:rsidR="008512DD" w:rsidRPr="0039717C" w:rsidRDefault="008512DD" w:rsidP="008512DD">
            <w:pPr>
              <w:widowControl w:val="0"/>
              <w:autoSpaceDE w:val="0"/>
              <w:autoSpaceDN w:val="0"/>
              <w:adjustRightInd w:val="0"/>
              <w:jc w:val="center"/>
              <w:rPr>
                <w:rFonts w:ascii="Times" w:hAnsi="Times"/>
                <w:b/>
                <w:bCs/>
                <w:color w:val="000000"/>
                <w:sz w:val="18"/>
                <w:szCs w:val="18"/>
              </w:rPr>
            </w:pPr>
          </w:p>
        </w:tc>
      </w:tr>
      <w:tr w:rsidR="008512DD" w:rsidRPr="0039717C" w14:paraId="0D209F4C" w14:textId="77777777">
        <w:trPr>
          <w:trHeight w:val="955"/>
        </w:trPr>
        <w:tc>
          <w:tcPr>
            <w:tcW w:w="900" w:type="dxa"/>
          </w:tcPr>
          <w:p w14:paraId="498EF3AC" w14:textId="6703B5D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6071</w:t>
            </w:r>
          </w:p>
        </w:tc>
        <w:tc>
          <w:tcPr>
            <w:tcW w:w="1548" w:type="dxa"/>
          </w:tcPr>
          <w:p w14:paraId="0C26D80B" w14:textId="14649EC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Psychopharmacology</w:t>
            </w:r>
          </w:p>
        </w:tc>
        <w:tc>
          <w:tcPr>
            <w:tcW w:w="810" w:type="dxa"/>
          </w:tcPr>
          <w:p w14:paraId="493AC735" w14:textId="732AFFD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F91258" w14:textId="53A4ED7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93791EC"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W: 6-8</w:t>
            </w:r>
          </w:p>
          <w:p w14:paraId="6441AEDB" w14:textId="77777777" w:rsidR="008512DD" w:rsidRPr="0039717C" w:rsidRDefault="008512DD" w:rsidP="008512DD">
            <w:pPr>
              <w:jc w:val="center"/>
              <w:rPr>
                <w:rFonts w:ascii="Times" w:hAnsi="Times"/>
                <w:b/>
                <w:bCs/>
                <w:sz w:val="18"/>
                <w:szCs w:val="18"/>
              </w:rPr>
            </w:pPr>
          </w:p>
        </w:tc>
        <w:tc>
          <w:tcPr>
            <w:tcW w:w="1080" w:type="dxa"/>
          </w:tcPr>
          <w:p w14:paraId="46DDEF2F" w14:textId="291E0E5A" w:rsidR="008512DD" w:rsidRDefault="00816AC3"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810" w:type="dxa"/>
          </w:tcPr>
          <w:p w14:paraId="4B2DBFEE" w14:textId="0BF9427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528EFD8"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7E85F7E6" w14:textId="74773634"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is designed to provide an operational introduction to the principles and practice of psychotherapeutic medication with the hopes that it will enhance the future clinician’s clinical knowledge and theoretical understanding of the use and misuse of psychological active medications.  Emphasis is placed on specific indications, mechanisms of action, adverse and therapeutic effects of agents prescribed for mood, anxiety, and personality disorders, as well as psychosis.  The integration of psychopharmacology and psychotherapy will be explored.</w:t>
            </w:r>
          </w:p>
        </w:tc>
        <w:tc>
          <w:tcPr>
            <w:tcW w:w="924" w:type="dxa"/>
          </w:tcPr>
          <w:p w14:paraId="748428DD"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48AE7174" w14:textId="77777777">
        <w:trPr>
          <w:trHeight w:val="955"/>
        </w:trPr>
        <w:tc>
          <w:tcPr>
            <w:tcW w:w="900" w:type="dxa"/>
          </w:tcPr>
          <w:p w14:paraId="24839EED" w14:textId="2C978EE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w:t>
            </w:r>
          </w:p>
        </w:tc>
        <w:tc>
          <w:tcPr>
            <w:tcW w:w="1548" w:type="dxa"/>
          </w:tcPr>
          <w:p w14:paraId="6874AFDB" w14:textId="4D514CF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w:t>
            </w:r>
          </w:p>
        </w:tc>
        <w:tc>
          <w:tcPr>
            <w:tcW w:w="810" w:type="dxa"/>
          </w:tcPr>
          <w:p w14:paraId="5F8B4284" w14:textId="430289E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C83B99C" w14:textId="53714B8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C6AF6AC"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Th: 2-4</w:t>
            </w:r>
          </w:p>
          <w:p w14:paraId="647498F2"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1080" w:type="dxa"/>
          </w:tcPr>
          <w:p w14:paraId="681C5EBE" w14:textId="6E85F7A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236B8F45" w14:textId="247AB35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0640149" w14:textId="123EB2D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Lab Basic Psychotherapy Skills</w:t>
            </w:r>
          </w:p>
        </w:tc>
        <w:tc>
          <w:tcPr>
            <w:tcW w:w="3102" w:type="dxa"/>
          </w:tcPr>
          <w:p w14:paraId="0A60090D"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w:t>
            </w:r>
            <w:r w:rsidRPr="0039717C">
              <w:rPr>
                <w:rFonts w:ascii="Times" w:hAnsi="Times"/>
                <w:sz w:val="18"/>
                <w:szCs w:val="18"/>
              </w:rPr>
              <w:lastRenderedPageBreak/>
              <w:t>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479248B4"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51FBEC8B"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68BEFE22" w14:textId="77777777">
        <w:trPr>
          <w:trHeight w:val="955"/>
        </w:trPr>
        <w:tc>
          <w:tcPr>
            <w:tcW w:w="900" w:type="dxa"/>
          </w:tcPr>
          <w:p w14:paraId="0A715C32" w14:textId="7166359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39EA9FE3" w14:textId="5D56695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Clinical Interviewing With Practicum </w:t>
            </w:r>
          </w:p>
        </w:tc>
        <w:tc>
          <w:tcPr>
            <w:tcW w:w="810" w:type="dxa"/>
          </w:tcPr>
          <w:p w14:paraId="7904AA5E" w14:textId="571557F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08CF5C" w14:textId="68DCCBF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407D5F6" w14:textId="79899AC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7BA81A87" w14:textId="2F0361D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Passman</w:t>
            </w:r>
          </w:p>
        </w:tc>
        <w:tc>
          <w:tcPr>
            <w:tcW w:w="810" w:type="dxa"/>
          </w:tcPr>
          <w:p w14:paraId="7B0E96EA" w14:textId="2FCC582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9C0822B" w14:textId="4D5DD59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and Basic Psychotherapy Skills</w:t>
            </w:r>
          </w:p>
        </w:tc>
        <w:tc>
          <w:tcPr>
            <w:tcW w:w="3102" w:type="dxa"/>
          </w:tcPr>
          <w:p w14:paraId="694EB2DD" w14:textId="23D7AF0A"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0B30C33F"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13FC5A97" w14:textId="77777777" w:rsidTr="00610ABD">
        <w:trPr>
          <w:trHeight w:val="363"/>
        </w:trPr>
        <w:tc>
          <w:tcPr>
            <w:tcW w:w="12534" w:type="dxa"/>
            <w:gridSpan w:val="10"/>
            <w:shd w:val="pct15" w:color="auto" w:fill="auto"/>
          </w:tcPr>
          <w:p w14:paraId="1DFD2836" w14:textId="2EA782EB"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8512DD" w:rsidRPr="0039717C" w14:paraId="3757A316" w14:textId="77777777">
        <w:trPr>
          <w:trHeight w:val="955"/>
        </w:trPr>
        <w:tc>
          <w:tcPr>
            <w:tcW w:w="900" w:type="dxa"/>
          </w:tcPr>
          <w:p w14:paraId="700EF7E4" w14:textId="1F5E39F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948EC41" w14:textId="7CE3A33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810" w:type="dxa"/>
          </w:tcPr>
          <w:p w14:paraId="4D9C3EC6"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7E20FE81" w14:textId="43FA061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D08D21" w14:textId="472A1FD1" w:rsidR="008512DD" w:rsidRPr="0039717C" w:rsidRDefault="0021247F" w:rsidP="008512DD">
            <w:pPr>
              <w:widowControl w:val="0"/>
              <w:autoSpaceDE w:val="0"/>
              <w:autoSpaceDN w:val="0"/>
              <w:adjustRightInd w:val="0"/>
              <w:jc w:val="center"/>
              <w:rPr>
                <w:rFonts w:ascii="Times" w:hAnsi="Times"/>
                <w:b/>
                <w:bCs/>
                <w:sz w:val="18"/>
                <w:szCs w:val="18"/>
              </w:rPr>
            </w:pPr>
            <w:r>
              <w:rPr>
                <w:rFonts w:ascii="Times" w:hAnsi="Times"/>
                <w:b/>
                <w:bCs/>
                <w:sz w:val="18"/>
                <w:szCs w:val="18"/>
              </w:rPr>
              <w:t>W: 6-8</w:t>
            </w:r>
          </w:p>
        </w:tc>
        <w:tc>
          <w:tcPr>
            <w:tcW w:w="1080" w:type="dxa"/>
          </w:tcPr>
          <w:p w14:paraId="25C304FB" w14:textId="513D1A3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45A2CA6E" w14:textId="30228F8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13CAF1D" w14:textId="38EA3EE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Personality Assessment (PSC 6442)</w:t>
            </w:r>
          </w:p>
        </w:tc>
        <w:tc>
          <w:tcPr>
            <w:tcW w:w="3102" w:type="dxa"/>
          </w:tcPr>
          <w:p w14:paraId="60169425" w14:textId="0D7C41F2"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ungraded practicum must be taken in conjunction with Personality Assessment (PSC 6442).  This practicum is taught by student TAs.  Meeting times change each year.</w:t>
            </w:r>
          </w:p>
        </w:tc>
        <w:tc>
          <w:tcPr>
            <w:tcW w:w="924" w:type="dxa"/>
          </w:tcPr>
          <w:p w14:paraId="5D3E3A83"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57AFB57C" w14:textId="77777777">
        <w:trPr>
          <w:trHeight w:val="955"/>
        </w:trPr>
        <w:tc>
          <w:tcPr>
            <w:tcW w:w="900" w:type="dxa"/>
          </w:tcPr>
          <w:p w14:paraId="3BA80A9E" w14:textId="027E5CD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38AC2A4A" w14:textId="27FD75C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3FDF1906"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6CCFC13C" w14:textId="2B4C3AF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93514A1" w14:textId="2BD886A6" w:rsidR="008512DD" w:rsidRPr="0039717C" w:rsidRDefault="0021247F"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04654BAB" w14:textId="1F6DA72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3D14973E" w14:textId="535E643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9FB013C" w14:textId="2FFFA9C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D6B413A" w14:textId="076BD241"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66B20D28"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28F3536E" w14:textId="77777777">
        <w:trPr>
          <w:trHeight w:val="955"/>
        </w:trPr>
        <w:tc>
          <w:tcPr>
            <w:tcW w:w="900" w:type="dxa"/>
          </w:tcPr>
          <w:p w14:paraId="44D02182" w14:textId="56CEA92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7FA24B52" w14:textId="3A2386D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1030737D"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2DCB4F10" w14:textId="77B410A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6BA4EBAE" w14:textId="74EB61BD" w:rsidR="008512DD" w:rsidRPr="0039717C" w:rsidRDefault="0021247F"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30F26E5E" w14:textId="4B33105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Lubow</w:t>
            </w:r>
          </w:p>
        </w:tc>
        <w:tc>
          <w:tcPr>
            <w:tcW w:w="810" w:type="dxa"/>
          </w:tcPr>
          <w:p w14:paraId="5F80E53D" w14:textId="1EFE99D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E72DDF" w14:textId="4AF2944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35D7C69D" w14:textId="63E15541"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31EB3F97"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0A960BF1" w14:textId="77777777">
        <w:trPr>
          <w:trHeight w:val="955"/>
        </w:trPr>
        <w:tc>
          <w:tcPr>
            <w:tcW w:w="900" w:type="dxa"/>
          </w:tcPr>
          <w:p w14:paraId="55025575" w14:textId="306BD72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55955028" w14:textId="3BB4679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5C30E286"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5A6F2045" w14:textId="16FB8EE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435DEFD" w14:textId="6DA0B37A" w:rsidR="008512DD" w:rsidRPr="0039717C" w:rsidRDefault="0021247F"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51B88DA4" w14:textId="10AAD04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301E9E7A" w14:textId="228367E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1B27641" w14:textId="75B489E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566F5D79" w14:textId="7FB1A893"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0961DE33"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B41F62C" w14:textId="77777777" w:rsidTr="00610ABD">
        <w:trPr>
          <w:trHeight w:val="955"/>
        </w:trPr>
        <w:tc>
          <w:tcPr>
            <w:tcW w:w="900" w:type="dxa"/>
            <w:tcBorders>
              <w:bottom w:val="single" w:sz="6" w:space="0" w:color="000000"/>
            </w:tcBorders>
          </w:tcPr>
          <w:p w14:paraId="3BFC2F54" w14:textId="71D8C0F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54B07857" w14:textId="3DEB9CC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Borders>
              <w:bottom w:val="single" w:sz="6" w:space="0" w:color="000000"/>
            </w:tcBorders>
          </w:tcPr>
          <w:p w14:paraId="11057EBF"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1ADC1066" w14:textId="18FD68F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85D01BF" w14:textId="5E16AF02" w:rsidR="008512DD" w:rsidRPr="0039717C" w:rsidRDefault="0021247F"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p w14:paraId="076DD693" w14:textId="4DBFD6A4" w:rsidR="008512DD" w:rsidRPr="0039717C" w:rsidRDefault="008512DD" w:rsidP="008512DD">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BCD7DC0" w14:textId="001CCFD8"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Blackham</w:t>
            </w:r>
          </w:p>
        </w:tc>
        <w:tc>
          <w:tcPr>
            <w:tcW w:w="810" w:type="dxa"/>
            <w:tcBorders>
              <w:bottom w:val="single" w:sz="6" w:space="0" w:color="000000"/>
            </w:tcBorders>
          </w:tcPr>
          <w:p w14:paraId="355DF901" w14:textId="4DD1B6B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7126756D" w14:textId="243F535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6B73BD2C" w14:textId="5AF204FC"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Borders>
              <w:bottom w:val="single" w:sz="6" w:space="0" w:color="000000"/>
            </w:tcBorders>
          </w:tcPr>
          <w:p w14:paraId="522D3473"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16CE314A" w14:textId="77777777" w:rsidTr="00610ABD">
        <w:trPr>
          <w:trHeight w:val="955"/>
        </w:trPr>
        <w:tc>
          <w:tcPr>
            <w:tcW w:w="900" w:type="dxa"/>
            <w:tcBorders>
              <w:bottom w:val="single" w:sz="6" w:space="0" w:color="000000"/>
            </w:tcBorders>
          </w:tcPr>
          <w:p w14:paraId="68025460" w14:textId="2DF2EB8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n/a</w:t>
            </w:r>
          </w:p>
        </w:tc>
        <w:tc>
          <w:tcPr>
            <w:tcW w:w="1548" w:type="dxa"/>
            <w:tcBorders>
              <w:bottom w:val="single" w:sz="6" w:space="0" w:color="000000"/>
            </w:tcBorders>
          </w:tcPr>
          <w:p w14:paraId="3C6BC642" w14:textId="5B4197D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Borders>
              <w:bottom w:val="single" w:sz="6" w:space="0" w:color="000000"/>
            </w:tcBorders>
          </w:tcPr>
          <w:p w14:paraId="0DA1B496"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0F999378" w14:textId="7E6A129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1BB262F" w14:textId="76374236" w:rsidR="008512DD" w:rsidRPr="0039717C" w:rsidRDefault="0021247F"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Borders>
              <w:bottom w:val="single" w:sz="6" w:space="0" w:color="000000"/>
            </w:tcBorders>
          </w:tcPr>
          <w:p w14:paraId="53B48668" w14:textId="74856C3E"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Weisfeld</w:t>
            </w:r>
          </w:p>
        </w:tc>
        <w:tc>
          <w:tcPr>
            <w:tcW w:w="810" w:type="dxa"/>
            <w:tcBorders>
              <w:bottom w:val="single" w:sz="6" w:space="0" w:color="000000"/>
            </w:tcBorders>
          </w:tcPr>
          <w:p w14:paraId="4F951980" w14:textId="62DA07F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600158C" w14:textId="6170FDF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6C4771BA" w14:textId="46CC38D6" w:rsidR="008512DD" w:rsidRPr="0039717C" w:rsidRDefault="008512DD" w:rsidP="008512DD">
            <w:pPr>
              <w:widowControl w:val="0"/>
              <w:autoSpaceDE w:val="0"/>
              <w:autoSpaceDN w:val="0"/>
              <w:adjustRightInd w:val="0"/>
              <w:rPr>
                <w:rFonts w:ascii="Times" w:hAnsi="Times"/>
                <w:b/>
                <w:bCs/>
                <w:sz w:val="18"/>
                <w:szCs w:val="18"/>
              </w:rPr>
            </w:pPr>
            <w:r w:rsidRPr="0039717C">
              <w:rPr>
                <w:rFonts w:ascii="Times" w:hAnsi="Times"/>
                <w:b/>
                <w:bCs/>
                <w:sz w:val="18"/>
                <w:szCs w:val="18"/>
              </w:rPr>
              <w:t>n/a</w:t>
            </w:r>
          </w:p>
        </w:tc>
        <w:tc>
          <w:tcPr>
            <w:tcW w:w="924" w:type="dxa"/>
            <w:tcBorders>
              <w:bottom w:val="single" w:sz="6" w:space="0" w:color="000000"/>
            </w:tcBorders>
          </w:tcPr>
          <w:p w14:paraId="0BE2CC8F"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6DAAF930" w14:textId="77777777" w:rsidTr="00610ABD">
        <w:trPr>
          <w:trHeight w:val="570"/>
        </w:trPr>
        <w:tc>
          <w:tcPr>
            <w:tcW w:w="12534" w:type="dxa"/>
            <w:gridSpan w:val="10"/>
            <w:shd w:val="pct15" w:color="auto" w:fill="auto"/>
          </w:tcPr>
          <w:p w14:paraId="41EE4A73" w14:textId="4048405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Lab Supervisors: Therapy Labs (yearlong)</w:t>
            </w:r>
          </w:p>
        </w:tc>
      </w:tr>
      <w:tr w:rsidR="008512DD" w:rsidRPr="0039717C" w14:paraId="4D1A6808" w14:textId="77777777">
        <w:trPr>
          <w:trHeight w:val="955"/>
        </w:trPr>
        <w:tc>
          <w:tcPr>
            <w:tcW w:w="900" w:type="dxa"/>
          </w:tcPr>
          <w:p w14:paraId="649A155E" w14:textId="7D27AF7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6503</w:t>
            </w:r>
          </w:p>
        </w:tc>
        <w:tc>
          <w:tcPr>
            <w:tcW w:w="1548" w:type="dxa"/>
          </w:tcPr>
          <w:p w14:paraId="06329929" w14:textId="427719C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tcPr>
          <w:p w14:paraId="5E2A5D7C" w14:textId="061CCE0F"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1A51429A" w14:textId="40F6167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A74DEA5" w14:textId="0B52A8BF"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308E2B78" w14:textId="2224DDD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59267807" w14:textId="7B5F686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3D791CA" w14:textId="1636304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7000C5C7" w14:textId="37E8135A"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68B04380"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2B92875" w14:textId="77777777">
        <w:trPr>
          <w:trHeight w:val="955"/>
        </w:trPr>
        <w:tc>
          <w:tcPr>
            <w:tcW w:w="900" w:type="dxa"/>
          </w:tcPr>
          <w:p w14:paraId="298DD554" w14:textId="4E15DE0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6503</w:t>
            </w:r>
          </w:p>
        </w:tc>
        <w:tc>
          <w:tcPr>
            <w:tcW w:w="1548" w:type="dxa"/>
          </w:tcPr>
          <w:p w14:paraId="413DD3C1" w14:textId="37F3AC2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tcPr>
          <w:p w14:paraId="7BF15D97" w14:textId="1A19BA2B"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75A058D2" w14:textId="5E6F817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237C70F1" w14:textId="5565D166"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7805A2BE" w14:textId="4093F95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0B414106" w14:textId="3AE7B42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168292B" w14:textId="4AA5D75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740033FB" w14:textId="2B9BD6C4"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above description for PSC 6503.</w:t>
            </w:r>
          </w:p>
        </w:tc>
        <w:tc>
          <w:tcPr>
            <w:tcW w:w="924" w:type="dxa"/>
          </w:tcPr>
          <w:p w14:paraId="46D70A76"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BAE87B2" w14:textId="77777777">
        <w:trPr>
          <w:trHeight w:val="955"/>
        </w:trPr>
        <w:tc>
          <w:tcPr>
            <w:tcW w:w="900" w:type="dxa"/>
          </w:tcPr>
          <w:p w14:paraId="784E7153" w14:textId="5A815C9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6505</w:t>
            </w:r>
          </w:p>
        </w:tc>
        <w:tc>
          <w:tcPr>
            <w:tcW w:w="1548" w:type="dxa"/>
          </w:tcPr>
          <w:p w14:paraId="745E7DA7" w14:textId="098F4E1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tcPr>
          <w:p w14:paraId="68075D49" w14:textId="411212CF"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7D92AFD4" w14:textId="4AFD66A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7F7050F2" w14:textId="7657E7C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12DE5AB7" w14:textId="25630E8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74AC943" w14:textId="643190C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1804AE" w14:textId="5C8C41E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 CBT of Anxiety &amp; Depressive Disorders I &amp; II </w:t>
            </w:r>
          </w:p>
        </w:tc>
        <w:tc>
          <w:tcPr>
            <w:tcW w:w="3102" w:type="dxa"/>
          </w:tcPr>
          <w:p w14:paraId="33784C12" w14:textId="0BC89DA0"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w:t>
            </w:r>
          </w:p>
        </w:tc>
        <w:tc>
          <w:tcPr>
            <w:tcW w:w="924" w:type="dxa"/>
          </w:tcPr>
          <w:p w14:paraId="290B259C"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17B7B894" w14:textId="77777777">
        <w:trPr>
          <w:trHeight w:val="955"/>
        </w:trPr>
        <w:tc>
          <w:tcPr>
            <w:tcW w:w="900" w:type="dxa"/>
          </w:tcPr>
          <w:p w14:paraId="0978E1E3" w14:textId="2C73902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6505</w:t>
            </w:r>
          </w:p>
        </w:tc>
        <w:tc>
          <w:tcPr>
            <w:tcW w:w="1548" w:type="dxa"/>
          </w:tcPr>
          <w:p w14:paraId="7D7E75D6" w14:textId="686F106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tcPr>
          <w:p w14:paraId="777B91AB"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5A9041EF" w14:textId="07D5E5A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6B3E4E8E" w14:textId="5E04088C"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50588A88" w14:textId="67B794A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Silberstein</w:t>
            </w:r>
          </w:p>
        </w:tc>
        <w:tc>
          <w:tcPr>
            <w:tcW w:w="810" w:type="dxa"/>
          </w:tcPr>
          <w:p w14:paraId="6FC76170" w14:textId="07AEF30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EF20451" w14:textId="5DAE82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 CBT of Anxiety &amp; Depressive Disorders I &amp; II </w:t>
            </w:r>
          </w:p>
        </w:tc>
        <w:tc>
          <w:tcPr>
            <w:tcW w:w="3102" w:type="dxa"/>
          </w:tcPr>
          <w:p w14:paraId="359C705E" w14:textId="283AF1DF"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above description for PSC 6505</w:t>
            </w:r>
          </w:p>
        </w:tc>
        <w:tc>
          <w:tcPr>
            <w:tcW w:w="924" w:type="dxa"/>
          </w:tcPr>
          <w:p w14:paraId="4D8F90ED"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639AD4C" w14:textId="77777777">
        <w:trPr>
          <w:trHeight w:val="955"/>
        </w:trPr>
        <w:tc>
          <w:tcPr>
            <w:tcW w:w="900" w:type="dxa"/>
          </w:tcPr>
          <w:p w14:paraId="2CD82FEC" w14:textId="00975BF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6493</w:t>
            </w:r>
          </w:p>
        </w:tc>
        <w:tc>
          <w:tcPr>
            <w:tcW w:w="1548" w:type="dxa"/>
          </w:tcPr>
          <w:p w14:paraId="7CB34028" w14:textId="49B072D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Pr>
          <w:p w14:paraId="03B12D0E" w14:textId="4E3F165B"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3F1A2291" w14:textId="5A705D0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68ACDC28" w14:textId="22A43F10"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4A86CF4F" w14:textId="6A5C0E6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68A1778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30CBEF4E" w14:textId="15738EC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Must be Sorted into Labs</w:t>
            </w:r>
          </w:p>
        </w:tc>
        <w:tc>
          <w:tcPr>
            <w:tcW w:w="1560" w:type="dxa"/>
          </w:tcPr>
          <w:p w14:paraId="0BA603DB" w14:textId="220B701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7AEE9969"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0D381646" w14:textId="2E803B7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Self Psychology, or Interpersonal </w:t>
            </w:r>
            <w:r w:rsidRPr="0039717C">
              <w:rPr>
                <w:rFonts w:ascii="Times" w:hAnsi="Times"/>
                <w:b/>
                <w:bCs/>
                <w:sz w:val="18"/>
                <w:szCs w:val="18"/>
              </w:rPr>
              <w:lastRenderedPageBreak/>
              <w:t>Therapy</w:t>
            </w:r>
          </w:p>
          <w:p w14:paraId="1AA84281" w14:textId="72601D96"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16373523"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Students enrolled in the Individual Psychodynamic Psychotherapy Lab are either in their third year at Ferkauf, or are fourth year students taking a psychodynamic lab for the first time.  They are assigned three individual psychotherapy patients from the Parnes </w:t>
            </w:r>
            <w:r w:rsidRPr="0039717C">
              <w:rPr>
                <w:rFonts w:ascii="Times" w:hAnsi="Times"/>
                <w:sz w:val="18"/>
                <w:szCs w:val="18"/>
              </w:rPr>
              <w:lastRenderedPageBreak/>
              <w:t>Psychology Clinic, which is located at Ferkauf.  Pre requisites for this lab, sometimes called the third year/first timer lab, include Psychoanalytic Theory, as well as a psychodynamic theory of intervention course such as Interpersonal Therapy, Self Psychology, or Object Relations.  Individual Psychodynamic Psychotherapy Lab enrollment includes participation in a one hour fifty minute weekly group supervision on site where students present their individual cases 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graduates of highly esteemed psychoanalytic institutes. These include, for example, The William Alanson White Institute, the New York University Post Doctoral Program in Psychoanalysis and Psychotherapy, The Institute for Psychoanalytic Training and Research, and the National Institute for the Psychotherapies.</w:t>
            </w:r>
          </w:p>
          <w:p w14:paraId="5EFE4ACB" w14:textId="77777777" w:rsidR="008512DD" w:rsidRPr="0039717C" w:rsidRDefault="008512DD" w:rsidP="008512DD">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intensive, relatively long term (potentially two year) psychodynamic treatments, including but not limited to anxieties related to beginning treatments, case conceptualization, how to maintain good boundaries while connecting well, when to refer </w:t>
            </w:r>
            <w:r w:rsidRPr="0039717C">
              <w:rPr>
                <w:rFonts w:ascii="Times" w:hAnsi="Times"/>
                <w:sz w:val="18"/>
                <w:szCs w:val="18"/>
              </w:rPr>
              <w:lastRenderedPageBreak/>
              <w:t xml:space="preserve">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the Individual Psychotherapy Lab prepare for their Clinical Comprehensive Exam with the help of the lab cohort, instructor, and adjunct supervisor.  Once a patient is picked from the student’s caseload, the student is helped towards being able to formulate a case conceptualization, which forms the main body of the comps.  Comps are due at the end of the third year. </w:t>
            </w:r>
          </w:p>
          <w:p w14:paraId="440C070F"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1C77AD22"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A23752E" w14:textId="77777777" w:rsidTr="00610ABD">
        <w:trPr>
          <w:trHeight w:val="955"/>
        </w:trPr>
        <w:tc>
          <w:tcPr>
            <w:tcW w:w="900" w:type="dxa"/>
            <w:tcBorders>
              <w:bottom w:val="single" w:sz="6" w:space="0" w:color="000000"/>
            </w:tcBorders>
          </w:tcPr>
          <w:p w14:paraId="3213D8B9" w14:textId="7B24B3A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6493</w:t>
            </w:r>
          </w:p>
        </w:tc>
        <w:tc>
          <w:tcPr>
            <w:tcW w:w="1548" w:type="dxa"/>
            <w:tcBorders>
              <w:bottom w:val="single" w:sz="6" w:space="0" w:color="000000"/>
            </w:tcBorders>
          </w:tcPr>
          <w:p w14:paraId="3E6DEFEC" w14:textId="6B7E4CC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Borders>
              <w:bottom w:val="single" w:sz="6" w:space="0" w:color="000000"/>
            </w:tcBorders>
          </w:tcPr>
          <w:p w14:paraId="1A9A0BDA" w14:textId="297985F3"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22C558E1" w14:textId="5B7F79C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7EF6970" w14:textId="24BFBF8E"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Borders>
              <w:bottom w:val="single" w:sz="6" w:space="0" w:color="000000"/>
            </w:tcBorders>
          </w:tcPr>
          <w:p w14:paraId="06AC9BEC" w14:textId="1B1F414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26E662FC" w14:textId="5E366F8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362BE21E" w14:textId="2BD7F80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4C8E579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4EE200A8" w14:textId="0BC3FD2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Self Psychology, or Interpersonal Therapy</w:t>
            </w:r>
          </w:p>
          <w:p w14:paraId="6F702480" w14:textId="76120DD1"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3C35433A" w14:textId="54C01AD2"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6260E44E"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3746026D" w14:textId="77777777" w:rsidTr="00610ABD">
        <w:trPr>
          <w:trHeight w:val="955"/>
        </w:trPr>
        <w:tc>
          <w:tcPr>
            <w:tcW w:w="900" w:type="dxa"/>
            <w:tcBorders>
              <w:bottom w:val="single" w:sz="6" w:space="0" w:color="000000"/>
            </w:tcBorders>
          </w:tcPr>
          <w:p w14:paraId="612155FB" w14:textId="2CB54FA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6495</w:t>
            </w:r>
          </w:p>
        </w:tc>
        <w:tc>
          <w:tcPr>
            <w:tcW w:w="1548" w:type="dxa"/>
            <w:tcBorders>
              <w:bottom w:val="single" w:sz="6" w:space="0" w:color="000000"/>
            </w:tcBorders>
          </w:tcPr>
          <w:p w14:paraId="56EC63DC" w14:textId="42BC80E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tcBorders>
              <w:bottom w:val="single" w:sz="6" w:space="0" w:color="000000"/>
            </w:tcBorders>
          </w:tcPr>
          <w:p w14:paraId="45BFDB6B" w14:textId="54A9ADE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Borders>
              <w:bottom w:val="single" w:sz="6" w:space="0" w:color="000000"/>
            </w:tcBorders>
          </w:tcPr>
          <w:p w14:paraId="6C51724F" w14:textId="0C805EA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B9B23C2" w14:textId="0B3D8FE4"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Borders>
              <w:bottom w:val="single" w:sz="6" w:space="0" w:color="000000"/>
            </w:tcBorders>
          </w:tcPr>
          <w:p w14:paraId="59B7820C" w14:textId="155A58F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cBorders>
          </w:tcPr>
          <w:p w14:paraId="7004E584" w14:textId="2389204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06E5ED05" w14:textId="5EA719D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3DC29A3B" w14:textId="4B97C1E5"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6DA392DC"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489E835E" w14:textId="77777777" w:rsidTr="00610ABD">
        <w:trPr>
          <w:trHeight w:val="955"/>
        </w:trPr>
        <w:tc>
          <w:tcPr>
            <w:tcW w:w="900" w:type="dxa"/>
            <w:tcBorders>
              <w:bottom w:val="single" w:sz="6" w:space="0" w:color="000000"/>
            </w:tcBorders>
          </w:tcPr>
          <w:p w14:paraId="2F3B79C2" w14:textId="5B93470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6495</w:t>
            </w:r>
          </w:p>
        </w:tc>
        <w:tc>
          <w:tcPr>
            <w:tcW w:w="1548" w:type="dxa"/>
            <w:tcBorders>
              <w:bottom w:val="single" w:sz="6" w:space="0" w:color="000000"/>
            </w:tcBorders>
          </w:tcPr>
          <w:p w14:paraId="17BAC12D" w14:textId="3C18241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tcBorders>
              <w:bottom w:val="single" w:sz="6" w:space="0" w:color="000000"/>
            </w:tcBorders>
          </w:tcPr>
          <w:p w14:paraId="72918993" w14:textId="60A030C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Borders>
              <w:bottom w:val="single" w:sz="6" w:space="0" w:color="000000"/>
            </w:tcBorders>
          </w:tcPr>
          <w:p w14:paraId="5457CF60" w14:textId="178B0F0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7BB8332" w14:textId="52E0448A" w:rsidR="008512DD" w:rsidRPr="0039717C" w:rsidRDefault="007C098E" w:rsidP="008512DD">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Borders>
              <w:bottom w:val="single" w:sz="6" w:space="0" w:color="000000"/>
            </w:tcBorders>
          </w:tcPr>
          <w:p w14:paraId="7FA4EF86" w14:textId="0456392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7585EA20" w14:textId="33B73B2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D73D6F8" w14:textId="1766578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500ABFFC" w14:textId="4C380379"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477402DC"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6D20AEBF" w14:textId="77777777" w:rsidTr="00610ABD">
        <w:trPr>
          <w:trHeight w:val="570"/>
        </w:trPr>
        <w:tc>
          <w:tcPr>
            <w:tcW w:w="12534" w:type="dxa"/>
            <w:gridSpan w:val="10"/>
            <w:shd w:val="pct15" w:color="auto" w:fill="auto"/>
          </w:tcPr>
          <w:p w14:paraId="6593AB54" w14:textId="439E8D4D"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Geropsychology (yearlong)</w:t>
            </w:r>
          </w:p>
        </w:tc>
      </w:tr>
      <w:tr w:rsidR="008512DD" w:rsidRPr="0039717C" w14:paraId="45CE3CBD" w14:textId="77777777">
        <w:trPr>
          <w:trHeight w:val="955"/>
        </w:trPr>
        <w:tc>
          <w:tcPr>
            <w:tcW w:w="900" w:type="dxa"/>
          </w:tcPr>
          <w:p w14:paraId="5760F40D" w14:textId="26E243F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6450L</w:t>
            </w:r>
          </w:p>
        </w:tc>
        <w:tc>
          <w:tcPr>
            <w:tcW w:w="1548" w:type="dxa"/>
          </w:tcPr>
          <w:p w14:paraId="3D7F756F" w14:textId="515531D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tcPr>
          <w:p w14:paraId="5DC8ED94" w14:textId="4C65F54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04F20D5" w14:textId="39B26AC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76AB4B97" w14:textId="1F79354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tc>
        <w:tc>
          <w:tcPr>
            <w:tcW w:w="1080" w:type="dxa"/>
          </w:tcPr>
          <w:p w14:paraId="247FD340" w14:textId="0DB24AE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tc>
        <w:tc>
          <w:tcPr>
            <w:tcW w:w="810" w:type="dxa"/>
          </w:tcPr>
          <w:p w14:paraId="56D7F59F" w14:textId="5AA302D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5F6B785" w14:textId="724D1B2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54EB2C3A" w14:textId="1669C23B"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Geriatric Neuropsych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gain practical experience with NP assessment.  In the beginning of the year, this time will be spent observing the current CCMA Research Assistants.  You will transition to an independent NP Tester as the year progresses.</w:t>
            </w:r>
          </w:p>
        </w:tc>
        <w:tc>
          <w:tcPr>
            <w:tcW w:w="924" w:type="dxa"/>
          </w:tcPr>
          <w:p w14:paraId="5D0C8EC6"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34B4247D" w14:textId="77777777" w:rsidTr="00211444">
        <w:trPr>
          <w:trHeight w:val="822"/>
        </w:trPr>
        <w:tc>
          <w:tcPr>
            <w:tcW w:w="12534" w:type="dxa"/>
            <w:gridSpan w:val="10"/>
            <w:shd w:val="pct15" w:color="auto" w:fill="auto"/>
          </w:tcPr>
          <w:p w14:paraId="6BDDBD4D" w14:textId="0A6CBC16" w:rsidR="008512DD" w:rsidRPr="0039717C" w:rsidRDefault="008512DD" w:rsidP="008512DD">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t>SUMMER</w:t>
            </w:r>
            <w:r w:rsidRPr="0039717C">
              <w:rPr>
                <w:rFonts w:ascii="Times" w:hAnsi="Times"/>
                <w:b/>
                <w:bCs/>
                <w:sz w:val="18"/>
                <w:szCs w:val="18"/>
              </w:rPr>
              <w:t xml:space="preserve"> 20</w:t>
            </w:r>
            <w:r w:rsidR="00FE41AD">
              <w:rPr>
                <w:rFonts w:ascii="Times" w:hAnsi="Times"/>
                <w:b/>
                <w:bCs/>
                <w:sz w:val="18"/>
                <w:szCs w:val="18"/>
              </w:rPr>
              <w:t>20</w:t>
            </w:r>
            <w:r w:rsidRPr="0039717C">
              <w:rPr>
                <w:rFonts w:ascii="Times" w:hAnsi="Times"/>
                <w:b/>
                <w:bCs/>
                <w:sz w:val="18"/>
                <w:szCs w:val="18"/>
              </w:rPr>
              <w:t xml:space="preserve">                                                                                                                    </w:t>
            </w:r>
          </w:p>
        </w:tc>
      </w:tr>
      <w:tr w:rsidR="008512DD" w:rsidRPr="0039717C" w14:paraId="6810E9AF" w14:textId="77777777">
        <w:trPr>
          <w:trHeight w:val="955"/>
        </w:trPr>
        <w:tc>
          <w:tcPr>
            <w:tcW w:w="900" w:type="dxa"/>
          </w:tcPr>
          <w:p w14:paraId="1212888B" w14:textId="03B031F5"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PSC 6452</w:t>
            </w:r>
          </w:p>
        </w:tc>
        <w:tc>
          <w:tcPr>
            <w:tcW w:w="1548" w:type="dxa"/>
          </w:tcPr>
          <w:p w14:paraId="6C0CFDE8" w14:textId="19792A85"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Advanced Clinical Assessment</w:t>
            </w:r>
          </w:p>
        </w:tc>
        <w:tc>
          <w:tcPr>
            <w:tcW w:w="810" w:type="dxa"/>
          </w:tcPr>
          <w:p w14:paraId="49759D13"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4017BC0B" w14:textId="5860F1BA"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6995B92D" w14:textId="7AAB3FC1"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T: 4-6</w:t>
            </w:r>
          </w:p>
        </w:tc>
        <w:tc>
          <w:tcPr>
            <w:tcW w:w="1080" w:type="dxa"/>
          </w:tcPr>
          <w:p w14:paraId="2FEDE29E" w14:textId="1A265C5E"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Termini</w:t>
            </w:r>
          </w:p>
        </w:tc>
        <w:tc>
          <w:tcPr>
            <w:tcW w:w="810" w:type="dxa"/>
          </w:tcPr>
          <w:p w14:paraId="541B971F" w14:textId="6BCB8C47"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4181644B" w14:textId="64AF43BB" w:rsidR="008512DD" w:rsidRPr="00525398"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Clinical Assessment with Practicum I and II</w:t>
            </w:r>
          </w:p>
        </w:tc>
        <w:tc>
          <w:tcPr>
            <w:tcW w:w="3102" w:type="dxa"/>
          </w:tcPr>
          <w:p w14:paraId="1BF15788" w14:textId="0A853CDB" w:rsidR="008512DD" w:rsidRPr="00EF7227" w:rsidRDefault="008512DD" w:rsidP="008512DD">
            <w:pPr>
              <w:widowControl w:val="0"/>
              <w:autoSpaceDE w:val="0"/>
              <w:autoSpaceDN w:val="0"/>
              <w:adjustRightInd w:val="0"/>
              <w:rPr>
                <w:sz w:val="18"/>
                <w:szCs w:val="18"/>
              </w:rPr>
            </w:pPr>
            <w:r w:rsidRPr="00EF7227">
              <w:rPr>
                <w:sz w:val="18"/>
                <w:szCs w:val="18"/>
              </w:rPr>
              <w:t xml:space="preserve">This course provides students with advanced training in administration, interpretation and integration of measures of cognition, personality, and psychopathology. There will be an emphasis on deepening students’ knowledge in interpretation and integration of measures of cognitive, personality, and psychopathology.   Assessment competencies to be addressed include procedures for drawing inferences from interview and test data, test selection, integrating </w:t>
            </w:r>
            <w:r w:rsidRPr="00EF7227">
              <w:rPr>
                <w:sz w:val="18"/>
                <w:szCs w:val="18"/>
              </w:rPr>
              <w:lastRenderedPageBreak/>
              <w:t>results, and report writing.</w:t>
            </w:r>
          </w:p>
        </w:tc>
        <w:tc>
          <w:tcPr>
            <w:tcW w:w="924" w:type="dxa"/>
          </w:tcPr>
          <w:p w14:paraId="14B7BE6C" w14:textId="77777777" w:rsidR="008512DD" w:rsidRPr="00EF7227" w:rsidRDefault="008512DD" w:rsidP="008512DD">
            <w:pPr>
              <w:widowControl w:val="0"/>
              <w:autoSpaceDE w:val="0"/>
              <w:autoSpaceDN w:val="0"/>
              <w:adjustRightInd w:val="0"/>
              <w:jc w:val="center"/>
              <w:rPr>
                <w:sz w:val="18"/>
                <w:szCs w:val="18"/>
              </w:rPr>
            </w:pPr>
          </w:p>
        </w:tc>
      </w:tr>
    </w:tbl>
    <w:p w14:paraId="4DD98FE5" w14:textId="77777777" w:rsidR="00B220E7" w:rsidRPr="0039717C" w:rsidRDefault="00B220E7" w:rsidP="004117ED">
      <w:pPr>
        <w:rPr>
          <w:rFonts w:ascii="Times" w:hAnsi="Times"/>
          <w:color w:val="548DD4" w:themeColor="text2" w:themeTint="99"/>
          <w:sz w:val="18"/>
          <w:szCs w:val="18"/>
        </w:rPr>
      </w:pPr>
    </w:p>
    <w:p w14:paraId="2E721531" w14:textId="77777777" w:rsidR="00C16844" w:rsidRPr="0039717C" w:rsidRDefault="00C16844" w:rsidP="004117ED">
      <w:pPr>
        <w:rPr>
          <w:rFonts w:ascii="Times" w:hAnsi="Times"/>
          <w:color w:val="548DD4" w:themeColor="text2" w:themeTint="99"/>
          <w:sz w:val="18"/>
          <w:szCs w:val="18"/>
        </w:rPr>
      </w:pPr>
    </w:p>
    <w:p w14:paraId="69A3B9D6" w14:textId="77777777" w:rsidR="00C16844" w:rsidRPr="0039717C" w:rsidRDefault="00C16844" w:rsidP="004117ED">
      <w:pPr>
        <w:rPr>
          <w:rFonts w:ascii="Times" w:hAnsi="Times"/>
          <w:color w:val="548DD4" w:themeColor="text2" w:themeTint="99"/>
          <w:sz w:val="18"/>
          <w:szCs w:val="18"/>
        </w:rPr>
      </w:pPr>
    </w:p>
    <w:p w14:paraId="491D3A0E" w14:textId="77777777" w:rsidR="00C16844" w:rsidRPr="0039717C" w:rsidRDefault="00C16844" w:rsidP="004117ED">
      <w:pPr>
        <w:rPr>
          <w:rFonts w:ascii="Times" w:hAnsi="Times"/>
          <w:color w:val="548DD4" w:themeColor="text2" w:themeTint="99"/>
          <w:sz w:val="18"/>
          <w:szCs w:val="18"/>
        </w:rPr>
      </w:pPr>
    </w:p>
    <w:p w14:paraId="014919D6" w14:textId="77777777" w:rsidR="00C16844" w:rsidRPr="0039717C" w:rsidRDefault="00C16844" w:rsidP="004117ED">
      <w:pPr>
        <w:rPr>
          <w:rFonts w:ascii="Times" w:hAnsi="Times"/>
          <w:color w:val="548DD4" w:themeColor="text2" w:themeTint="99"/>
          <w:sz w:val="18"/>
          <w:szCs w:val="18"/>
        </w:rPr>
      </w:pPr>
    </w:p>
    <w:p w14:paraId="6C70C5AF" w14:textId="77777777" w:rsidR="00C16844" w:rsidRPr="0039717C" w:rsidRDefault="00C16844" w:rsidP="00C16844">
      <w:pPr>
        <w:rPr>
          <w:rFonts w:ascii="Times" w:hAnsi="Times"/>
          <w:color w:val="548DD4" w:themeColor="text2" w:themeTint="99"/>
          <w:sz w:val="18"/>
          <w:szCs w:val="18"/>
        </w:rPr>
      </w:pPr>
    </w:p>
    <w:p w14:paraId="3D5CCB74" w14:textId="77777777" w:rsidR="00C16844" w:rsidRPr="0039717C" w:rsidRDefault="00C16844" w:rsidP="00C16844">
      <w:pPr>
        <w:rPr>
          <w:rFonts w:ascii="Times" w:hAnsi="Times"/>
          <w:color w:val="548DD4" w:themeColor="text2" w:themeTint="99"/>
          <w:sz w:val="18"/>
          <w:szCs w:val="18"/>
        </w:rPr>
      </w:pPr>
    </w:p>
    <w:p w14:paraId="2BF5F057" w14:textId="77777777" w:rsidR="00C16844" w:rsidRPr="0039717C" w:rsidRDefault="00C16844" w:rsidP="00C16844">
      <w:pPr>
        <w:rPr>
          <w:rFonts w:ascii="Times" w:hAnsi="Times"/>
          <w:color w:val="548DD4" w:themeColor="text2" w:themeTint="99"/>
          <w:sz w:val="18"/>
          <w:szCs w:val="18"/>
        </w:rPr>
      </w:pPr>
    </w:p>
    <w:p w14:paraId="15121339" w14:textId="77777777" w:rsidR="00C16844" w:rsidRPr="0039717C" w:rsidRDefault="00C16844" w:rsidP="00C16844">
      <w:pPr>
        <w:rPr>
          <w:rFonts w:ascii="Times" w:hAnsi="Times"/>
          <w:color w:val="548DD4" w:themeColor="text2" w:themeTint="99"/>
          <w:sz w:val="18"/>
          <w:szCs w:val="18"/>
        </w:rPr>
      </w:pPr>
    </w:p>
    <w:p w14:paraId="71782E79" w14:textId="77777777" w:rsidR="00C16844" w:rsidRPr="0039717C" w:rsidRDefault="00C16844" w:rsidP="00C16844">
      <w:pPr>
        <w:rPr>
          <w:rFonts w:ascii="Times" w:hAnsi="Times"/>
          <w:color w:val="548DD4" w:themeColor="text2" w:themeTint="99"/>
          <w:sz w:val="18"/>
          <w:szCs w:val="18"/>
        </w:rPr>
      </w:pPr>
    </w:p>
    <w:p w14:paraId="2A9BBDB6" w14:textId="77777777" w:rsidR="00C16844" w:rsidRPr="0039717C" w:rsidRDefault="00C16844" w:rsidP="004117ED">
      <w:pPr>
        <w:rPr>
          <w:rFonts w:ascii="Times" w:hAnsi="Times"/>
          <w:color w:val="548DD4" w:themeColor="text2" w:themeTint="99"/>
          <w:sz w:val="18"/>
          <w:szCs w:val="18"/>
        </w:rPr>
      </w:pPr>
    </w:p>
    <w:p w14:paraId="33C9BC5F" w14:textId="77777777" w:rsidR="00866D17" w:rsidRPr="0039717C" w:rsidRDefault="00866D17" w:rsidP="004117ED">
      <w:pPr>
        <w:rPr>
          <w:rFonts w:ascii="Times" w:hAnsi="Times"/>
          <w:color w:val="548DD4" w:themeColor="text2" w:themeTint="99"/>
          <w:sz w:val="18"/>
          <w:szCs w:val="18"/>
        </w:rPr>
      </w:pPr>
    </w:p>
    <w:p w14:paraId="5D4C4667" w14:textId="77777777" w:rsidR="00264793" w:rsidRPr="0039717C" w:rsidRDefault="00264793" w:rsidP="004117ED">
      <w:pPr>
        <w:rPr>
          <w:rFonts w:ascii="Times" w:hAnsi="Times"/>
          <w:color w:val="548DD4" w:themeColor="text2" w:themeTint="99"/>
          <w:sz w:val="18"/>
          <w:szCs w:val="18"/>
        </w:rPr>
      </w:pPr>
    </w:p>
    <w:p w14:paraId="5235B89B" w14:textId="77777777" w:rsidR="00B220E7" w:rsidRPr="0039717C" w:rsidRDefault="00B220E7">
      <w:pPr>
        <w:rPr>
          <w:rFonts w:ascii="Times" w:hAnsi="Times"/>
          <w:color w:val="548DD4" w:themeColor="text2" w:themeTint="99"/>
          <w:sz w:val="18"/>
          <w:szCs w:val="18"/>
        </w:rPr>
      </w:pPr>
    </w:p>
    <w:sectPr w:rsidR="00B220E7" w:rsidRPr="0039717C" w:rsidSect="00967168">
      <w:footerReference w:type="default" r:id="rId7"/>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9311" w14:textId="77777777" w:rsidR="00A5180E" w:rsidRDefault="00A5180E">
      <w:r>
        <w:separator/>
      </w:r>
    </w:p>
  </w:endnote>
  <w:endnote w:type="continuationSeparator" w:id="0">
    <w:p w14:paraId="186CD04D" w14:textId="77777777" w:rsidR="00A5180E" w:rsidRDefault="00A5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1D5D" w14:textId="77777777" w:rsidR="000C2B3D" w:rsidRDefault="000C2B3D">
    <w:pPr>
      <w:pStyle w:val="Footer"/>
      <w:jc w:val="right"/>
    </w:pPr>
    <w:r>
      <w:fldChar w:fldCharType="begin"/>
    </w:r>
    <w:r>
      <w:instrText xml:space="preserve"> PAGE   \* MERGEFORMAT </w:instrText>
    </w:r>
    <w:r>
      <w:fldChar w:fldCharType="separate"/>
    </w:r>
    <w:r>
      <w:rPr>
        <w:noProof/>
      </w:rPr>
      <w:t>8</w:t>
    </w:r>
    <w:r>
      <w:rPr>
        <w:noProof/>
      </w:rPr>
      <w:fldChar w:fldCharType="end"/>
    </w:r>
  </w:p>
  <w:p w14:paraId="44087530" w14:textId="77777777" w:rsidR="000C2B3D" w:rsidRDefault="000C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9124" w14:textId="77777777" w:rsidR="00A5180E" w:rsidRDefault="00A5180E">
      <w:r>
        <w:separator/>
      </w:r>
    </w:p>
  </w:footnote>
  <w:footnote w:type="continuationSeparator" w:id="0">
    <w:p w14:paraId="231E46B7" w14:textId="77777777" w:rsidR="00A5180E" w:rsidRDefault="00A5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9E7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ED"/>
    <w:rsid w:val="00001B72"/>
    <w:rsid w:val="0000207B"/>
    <w:rsid w:val="0000236A"/>
    <w:rsid w:val="0000357C"/>
    <w:rsid w:val="00006E9C"/>
    <w:rsid w:val="00007EAD"/>
    <w:rsid w:val="0001089A"/>
    <w:rsid w:val="000112F6"/>
    <w:rsid w:val="00012398"/>
    <w:rsid w:val="00016463"/>
    <w:rsid w:val="00016D5F"/>
    <w:rsid w:val="00017936"/>
    <w:rsid w:val="00020729"/>
    <w:rsid w:val="000217A0"/>
    <w:rsid w:val="00022AD1"/>
    <w:rsid w:val="00026366"/>
    <w:rsid w:val="00027203"/>
    <w:rsid w:val="00030EFB"/>
    <w:rsid w:val="00031B2E"/>
    <w:rsid w:val="00035176"/>
    <w:rsid w:val="000354F2"/>
    <w:rsid w:val="00042F2A"/>
    <w:rsid w:val="000440D9"/>
    <w:rsid w:val="0004620A"/>
    <w:rsid w:val="00047EF8"/>
    <w:rsid w:val="00052D30"/>
    <w:rsid w:val="00054891"/>
    <w:rsid w:val="00054B56"/>
    <w:rsid w:val="000626CF"/>
    <w:rsid w:val="000709ED"/>
    <w:rsid w:val="00071CB5"/>
    <w:rsid w:val="00072406"/>
    <w:rsid w:val="0007371D"/>
    <w:rsid w:val="00073969"/>
    <w:rsid w:val="000763AF"/>
    <w:rsid w:val="00077110"/>
    <w:rsid w:val="00077B53"/>
    <w:rsid w:val="0008104F"/>
    <w:rsid w:val="000815A4"/>
    <w:rsid w:val="00083AD6"/>
    <w:rsid w:val="00085667"/>
    <w:rsid w:val="00090BF4"/>
    <w:rsid w:val="000915D8"/>
    <w:rsid w:val="000953B4"/>
    <w:rsid w:val="000964F3"/>
    <w:rsid w:val="000968CE"/>
    <w:rsid w:val="00097F3B"/>
    <w:rsid w:val="000A7680"/>
    <w:rsid w:val="000B0C28"/>
    <w:rsid w:val="000B2325"/>
    <w:rsid w:val="000B6BEE"/>
    <w:rsid w:val="000B7DB6"/>
    <w:rsid w:val="000C01CF"/>
    <w:rsid w:val="000C2B3D"/>
    <w:rsid w:val="000C36B4"/>
    <w:rsid w:val="000C3BEB"/>
    <w:rsid w:val="000D05AE"/>
    <w:rsid w:val="000D1302"/>
    <w:rsid w:val="000E383C"/>
    <w:rsid w:val="000E5A24"/>
    <w:rsid w:val="000E6307"/>
    <w:rsid w:val="000E7331"/>
    <w:rsid w:val="000F2BFE"/>
    <w:rsid w:val="000F3CF4"/>
    <w:rsid w:val="000F6347"/>
    <w:rsid w:val="000F7799"/>
    <w:rsid w:val="000F7819"/>
    <w:rsid w:val="00101C0F"/>
    <w:rsid w:val="00110657"/>
    <w:rsid w:val="00110D53"/>
    <w:rsid w:val="00112155"/>
    <w:rsid w:val="001138F3"/>
    <w:rsid w:val="0011488D"/>
    <w:rsid w:val="001154C2"/>
    <w:rsid w:val="001156DD"/>
    <w:rsid w:val="00116663"/>
    <w:rsid w:val="0011687E"/>
    <w:rsid w:val="001211EC"/>
    <w:rsid w:val="001234A0"/>
    <w:rsid w:val="00130709"/>
    <w:rsid w:val="00131A82"/>
    <w:rsid w:val="00132570"/>
    <w:rsid w:val="00137E6D"/>
    <w:rsid w:val="00143B98"/>
    <w:rsid w:val="00145BD7"/>
    <w:rsid w:val="00164E3E"/>
    <w:rsid w:val="001663A1"/>
    <w:rsid w:val="0016768B"/>
    <w:rsid w:val="001826A5"/>
    <w:rsid w:val="001862D2"/>
    <w:rsid w:val="0019477E"/>
    <w:rsid w:val="0019588F"/>
    <w:rsid w:val="00195C60"/>
    <w:rsid w:val="001974DF"/>
    <w:rsid w:val="001A19BC"/>
    <w:rsid w:val="001A22A4"/>
    <w:rsid w:val="001A440D"/>
    <w:rsid w:val="001A5345"/>
    <w:rsid w:val="001A7EFE"/>
    <w:rsid w:val="001B18A1"/>
    <w:rsid w:val="001B18DD"/>
    <w:rsid w:val="001D2699"/>
    <w:rsid w:val="001D74D5"/>
    <w:rsid w:val="001E1186"/>
    <w:rsid w:val="001E2E17"/>
    <w:rsid w:val="001E5E7E"/>
    <w:rsid w:val="001F7D20"/>
    <w:rsid w:val="00201409"/>
    <w:rsid w:val="00206110"/>
    <w:rsid w:val="002072F3"/>
    <w:rsid w:val="00210C3A"/>
    <w:rsid w:val="00211444"/>
    <w:rsid w:val="0021247F"/>
    <w:rsid w:val="002157CB"/>
    <w:rsid w:val="00216669"/>
    <w:rsid w:val="00220AC7"/>
    <w:rsid w:val="00220AE2"/>
    <w:rsid w:val="00222989"/>
    <w:rsid w:val="00226FC7"/>
    <w:rsid w:val="00235089"/>
    <w:rsid w:val="00242ABA"/>
    <w:rsid w:val="002441D5"/>
    <w:rsid w:val="00244DC1"/>
    <w:rsid w:val="00246A34"/>
    <w:rsid w:val="00250642"/>
    <w:rsid w:val="00250B09"/>
    <w:rsid w:val="00251BCD"/>
    <w:rsid w:val="00251EF2"/>
    <w:rsid w:val="00253C5E"/>
    <w:rsid w:val="00254449"/>
    <w:rsid w:val="002617C4"/>
    <w:rsid w:val="00263783"/>
    <w:rsid w:val="00264793"/>
    <w:rsid w:val="00264DF0"/>
    <w:rsid w:val="002663EA"/>
    <w:rsid w:val="00270851"/>
    <w:rsid w:val="00274C53"/>
    <w:rsid w:val="002801C0"/>
    <w:rsid w:val="002801C9"/>
    <w:rsid w:val="00282B07"/>
    <w:rsid w:val="00285AA3"/>
    <w:rsid w:val="00285C2F"/>
    <w:rsid w:val="00293C3B"/>
    <w:rsid w:val="00295A01"/>
    <w:rsid w:val="00295BE3"/>
    <w:rsid w:val="00296763"/>
    <w:rsid w:val="002A0A19"/>
    <w:rsid w:val="002A1639"/>
    <w:rsid w:val="002A256C"/>
    <w:rsid w:val="002A292A"/>
    <w:rsid w:val="002A3260"/>
    <w:rsid w:val="002A650A"/>
    <w:rsid w:val="002B21F1"/>
    <w:rsid w:val="002B76D9"/>
    <w:rsid w:val="002C1489"/>
    <w:rsid w:val="002C2E3A"/>
    <w:rsid w:val="002C776C"/>
    <w:rsid w:val="002C7DBC"/>
    <w:rsid w:val="002D36C7"/>
    <w:rsid w:val="002D5D8B"/>
    <w:rsid w:val="002D5DBF"/>
    <w:rsid w:val="002D7A96"/>
    <w:rsid w:val="002E0BAA"/>
    <w:rsid w:val="002E0FFD"/>
    <w:rsid w:val="002E2411"/>
    <w:rsid w:val="002E3AB6"/>
    <w:rsid w:val="002E7546"/>
    <w:rsid w:val="002F6CB1"/>
    <w:rsid w:val="003028C2"/>
    <w:rsid w:val="003045E8"/>
    <w:rsid w:val="0030574C"/>
    <w:rsid w:val="0031426F"/>
    <w:rsid w:val="00315EBB"/>
    <w:rsid w:val="00323A7F"/>
    <w:rsid w:val="003262A3"/>
    <w:rsid w:val="00331DA0"/>
    <w:rsid w:val="00341C18"/>
    <w:rsid w:val="003479CD"/>
    <w:rsid w:val="003562EF"/>
    <w:rsid w:val="0037390B"/>
    <w:rsid w:val="00375294"/>
    <w:rsid w:val="00375917"/>
    <w:rsid w:val="00375AED"/>
    <w:rsid w:val="003774D2"/>
    <w:rsid w:val="00381AFB"/>
    <w:rsid w:val="003822D0"/>
    <w:rsid w:val="00382A4D"/>
    <w:rsid w:val="0038447A"/>
    <w:rsid w:val="00390D94"/>
    <w:rsid w:val="0039170B"/>
    <w:rsid w:val="0039717C"/>
    <w:rsid w:val="003A65E9"/>
    <w:rsid w:val="003A7014"/>
    <w:rsid w:val="003A76A2"/>
    <w:rsid w:val="003A7B03"/>
    <w:rsid w:val="003B12D2"/>
    <w:rsid w:val="003B4B49"/>
    <w:rsid w:val="003B60C6"/>
    <w:rsid w:val="003C322D"/>
    <w:rsid w:val="003D0E41"/>
    <w:rsid w:val="003D251E"/>
    <w:rsid w:val="003D4CAA"/>
    <w:rsid w:val="003D5DF3"/>
    <w:rsid w:val="003D5E76"/>
    <w:rsid w:val="003D6A96"/>
    <w:rsid w:val="003E45DD"/>
    <w:rsid w:val="003E57E1"/>
    <w:rsid w:val="003E58F6"/>
    <w:rsid w:val="003E6096"/>
    <w:rsid w:val="003E75D9"/>
    <w:rsid w:val="003F083E"/>
    <w:rsid w:val="003F16E0"/>
    <w:rsid w:val="003F27DE"/>
    <w:rsid w:val="00401491"/>
    <w:rsid w:val="004015DA"/>
    <w:rsid w:val="004047D4"/>
    <w:rsid w:val="00406690"/>
    <w:rsid w:val="00406ACD"/>
    <w:rsid w:val="004117ED"/>
    <w:rsid w:val="0041445C"/>
    <w:rsid w:val="004160DA"/>
    <w:rsid w:val="004221D3"/>
    <w:rsid w:val="00423013"/>
    <w:rsid w:val="00426CE9"/>
    <w:rsid w:val="0042709A"/>
    <w:rsid w:val="00430244"/>
    <w:rsid w:val="0044055B"/>
    <w:rsid w:val="00442AFA"/>
    <w:rsid w:val="004430DE"/>
    <w:rsid w:val="00445017"/>
    <w:rsid w:val="004457F2"/>
    <w:rsid w:val="0044688B"/>
    <w:rsid w:val="00452C52"/>
    <w:rsid w:val="00453612"/>
    <w:rsid w:val="004565D4"/>
    <w:rsid w:val="00460997"/>
    <w:rsid w:val="00467D09"/>
    <w:rsid w:val="00473880"/>
    <w:rsid w:val="004739F8"/>
    <w:rsid w:val="0047438F"/>
    <w:rsid w:val="00483EDD"/>
    <w:rsid w:val="0048460B"/>
    <w:rsid w:val="00485FEB"/>
    <w:rsid w:val="00486056"/>
    <w:rsid w:val="00486221"/>
    <w:rsid w:val="004905F6"/>
    <w:rsid w:val="00493C5B"/>
    <w:rsid w:val="00494324"/>
    <w:rsid w:val="004953AE"/>
    <w:rsid w:val="00496FB1"/>
    <w:rsid w:val="004978B0"/>
    <w:rsid w:val="004A0E2C"/>
    <w:rsid w:val="004B0ECC"/>
    <w:rsid w:val="004B274A"/>
    <w:rsid w:val="004C6695"/>
    <w:rsid w:val="004D270A"/>
    <w:rsid w:val="004D2A6E"/>
    <w:rsid w:val="004E3BE4"/>
    <w:rsid w:val="004E4888"/>
    <w:rsid w:val="004E4CC9"/>
    <w:rsid w:val="004E75D5"/>
    <w:rsid w:val="004F6698"/>
    <w:rsid w:val="00501474"/>
    <w:rsid w:val="0050299D"/>
    <w:rsid w:val="005030A5"/>
    <w:rsid w:val="005054B0"/>
    <w:rsid w:val="00511A66"/>
    <w:rsid w:val="00514F95"/>
    <w:rsid w:val="00515AEC"/>
    <w:rsid w:val="0051769C"/>
    <w:rsid w:val="00520399"/>
    <w:rsid w:val="00521633"/>
    <w:rsid w:val="00522B2A"/>
    <w:rsid w:val="00525398"/>
    <w:rsid w:val="005254C6"/>
    <w:rsid w:val="005263A8"/>
    <w:rsid w:val="00527A59"/>
    <w:rsid w:val="005342DA"/>
    <w:rsid w:val="005376DC"/>
    <w:rsid w:val="00540F04"/>
    <w:rsid w:val="00547B1F"/>
    <w:rsid w:val="00552582"/>
    <w:rsid w:val="00552E34"/>
    <w:rsid w:val="00552FE4"/>
    <w:rsid w:val="0055379E"/>
    <w:rsid w:val="00561F33"/>
    <w:rsid w:val="0056245D"/>
    <w:rsid w:val="00562740"/>
    <w:rsid w:val="00562D38"/>
    <w:rsid w:val="0056656A"/>
    <w:rsid w:val="005729D8"/>
    <w:rsid w:val="0057506E"/>
    <w:rsid w:val="00575547"/>
    <w:rsid w:val="0058216F"/>
    <w:rsid w:val="00592A4B"/>
    <w:rsid w:val="0059471F"/>
    <w:rsid w:val="0059559C"/>
    <w:rsid w:val="005958BA"/>
    <w:rsid w:val="00597E37"/>
    <w:rsid w:val="005A17AC"/>
    <w:rsid w:val="005A38A7"/>
    <w:rsid w:val="005A6BDB"/>
    <w:rsid w:val="005A76BC"/>
    <w:rsid w:val="005B044E"/>
    <w:rsid w:val="005B1757"/>
    <w:rsid w:val="005B6508"/>
    <w:rsid w:val="005B75B8"/>
    <w:rsid w:val="005C40CF"/>
    <w:rsid w:val="005C6609"/>
    <w:rsid w:val="005C7E86"/>
    <w:rsid w:val="005D0569"/>
    <w:rsid w:val="005D40D4"/>
    <w:rsid w:val="005D5BE5"/>
    <w:rsid w:val="005D6FEB"/>
    <w:rsid w:val="005E3905"/>
    <w:rsid w:val="005F2484"/>
    <w:rsid w:val="005F6496"/>
    <w:rsid w:val="00607DF4"/>
    <w:rsid w:val="00610ABD"/>
    <w:rsid w:val="0061319A"/>
    <w:rsid w:val="006203A1"/>
    <w:rsid w:val="00624702"/>
    <w:rsid w:val="00627CBE"/>
    <w:rsid w:val="00631FD5"/>
    <w:rsid w:val="00635AA0"/>
    <w:rsid w:val="0063736C"/>
    <w:rsid w:val="00637D32"/>
    <w:rsid w:val="00653230"/>
    <w:rsid w:val="00655075"/>
    <w:rsid w:val="00656E84"/>
    <w:rsid w:val="0066152A"/>
    <w:rsid w:val="00661B3F"/>
    <w:rsid w:val="00666C06"/>
    <w:rsid w:val="00673190"/>
    <w:rsid w:val="00682668"/>
    <w:rsid w:val="006865A1"/>
    <w:rsid w:val="00687749"/>
    <w:rsid w:val="006908DF"/>
    <w:rsid w:val="00692888"/>
    <w:rsid w:val="006937C8"/>
    <w:rsid w:val="00694409"/>
    <w:rsid w:val="00695AAA"/>
    <w:rsid w:val="00696633"/>
    <w:rsid w:val="006A01EC"/>
    <w:rsid w:val="006A0DB8"/>
    <w:rsid w:val="006A1568"/>
    <w:rsid w:val="006A26AD"/>
    <w:rsid w:val="006A5A7E"/>
    <w:rsid w:val="006B13C0"/>
    <w:rsid w:val="006B5EF2"/>
    <w:rsid w:val="006C5EF3"/>
    <w:rsid w:val="006D1335"/>
    <w:rsid w:val="006D3C52"/>
    <w:rsid w:val="006D3E96"/>
    <w:rsid w:val="006D4163"/>
    <w:rsid w:val="006E1D6D"/>
    <w:rsid w:val="006E237C"/>
    <w:rsid w:val="006E324B"/>
    <w:rsid w:val="006E555B"/>
    <w:rsid w:val="006F0F76"/>
    <w:rsid w:val="006F1197"/>
    <w:rsid w:val="006F2335"/>
    <w:rsid w:val="007004FD"/>
    <w:rsid w:val="00702884"/>
    <w:rsid w:val="00717CAF"/>
    <w:rsid w:val="00722369"/>
    <w:rsid w:val="00722CC4"/>
    <w:rsid w:val="00727FC7"/>
    <w:rsid w:val="00734B6E"/>
    <w:rsid w:val="00742A8B"/>
    <w:rsid w:val="0074593E"/>
    <w:rsid w:val="007479D0"/>
    <w:rsid w:val="00767972"/>
    <w:rsid w:val="00770EE9"/>
    <w:rsid w:val="00772C35"/>
    <w:rsid w:val="00775115"/>
    <w:rsid w:val="00775173"/>
    <w:rsid w:val="00776BC8"/>
    <w:rsid w:val="00777B3B"/>
    <w:rsid w:val="0078005F"/>
    <w:rsid w:val="0078072D"/>
    <w:rsid w:val="00780ECC"/>
    <w:rsid w:val="007831F8"/>
    <w:rsid w:val="0078507C"/>
    <w:rsid w:val="00785B1D"/>
    <w:rsid w:val="007867A5"/>
    <w:rsid w:val="00790DAF"/>
    <w:rsid w:val="007922AF"/>
    <w:rsid w:val="007A1D82"/>
    <w:rsid w:val="007B0C8A"/>
    <w:rsid w:val="007B1286"/>
    <w:rsid w:val="007B498C"/>
    <w:rsid w:val="007B728F"/>
    <w:rsid w:val="007B7C6E"/>
    <w:rsid w:val="007C0874"/>
    <w:rsid w:val="007C098E"/>
    <w:rsid w:val="007D18A1"/>
    <w:rsid w:val="007E0441"/>
    <w:rsid w:val="007E50BB"/>
    <w:rsid w:val="007E6308"/>
    <w:rsid w:val="007E6C8C"/>
    <w:rsid w:val="007F60B0"/>
    <w:rsid w:val="007F6B03"/>
    <w:rsid w:val="007F785D"/>
    <w:rsid w:val="00801FCE"/>
    <w:rsid w:val="0080408F"/>
    <w:rsid w:val="0080579A"/>
    <w:rsid w:val="008104F1"/>
    <w:rsid w:val="00810C02"/>
    <w:rsid w:val="00815488"/>
    <w:rsid w:val="00816AC3"/>
    <w:rsid w:val="00816AD0"/>
    <w:rsid w:val="00821A25"/>
    <w:rsid w:val="00825E09"/>
    <w:rsid w:val="00827444"/>
    <w:rsid w:val="008308C5"/>
    <w:rsid w:val="0084299E"/>
    <w:rsid w:val="00842D02"/>
    <w:rsid w:val="00843890"/>
    <w:rsid w:val="008512DD"/>
    <w:rsid w:val="008550CA"/>
    <w:rsid w:val="008556F7"/>
    <w:rsid w:val="00855E62"/>
    <w:rsid w:val="00863308"/>
    <w:rsid w:val="00866D17"/>
    <w:rsid w:val="0087357A"/>
    <w:rsid w:val="00875DFB"/>
    <w:rsid w:val="00876A69"/>
    <w:rsid w:val="00886ED2"/>
    <w:rsid w:val="00894ABC"/>
    <w:rsid w:val="00897295"/>
    <w:rsid w:val="00897CD5"/>
    <w:rsid w:val="008A09A9"/>
    <w:rsid w:val="008A2DE5"/>
    <w:rsid w:val="008A391F"/>
    <w:rsid w:val="008B0A5C"/>
    <w:rsid w:val="008B348C"/>
    <w:rsid w:val="008B7B30"/>
    <w:rsid w:val="008C6B3D"/>
    <w:rsid w:val="008C728F"/>
    <w:rsid w:val="008C7C6A"/>
    <w:rsid w:val="008E0911"/>
    <w:rsid w:val="008E22B2"/>
    <w:rsid w:val="008E47A6"/>
    <w:rsid w:val="008E4949"/>
    <w:rsid w:val="008F5595"/>
    <w:rsid w:val="008F5F60"/>
    <w:rsid w:val="008F76BD"/>
    <w:rsid w:val="00903C3B"/>
    <w:rsid w:val="00907604"/>
    <w:rsid w:val="00912342"/>
    <w:rsid w:val="00915A82"/>
    <w:rsid w:val="00916C62"/>
    <w:rsid w:val="00916CB8"/>
    <w:rsid w:val="00925C41"/>
    <w:rsid w:val="00934947"/>
    <w:rsid w:val="009365FD"/>
    <w:rsid w:val="00937355"/>
    <w:rsid w:val="009524AC"/>
    <w:rsid w:val="009534E2"/>
    <w:rsid w:val="00954547"/>
    <w:rsid w:val="00954892"/>
    <w:rsid w:val="00960269"/>
    <w:rsid w:val="00961A68"/>
    <w:rsid w:val="00961E40"/>
    <w:rsid w:val="00961FBB"/>
    <w:rsid w:val="00965550"/>
    <w:rsid w:val="00966FD3"/>
    <w:rsid w:val="00967168"/>
    <w:rsid w:val="0097222E"/>
    <w:rsid w:val="009761F9"/>
    <w:rsid w:val="009867B2"/>
    <w:rsid w:val="009949CE"/>
    <w:rsid w:val="00995C1C"/>
    <w:rsid w:val="009976A9"/>
    <w:rsid w:val="009A1C62"/>
    <w:rsid w:val="009A4C03"/>
    <w:rsid w:val="009A53B9"/>
    <w:rsid w:val="009A684C"/>
    <w:rsid w:val="009B1CAD"/>
    <w:rsid w:val="009B2352"/>
    <w:rsid w:val="009B339C"/>
    <w:rsid w:val="009B5512"/>
    <w:rsid w:val="009C72FD"/>
    <w:rsid w:val="009E24C9"/>
    <w:rsid w:val="009E2A6F"/>
    <w:rsid w:val="009E4969"/>
    <w:rsid w:val="009F5582"/>
    <w:rsid w:val="00A0162C"/>
    <w:rsid w:val="00A117BD"/>
    <w:rsid w:val="00A11FF5"/>
    <w:rsid w:val="00A175C5"/>
    <w:rsid w:val="00A21BBB"/>
    <w:rsid w:val="00A26CBC"/>
    <w:rsid w:val="00A336B7"/>
    <w:rsid w:val="00A367EA"/>
    <w:rsid w:val="00A40381"/>
    <w:rsid w:val="00A42E31"/>
    <w:rsid w:val="00A43281"/>
    <w:rsid w:val="00A4601B"/>
    <w:rsid w:val="00A47497"/>
    <w:rsid w:val="00A5180E"/>
    <w:rsid w:val="00A60DD0"/>
    <w:rsid w:val="00A6131D"/>
    <w:rsid w:val="00A667F1"/>
    <w:rsid w:val="00A67018"/>
    <w:rsid w:val="00A67C20"/>
    <w:rsid w:val="00A70C72"/>
    <w:rsid w:val="00A75326"/>
    <w:rsid w:val="00A7551E"/>
    <w:rsid w:val="00A75E09"/>
    <w:rsid w:val="00A80145"/>
    <w:rsid w:val="00A80FEF"/>
    <w:rsid w:val="00A81198"/>
    <w:rsid w:val="00A81C5E"/>
    <w:rsid w:val="00A860B5"/>
    <w:rsid w:val="00A90873"/>
    <w:rsid w:val="00A95935"/>
    <w:rsid w:val="00A963A7"/>
    <w:rsid w:val="00A974CC"/>
    <w:rsid w:val="00A97E0B"/>
    <w:rsid w:val="00AA1875"/>
    <w:rsid w:val="00AA65E9"/>
    <w:rsid w:val="00AA7635"/>
    <w:rsid w:val="00AA78B6"/>
    <w:rsid w:val="00AC0F41"/>
    <w:rsid w:val="00AD0A68"/>
    <w:rsid w:val="00AD10F0"/>
    <w:rsid w:val="00AD18D8"/>
    <w:rsid w:val="00AD3AA3"/>
    <w:rsid w:val="00AE1472"/>
    <w:rsid w:val="00AE4BA8"/>
    <w:rsid w:val="00AE58E7"/>
    <w:rsid w:val="00AE7869"/>
    <w:rsid w:val="00AF6A37"/>
    <w:rsid w:val="00B1391B"/>
    <w:rsid w:val="00B20C3A"/>
    <w:rsid w:val="00B220E7"/>
    <w:rsid w:val="00B24395"/>
    <w:rsid w:val="00B24E8D"/>
    <w:rsid w:val="00B257EF"/>
    <w:rsid w:val="00B25B91"/>
    <w:rsid w:val="00B260AF"/>
    <w:rsid w:val="00B32626"/>
    <w:rsid w:val="00B36383"/>
    <w:rsid w:val="00B376FA"/>
    <w:rsid w:val="00B43E76"/>
    <w:rsid w:val="00B444B1"/>
    <w:rsid w:val="00B54C1B"/>
    <w:rsid w:val="00B602B1"/>
    <w:rsid w:val="00B61C85"/>
    <w:rsid w:val="00B626C5"/>
    <w:rsid w:val="00B655E3"/>
    <w:rsid w:val="00B65BAC"/>
    <w:rsid w:val="00B72F55"/>
    <w:rsid w:val="00B73440"/>
    <w:rsid w:val="00B76EFD"/>
    <w:rsid w:val="00B802FE"/>
    <w:rsid w:val="00B82799"/>
    <w:rsid w:val="00B83148"/>
    <w:rsid w:val="00B83D59"/>
    <w:rsid w:val="00B858AB"/>
    <w:rsid w:val="00B86D90"/>
    <w:rsid w:val="00B87726"/>
    <w:rsid w:val="00B9247D"/>
    <w:rsid w:val="00B9460C"/>
    <w:rsid w:val="00BA7CD8"/>
    <w:rsid w:val="00BB049D"/>
    <w:rsid w:val="00BB169E"/>
    <w:rsid w:val="00BB2EA6"/>
    <w:rsid w:val="00BB4BF0"/>
    <w:rsid w:val="00BB5E58"/>
    <w:rsid w:val="00BB669F"/>
    <w:rsid w:val="00BD067C"/>
    <w:rsid w:val="00BD4262"/>
    <w:rsid w:val="00BE473D"/>
    <w:rsid w:val="00BF36CE"/>
    <w:rsid w:val="00C00E5F"/>
    <w:rsid w:val="00C10962"/>
    <w:rsid w:val="00C1181C"/>
    <w:rsid w:val="00C11D46"/>
    <w:rsid w:val="00C1246F"/>
    <w:rsid w:val="00C125F9"/>
    <w:rsid w:val="00C138C7"/>
    <w:rsid w:val="00C16844"/>
    <w:rsid w:val="00C20A73"/>
    <w:rsid w:val="00C22BFF"/>
    <w:rsid w:val="00C247BB"/>
    <w:rsid w:val="00C27BA4"/>
    <w:rsid w:val="00C31D30"/>
    <w:rsid w:val="00C3475A"/>
    <w:rsid w:val="00C444A3"/>
    <w:rsid w:val="00C500E4"/>
    <w:rsid w:val="00C508D8"/>
    <w:rsid w:val="00C51B81"/>
    <w:rsid w:val="00C53297"/>
    <w:rsid w:val="00C576B8"/>
    <w:rsid w:val="00C638B9"/>
    <w:rsid w:val="00C65DCC"/>
    <w:rsid w:val="00C6635B"/>
    <w:rsid w:val="00C779D0"/>
    <w:rsid w:val="00C77A6F"/>
    <w:rsid w:val="00C80995"/>
    <w:rsid w:val="00C81AEF"/>
    <w:rsid w:val="00C8260B"/>
    <w:rsid w:val="00C83F59"/>
    <w:rsid w:val="00C845F4"/>
    <w:rsid w:val="00C90F13"/>
    <w:rsid w:val="00C94AB4"/>
    <w:rsid w:val="00C95803"/>
    <w:rsid w:val="00CA7083"/>
    <w:rsid w:val="00CB1DDB"/>
    <w:rsid w:val="00CB35C8"/>
    <w:rsid w:val="00CB3D28"/>
    <w:rsid w:val="00CB6B4C"/>
    <w:rsid w:val="00CC62DA"/>
    <w:rsid w:val="00CC7E54"/>
    <w:rsid w:val="00CD053B"/>
    <w:rsid w:val="00CD1488"/>
    <w:rsid w:val="00CD1492"/>
    <w:rsid w:val="00CD19F2"/>
    <w:rsid w:val="00CD3137"/>
    <w:rsid w:val="00CD4A15"/>
    <w:rsid w:val="00CD6F92"/>
    <w:rsid w:val="00CE2C72"/>
    <w:rsid w:val="00CE2E33"/>
    <w:rsid w:val="00CE309D"/>
    <w:rsid w:val="00CE76F6"/>
    <w:rsid w:val="00CF12A8"/>
    <w:rsid w:val="00CF60DC"/>
    <w:rsid w:val="00CF63C9"/>
    <w:rsid w:val="00D023ED"/>
    <w:rsid w:val="00D029EE"/>
    <w:rsid w:val="00D03806"/>
    <w:rsid w:val="00D07CBB"/>
    <w:rsid w:val="00D20B03"/>
    <w:rsid w:val="00D211F7"/>
    <w:rsid w:val="00D2241B"/>
    <w:rsid w:val="00D24335"/>
    <w:rsid w:val="00D25B82"/>
    <w:rsid w:val="00D27DDB"/>
    <w:rsid w:val="00D37E81"/>
    <w:rsid w:val="00D4156C"/>
    <w:rsid w:val="00D46DC1"/>
    <w:rsid w:val="00D521B2"/>
    <w:rsid w:val="00D55557"/>
    <w:rsid w:val="00D57C8D"/>
    <w:rsid w:val="00D57CF5"/>
    <w:rsid w:val="00D704CE"/>
    <w:rsid w:val="00D70DB0"/>
    <w:rsid w:val="00D72CBD"/>
    <w:rsid w:val="00D74EBC"/>
    <w:rsid w:val="00D765FB"/>
    <w:rsid w:val="00D77D1E"/>
    <w:rsid w:val="00D817A0"/>
    <w:rsid w:val="00D82FAE"/>
    <w:rsid w:val="00D85124"/>
    <w:rsid w:val="00D859A1"/>
    <w:rsid w:val="00D91DB8"/>
    <w:rsid w:val="00D9580D"/>
    <w:rsid w:val="00D97C7D"/>
    <w:rsid w:val="00DA1935"/>
    <w:rsid w:val="00DB081C"/>
    <w:rsid w:val="00DB2D69"/>
    <w:rsid w:val="00DB368F"/>
    <w:rsid w:val="00DB662A"/>
    <w:rsid w:val="00DB79A9"/>
    <w:rsid w:val="00DC3E92"/>
    <w:rsid w:val="00DC5B3E"/>
    <w:rsid w:val="00DE04B8"/>
    <w:rsid w:val="00DE2436"/>
    <w:rsid w:val="00DE681F"/>
    <w:rsid w:val="00DF08BA"/>
    <w:rsid w:val="00DF4BF6"/>
    <w:rsid w:val="00DF5DA4"/>
    <w:rsid w:val="00DF60EB"/>
    <w:rsid w:val="00DF62F7"/>
    <w:rsid w:val="00E01E80"/>
    <w:rsid w:val="00E0308D"/>
    <w:rsid w:val="00E06C99"/>
    <w:rsid w:val="00E135F2"/>
    <w:rsid w:val="00E15569"/>
    <w:rsid w:val="00E21CBC"/>
    <w:rsid w:val="00E2638B"/>
    <w:rsid w:val="00E27ED2"/>
    <w:rsid w:val="00E31797"/>
    <w:rsid w:val="00E34A10"/>
    <w:rsid w:val="00E36CA0"/>
    <w:rsid w:val="00E402E9"/>
    <w:rsid w:val="00E47CBC"/>
    <w:rsid w:val="00E55B5E"/>
    <w:rsid w:val="00E605F4"/>
    <w:rsid w:val="00E74A91"/>
    <w:rsid w:val="00E76FD2"/>
    <w:rsid w:val="00E77212"/>
    <w:rsid w:val="00E82B31"/>
    <w:rsid w:val="00E839B5"/>
    <w:rsid w:val="00E874B1"/>
    <w:rsid w:val="00E8783C"/>
    <w:rsid w:val="00E8792F"/>
    <w:rsid w:val="00E9368C"/>
    <w:rsid w:val="00E94A75"/>
    <w:rsid w:val="00E94C36"/>
    <w:rsid w:val="00E95613"/>
    <w:rsid w:val="00E96716"/>
    <w:rsid w:val="00E96F46"/>
    <w:rsid w:val="00E97919"/>
    <w:rsid w:val="00EA149B"/>
    <w:rsid w:val="00EA635F"/>
    <w:rsid w:val="00EB10F1"/>
    <w:rsid w:val="00EB2696"/>
    <w:rsid w:val="00EB4D33"/>
    <w:rsid w:val="00EC767C"/>
    <w:rsid w:val="00ED2802"/>
    <w:rsid w:val="00ED2A7D"/>
    <w:rsid w:val="00EE29ED"/>
    <w:rsid w:val="00EE77A0"/>
    <w:rsid w:val="00EF0836"/>
    <w:rsid w:val="00EF0899"/>
    <w:rsid w:val="00EF5706"/>
    <w:rsid w:val="00EF7227"/>
    <w:rsid w:val="00F000B5"/>
    <w:rsid w:val="00F01A15"/>
    <w:rsid w:val="00F04EBF"/>
    <w:rsid w:val="00F06130"/>
    <w:rsid w:val="00F15C7A"/>
    <w:rsid w:val="00F17261"/>
    <w:rsid w:val="00F173FA"/>
    <w:rsid w:val="00F17A73"/>
    <w:rsid w:val="00F20F1D"/>
    <w:rsid w:val="00F25899"/>
    <w:rsid w:val="00F3172B"/>
    <w:rsid w:val="00F3318E"/>
    <w:rsid w:val="00F33874"/>
    <w:rsid w:val="00F363C7"/>
    <w:rsid w:val="00F367F2"/>
    <w:rsid w:val="00F41B7D"/>
    <w:rsid w:val="00F55E2E"/>
    <w:rsid w:val="00F64142"/>
    <w:rsid w:val="00F70079"/>
    <w:rsid w:val="00F70FE0"/>
    <w:rsid w:val="00F7309B"/>
    <w:rsid w:val="00F73476"/>
    <w:rsid w:val="00F81B2E"/>
    <w:rsid w:val="00F81C32"/>
    <w:rsid w:val="00F82C33"/>
    <w:rsid w:val="00F8300F"/>
    <w:rsid w:val="00F85B24"/>
    <w:rsid w:val="00F9337E"/>
    <w:rsid w:val="00F94169"/>
    <w:rsid w:val="00F94EF4"/>
    <w:rsid w:val="00F95B15"/>
    <w:rsid w:val="00FA2BA2"/>
    <w:rsid w:val="00FA3865"/>
    <w:rsid w:val="00FA45CF"/>
    <w:rsid w:val="00FA7937"/>
    <w:rsid w:val="00FB5BF3"/>
    <w:rsid w:val="00FC6CF5"/>
    <w:rsid w:val="00FC7C28"/>
    <w:rsid w:val="00FC7F0D"/>
    <w:rsid w:val="00FD26FC"/>
    <w:rsid w:val="00FD2D58"/>
    <w:rsid w:val="00FD3A47"/>
    <w:rsid w:val="00FE41AD"/>
    <w:rsid w:val="00FE4D68"/>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3366"/>
  <w15:docId w15:val="{6CE0C216-F342-42D5-9D42-9C4E699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B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PreformattedChar">
    <w:name w:val="HTML Preformatted Char"/>
    <w:link w:val="HTMLPreformatted"/>
    <w:rsid w:val="004B274A"/>
    <w:rPr>
      <w:rFonts w:ascii="Courier New" w:eastAsia="Times New Roman" w:hAnsi="Courier New" w:cs="Courier New"/>
      <w:color w:val="000000"/>
    </w:rPr>
  </w:style>
  <w:style w:type="paragraph" w:customStyle="1" w:styleId="coursesbodytxt">
    <w:name w:val="courses/body txt"/>
    <w:basedOn w:val="Normal"/>
    <w:next w:val="Normal"/>
    <w:rsid w:val="004B274A"/>
    <w:pPr>
      <w:tabs>
        <w:tab w:val="left" w:pos="840"/>
      </w:tabs>
      <w:spacing w:line="220" w:lineRule="exact"/>
    </w:pPr>
    <w:rPr>
      <w:rFonts w:ascii="New York" w:eastAsia="Times New Roman" w:hAnsi="New York"/>
      <w:noProof/>
      <w:sz w:val="18"/>
      <w:szCs w:val="20"/>
    </w:rPr>
  </w:style>
  <w:style w:type="paragraph" w:styleId="BodyTextIndent">
    <w:name w:val="Body Text Indent"/>
    <w:basedOn w:val="Normal"/>
    <w:link w:val="BodyTextIndentChar"/>
    <w:rsid w:val="00821A25"/>
    <w:pPr>
      <w:ind w:firstLine="720"/>
    </w:pPr>
  </w:style>
  <w:style w:type="character" w:customStyle="1" w:styleId="BodyTextIndentChar">
    <w:name w:val="Body Text Indent Char"/>
    <w:link w:val="BodyTextIndent"/>
    <w:rsid w:val="00821A25"/>
    <w:rPr>
      <w:sz w:val="24"/>
      <w:szCs w:val="24"/>
      <w:lang w:val="en-US" w:eastAsia="en-US" w:bidi="ar-SA"/>
    </w:rPr>
  </w:style>
  <w:style w:type="paragraph" w:styleId="PlainText">
    <w:name w:val="Plain Text"/>
    <w:basedOn w:val="Normal"/>
    <w:rsid w:val="00C1181C"/>
    <w:rPr>
      <w:rFonts w:ascii="Courier New" w:eastAsia="Times New Roman" w:hAnsi="Courier New" w:cs="Courier New"/>
      <w:sz w:val="20"/>
      <w:szCs w:val="20"/>
    </w:rPr>
  </w:style>
  <w:style w:type="paragraph" w:styleId="z-TopofForm">
    <w:name w:val="HTML Top of Form"/>
    <w:basedOn w:val="Normal"/>
    <w:rsid w:val="00C1181C"/>
    <w:pPr>
      <w:tabs>
        <w:tab w:val="left" w:pos="720"/>
        <w:tab w:val="left" w:pos="1440"/>
        <w:tab w:val="left" w:pos="7200"/>
      </w:tabs>
    </w:pPr>
    <w:rPr>
      <w:rFonts w:eastAsia="Times New Roman"/>
      <w:szCs w:val="20"/>
      <w:lang w:val="en-GB"/>
    </w:rPr>
  </w:style>
  <w:style w:type="character" w:customStyle="1" w:styleId="CharChar2">
    <w:name w:val="Char Char2"/>
    <w:rsid w:val="00C1181C"/>
    <w:rPr>
      <w:rFonts w:ascii="Courier New" w:hAnsi="Courier New" w:cs="Courier New"/>
      <w:color w:val="000000"/>
      <w:lang w:bidi="ar-SA"/>
    </w:rPr>
  </w:style>
  <w:style w:type="paragraph" w:styleId="Header">
    <w:name w:val="header"/>
    <w:basedOn w:val="Normal"/>
    <w:rsid w:val="00375294"/>
    <w:pPr>
      <w:tabs>
        <w:tab w:val="center" w:pos="4320"/>
        <w:tab w:val="right" w:pos="8640"/>
      </w:tabs>
    </w:pPr>
  </w:style>
  <w:style w:type="paragraph" w:styleId="Footer">
    <w:name w:val="footer"/>
    <w:basedOn w:val="Normal"/>
    <w:link w:val="FooterChar"/>
    <w:uiPriority w:val="99"/>
    <w:rsid w:val="00375294"/>
    <w:pPr>
      <w:tabs>
        <w:tab w:val="center" w:pos="4320"/>
        <w:tab w:val="right" w:pos="8640"/>
      </w:tabs>
    </w:pPr>
  </w:style>
  <w:style w:type="character" w:customStyle="1" w:styleId="FooterChar">
    <w:name w:val="Footer Char"/>
    <w:link w:val="Footer"/>
    <w:uiPriority w:val="99"/>
    <w:rsid w:val="00A95935"/>
    <w:rPr>
      <w:sz w:val="24"/>
      <w:szCs w:val="24"/>
    </w:rPr>
  </w:style>
  <w:style w:type="character" w:customStyle="1" w:styleId="apple-converted-space">
    <w:name w:val="apple-converted-space"/>
    <w:basedOn w:val="DefaultParagraphFont"/>
    <w:rsid w:val="00C5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330">
      <w:bodyDiv w:val="1"/>
      <w:marLeft w:val="0"/>
      <w:marRight w:val="0"/>
      <w:marTop w:val="0"/>
      <w:marBottom w:val="0"/>
      <w:divBdr>
        <w:top w:val="none" w:sz="0" w:space="0" w:color="auto"/>
        <w:left w:val="none" w:sz="0" w:space="0" w:color="auto"/>
        <w:bottom w:val="none" w:sz="0" w:space="0" w:color="auto"/>
        <w:right w:val="none" w:sz="0" w:space="0" w:color="auto"/>
      </w:divBdr>
    </w:div>
    <w:div w:id="59137013">
      <w:marLeft w:val="0"/>
      <w:marRight w:val="0"/>
      <w:marTop w:val="0"/>
      <w:marBottom w:val="0"/>
      <w:divBdr>
        <w:top w:val="none" w:sz="0" w:space="0" w:color="auto"/>
        <w:left w:val="none" w:sz="0" w:space="0" w:color="auto"/>
        <w:bottom w:val="none" w:sz="0" w:space="0" w:color="auto"/>
        <w:right w:val="none" w:sz="0" w:space="0" w:color="auto"/>
      </w:divBdr>
    </w:div>
    <w:div w:id="118693738">
      <w:bodyDiv w:val="1"/>
      <w:marLeft w:val="0"/>
      <w:marRight w:val="0"/>
      <w:marTop w:val="0"/>
      <w:marBottom w:val="0"/>
      <w:divBdr>
        <w:top w:val="none" w:sz="0" w:space="0" w:color="auto"/>
        <w:left w:val="none" w:sz="0" w:space="0" w:color="auto"/>
        <w:bottom w:val="none" w:sz="0" w:space="0" w:color="auto"/>
        <w:right w:val="none" w:sz="0" w:space="0" w:color="auto"/>
      </w:divBdr>
    </w:div>
    <w:div w:id="295568042">
      <w:bodyDiv w:val="1"/>
      <w:marLeft w:val="0"/>
      <w:marRight w:val="0"/>
      <w:marTop w:val="0"/>
      <w:marBottom w:val="0"/>
      <w:divBdr>
        <w:top w:val="none" w:sz="0" w:space="0" w:color="auto"/>
        <w:left w:val="none" w:sz="0" w:space="0" w:color="auto"/>
        <w:bottom w:val="none" w:sz="0" w:space="0" w:color="auto"/>
        <w:right w:val="none" w:sz="0" w:space="0" w:color="auto"/>
      </w:divBdr>
    </w:div>
    <w:div w:id="598023185">
      <w:bodyDiv w:val="1"/>
      <w:marLeft w:val="0"/>
      <w:marRight w:val="0"/>
      <w:marTop w:val="0"/>
      <w:marBottom w:val="0"/>
      <w:divBdr>
        <w:top w:val="none" w:sz="0" w:space="0" w:color="auto"/>
        <w:left w:val="none" w:sz="0" w:space="0" w:color="auto"/>
        <w:bottom w:val="none" w:sz="0" w:space="0" w:color="auto"/>
        <w:right w:val="none" w:sz="0" w:space="0" w:color="auto"/>
      </w:divBdr>
    </w:div>
    <w:div w:id="976687133">
      <w:bodyDiv w:val="1"/>
      <w:marLeft w:val="0"/>
      <w:marRight w:val="0"/>
      <w:marTop w:val="0"/>
      <w:marBottom w:val="0"/>
      <w:divBdr>
        <w:top w:val="none" w:sz="0" w:space="0" w:color="auto"/>
        <w:left w:val="none" w:sz="0" w:space="0" w:color="auto"/>
        <w:bottom w:val="none" w:sz="0" w:space="0" w:color="auto"/>
        <w:right w:val="none" w:sz="0" w:space="0" w:color="auto"/>
      </w:divBdr>
    </w:div>
    <w:div w:id="1096558346">
      <w:bodyDiv w:val="1"/>
      <w:marLeft w:val="0"/>
      <w:marRight w:val="0"/>
      <w:marTop w:val="0"/>
      <w:marBottom w:val="0"/>
      <w:divBdr>
        <w:top w:val="none" w:sz="0" w:space="0" w:color="auto"/>
        <w:left w:val="none" w:sz="0" w:space="0" w:color="auto"/>
        <w:bottom w:val="none" w:sz="0" w:space="0" w:color="auto"/>
        <w:right w:val="none" w:sz="0" w:space="0" w:color="auto"/>
      </w:divBdr>
    </w:div>
    <w:div w:id="1122309265">
      <w:bodyDiv w:val="1"/>
      <w:marLeft w:val="0"/>
      <w:marRight w:val="0"/>
      <w:marTop w:val="0"/>
      <w:marBottom w:val="0"/>
      <w:divBdr>
        <w:top w:val="none" w:sz="0" w:space="0" w:color="auto"/>
        <w:left w:val="none" w:sz="0" w:space="0" w:color="auto"/>
        <w:bottom w:val="none" w:sz="0" w:space="0" w:color="auto"/>
        <w:right w:val="none" w:sz="0" w:space="0" w:color="auto"/>
      </w:divBdr>
    </w:div>
    <w:div w:id="1350449822">
      <w:bodyDiv w:val="1"/>
      <w:marLeft w:val="0"/>
      <w:marRight w:val="0"/>
      <w:marTop w:val="0"/>
      <w:marBottom w:val="0"/>
      <w:divBdr>
        <w:top w:val="none" w:sz="0" w:space="0" w:color="auto"/>
        <w:left w:val="none" w:sz="0" w:space="0" w:color="auto"/>
        <w:bottom w:val="none" w:sz="0" w:space="0" w:color="auto"/>
        <w:right w:val="none" w:sz="0" w:space="0" w:color="auto"/>
      </w:divBdr>
      <w:divsChild>
        <w:div w:id="153022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93511">
              <w:marLeft w:val="0"/>
              <w:marRight w:val="0"/>
              <w:marTop w:val="0"/>
              <w:marBottom w:val="0"/>
              <w:divBdr>
                <w:top w:val="none" w:sz="0" w:space="0" w:color="auto"/>
                <w:left w:val="none" w:sz="0" w:space="0" w:color="auto"/>
                <w:bottom w:val="none" w:sz="0" w:space="0" w:color="auto"/>
                <w:right w:val="none" w:sz="0" w:space="0" w:color="auto"/>
              </w:divBdr>
              <w:divsChild>
                <w:div w:id="1158502676">
                  <w:marLeft w:val="0"/>
                  <w:marRight w:val="0"/>
                  <w:marTop w:val="0"/>
                  <w:marBottom w:val="0"/>
                  <w:divBdr>
                    <w:top w:val="none" w:sz="0" w:space="0" w:color="auto"/>
                    <w:left w:val="none" w:sz="0" w:space="0" w:color="auto"/>
                    <w:bottom w:val="none" w:sz="0" w:space="0" w:color="auto"/>
                    <w:right w:val="none" w:sz="0" w:space="0" w:color="auto"/>
                  </w:divBdr>
                  <w:divsChild>
                    <w:div w:id="330839502">
                      <w:marLeft w:val="0"/>
                      <w:marRight w:val="0"/>
                      <w:marTop w:val="0"/>
                      <w:marBottom w:val="0"/>
                      <w:divBdr>
                        <w:top w:val="none" w:sz="0" w:space="0" w:color="auto"/>
                        <w:left w:val="none" w:sz="0" w:space="0" w:color="auto"/>
                        <w:bottom w:val="none" w:sz="0" w:space="0" w:color="auto"/>
                        <w:right w:val="none" w:sz="0" w:space="0" w:color="auto"/>
                      </w:divBdr>
                      <w:divsChild>
                        <w:div w:id="870723247">
                          <w:marLeft w:val="0"/>
                          <w:marRight w:val="0"/>
                          <w:marTop w:val="0"/>
                          <w:marBottom w:val="0"/>
                          <w:divBdr>
                            <w:top w:val="none" w:sz="0" w:space="0" w:color="auto"/>
                            <w:left w:val="none" w:sz="0" w:space="0" w:color="auto"/>
                            <w:bottom w:val="none" w:sz="0" w:space="0" w:color="auto"/>
                            <w:right w:val="none" w:sz="0" w:space="0" w:color="auto"/>
                          </w:divBdr>
                          <w:divsChild>
                            <w:div w:id="2133282482">
                              <w:marLeft w:val="0"/>
                              <w:marRight w:val="0"/>
                              <w:marTop w:val="0"/>
                              <w:marBottom w:val="0"/>
                              <w:divBdr>
                                <w:top w:val="none" w:sz="0" w:space="0" w:color="auto"/>
                                <w:left w:val="none" w:sz="0" w:space="0" w:color="auto"/>
                                <w:bottom w:val="none" w:sz="0" w:space="0" w:color="auto"/>
                                <w:right w:val="none" w:sz="0" w:space="0" w:color="auto"/>
                              </w:divBdr>
                              <w:divsChild>
                                <w:div w:id="1244878127">
                                  <w:marLeft w:val="0"/>
                                  <w:marRight w:val="0"/>
                                  <w:marTop w:val="0"/>
                                  <w:marBottom w:val="0"/>
                                  <w:divBdr>
                                    <w:top w:val="none" w:sz="0" w:space="0" w:color="auto"/>
                                    <w:left w:val="none" w:sz="0" w:space="0" w:color="auto"/>
                                    <w:bottom w:val="none" w:sz="0" w:space="0" w:color="auto"/>
                                    <w:right w:val="none" w:sz="0" w:space="0" w:color="auto"/>
                                  </w:divBdr>
                                  <w:divsChild>
                                    <w:div w:id="581647566">
                                      <w:marLeft w:val="0"/>
                                      <w:marRight w:val="0"/>
                                      <w:marTop w:val="0"/>
                                      <w:marBottom w:val="0"/>
                                      <w:divBdr>
                                        <w:top w:val="none" w:sz="0" w:space="0" w:color="auto"/>
                                        <w:left w:val="none" w:sz="0" w:space="0" w:color="auto"/>
                                        <w:bottom w:val="none" w:sz="0" w:space="0" w:color="auto"/>
                                        <w:right w:val="none" w:sz="0" w:space="0" w:color="auto"/>
                                      </w:divBdr>
                                      <w:divsChild>
                                        <w:div w:id="948582788">
                                          <w:marLeft w:val="0"/>
                                          <w:marRight w:val="0"/>
                                          <w:marTop w:val="0"/>
                                          <w:marBottom w:val="0"/>
                                          <w:divBdr>
                                            <w:top w:val="none" w:sz="0" w:space="0" w:color="auto"/>
                                            <w:left w:val="none" w:sz="0" w:space="0" w:color="auto"/>
                                            <w:bottom w:val="none" w:sz="0" w:space="0" w:color="auto"/>
                                            <w:right w:val="none" w:sz="0" w:space="0" w:color="auto"/>
                                          </w:divBdr>
                                          <w:divsChild>
                                            <w:div w:id="2006471364">
                                              <w:marLeft w:val="0"/>
                                              <w:marRight w:val="0"/>
                                              <w:marTop w:val="0"/>
                                              <w:marBottom w:val="0"/>
                                              <w:divBdr>
                                                <w:top w:val="none" w:sz="0" w:space="0" w:color="auto"/>
                                                <w:left w:val="none" w:sz="0" w:space="0" w:color="auto"/>
                                                <w:bottom w:val="none" w:sz="0" w:space="0" w:color="auto"/>
                                                <w:right w:val="none" w:sz="0" w:space="0" w:color="auto"/>
                                              </w:divBdr>
                                              <w:divsChild>
                                                <w:div w:id="513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772208">
      <w:bodyDiv w:val="1"/>
      <w:marLeft w:val="0"/>
      <w:marRight w:val="0"/>
      <w:marTop w:val="0"/>
      <w:marBottom w:val="0"/>
      <w:divBdr>
        <w:top w:val="none" w:sz="0" w:space="0" w:color="auto"/>
        <w:left w:val="none" w:sz="0" w:space="0" w:color="auto"/>
        <w:bottom w:val="none" w:sz="0" w:space="0" w:color="auto"/>
        <w:right w:val="none" w:sz="0" w:space="0" w:color="auto"/>
      </w:divBdr>
    </w:div>
    <w:div w:id="1413894438">
      <w:bodyDiv w:val="1"/>
      <w:marLeft w:val="0"/>
      <w:marRight w:val="0"/>
      <w:marTop w:val="0"/>
      <w:marBottom w:val="0"/>
      <w:divBdr>
        <w:top w:val="none" w:sz="0" w:space="0" w:color="auto"/>
        <w:left w:val="none" w:sz="0" w:space="0" w:color="auto"/>
        <w:bottom w:val="none" w:sz="0" w:space="0" w:color="auto"/>
        <w:right w:val="none" w:sz="0" w:space="0" w:color="auto"/>
      </w:divBdr>
    </w:div>
    <w:div w:id="1549025768">
      <w:bodyDiv w:val="1"/>
      <w:marLeft w:val="0"/>
      <w:marRight w:val="0"/>
      <w:marTop w:val="0"/>
      <w:marBottom w:val="0"/>
      <w:divBdr>
        <w:top w:val="none" w:sz="0" w:space="0" w:color="auto"/>
        <w:left w:val="none" w:sz="0" w:space="0" w:color="auto"/>
        <w:bottom w:val="none" w:sz="0" w:space="0" w:color="auto"/>
        <w:right w:val="none" w:sz="0" w:space="0" w:color="auto"/>
      </w:divBdr>
    </w:div>
    <w:div w:id="1646854217">
      <w:bodyDiv w:val="1"/>
      <w:marLeft w:val="0"/>
      <w:marRight w:val="0"/>
      <w:marTop w:val="0"/>
      <w:marBottom w:val="0"/>
      <w:divBdr>
        <w:top w:val="none" w:sz="0" w:space="0" w:color="auto"/>
        <w:left w:val="none" w:sz="0" w:space="0" w:color="auto"/>
        <w:bottom w:val="none" w:sz="0" w:space="0" w:color="auto"/>
        <w:right w:val="none" w:sz="0" w:space="0" w:color="auto"/>
      </w:divBdr>
    </w:div>
    <w:div w:id="1958683002">
      <w:bodyDiv w:val="1"/>
      <w:marLeft w:val="0"/>
      <w:marRight w:val="0"/>
      <w:marTop w:val="0"/>
      <w:marBottom w:val="0"/>
      <w:divBdr>
        <w:top w:val="none" w:sz="0" w:space="0" w:color="auto"/>
        <w:left w:val="none" w:sz="0" w:space="0" w:color="auto"/>
        <w:bottom w:val="none" w:sz="0" w:space="0" w:color="auto"/>
        <w:right w:val="none" w:sz="0" w:space="0" w:color="auto"/>
      </w:divBdr>
    </w:div>
    <w:div w:id="2075661208">
      <w:bodyDiv w:val="1"/>
      <w:marLeft w:val="0"/>
      <w:marRight w:val="0"/>
      <w:marTop w:val="0"/>
      <w:marBottom w:val="0"/>
      <w:divBdr>
        <w:top w:val="none" w:sz="0" w:space="0" w:color="auto"/>
        <w:left w:val="none" w:sz="0" w:space="0" w:color="auto"/>
        <w:bottom w:val="none" w:sz="0" w:space="0" w:color="auto"/>
        <w:right w:val="none" w:sz="0" w:space="0" w:color="auto"/>
      </w:divBdr>
    </w:div>
    <w:div w:id="211481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43</Pages>
  <Words>9813</Words>
  <Characters>55939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Course #</vt:lpstr>
    </vt:vector>
  </TitlesOfParts>
  <Company>Skadden, Arps</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title>
  <dc:subject/>
  <dc:creator>Eriko</dc:creator>
  <cp:keywords/>
  <cp:lastModifiedBy>Taylor Zar</cp:lastModifiedBy>
  <cp:revision>29</cp:revision>
  <cp:lastPrinted>2015-03-05T21:00:00Z</cp:lastPrinted>
  <dcterms:created xsi:type="dcterms:W3CDTF">2020-04-26T01:16:00Z</dcterms:created>
  <dcterms:modified xsi:type="dcterms:W3CDTF">2020-04-30T13:49:00Z</dcterms:modified>
</cp:coreProperties>
</file>