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701DD" w14:textId="77777777" w:rsidR="00E5645F" w:rsidRPr="00893263" w:rsidRDefault="007E1062" w:rsidP="00A47E33">
      <w:pPr>
        <w:pStyle w:val="Address1"/>
        <w:tabs>
          <w:tab w:val="clear" w:pos="1440"/>
          <w:tab w:val="left" w:pos="180"/>
        </w:tabs>
        <w:ind w:left="187" w:firstLine="0"/>
        <w:jc w:val="left"/>
      </w:pPr>
      <w:bookmarkStart w:id="0" w:name="_GoBack"/>
      <w:bookmarkEnd w:id="0"/>
      <w:r w:rsidRPr="00893263">
        <w:t>NAOMI GRUNHAUS: CURRICULUM VITAE (1/10/17)</w:t>
      </w:r>
    </w:p>
    <w:p w14:paraId="6D1F24A5" w14:textId="77777777" w:rsidR="00E5645F" w:rsidRPr="00893263" w:rsidRDefault="00A86687" w:rsidP="00A47E33">
      <w:pPr>
        <w:pStyle w:val="Address1"/>
        <w:tabs>
          <w:tab w:val="clear" w:pos="1440"/>
          <w:tab w:val="left" w:pos="180"/>
        </w:tabs>
        <w:ind w:left="187" w:firstLine="0"/>
        <w:jc w:val="left"/>
      </w:pPr>
      <w:r w:rsidRPr="00893263">
        <w:t xml:space="preserve">E-mail: </w:t>
      </w:r>
      <w:hyperlink r:id="rId9" w:history="1">
        <w:r w:rsidR="007E1062" w:rsidRPr="00893263">
          <w:rPr>
            <w:rStyle w:val="Hyperlink"/>
            <w:rFonts w:asciiTheme="majorBidi" w:hAnsiTheme="majorBidi" w:cstheme="majorBidi"/>
          </w:rPr>
          <w:t>ngrunhau@yu.edu</w:t>
        </w:r>
      </w:hyperlink>
      <w:r w:rsidR="007E1062" w:rsidRPr="00893263">
        <w:t xml:space="preserve">. </w:t>
      </w:r>
      <w:r w:rsidR="00A22292">
        <w:t xml:space="preserve">Office: 212-340-7734. </w:t>
      </w:r>
      <w:r w:rsidR="007E1062" w:rsidRPr="00893263">
        <w:t>Cell: 646-644-8248</w:t>
      </w:r>
    </w:p>
    <w:p w14:paraId="5ECDB1F8" w14:textId="77777777" w:rsidR="007E1062" w:rsidRDefault="007E1062" w:rsidP="00A47E33">
      <w:pPr>
        <w:pStyle w:val="Header"/>
      </w:pPr>
    </w:p>
    <w:p w14:paraId="143163D1" w14:textId="77777777" w:rsidR="00831C21" w:rsidRPr="00893263" w:rsidRDefault="00831C21" w:rsidP="00A47E33">
      <w:pPr>
        <w:pStyle w:val="Header"/>
      </w:pPr>
    </w:p>
    <w:p w14:paraId="45CF11E8" w14:textId="77777777" w:rsidR="00E5645F" w:rsidRPr="00A47E33" w:rsidRDefault="007E1062" w:rsidP="00BB5777">
      <w:pPr>
        <w:pStyle w:val="SectionTitle"/>
        <w:numPr>
          <w:ilvl w:val="0"/>
          <w:numId w:val="0"/>
        </w:numPr>
        <w:ind w:left="180"/>
      </w:pPr>
      <w:r w:rsidRPr="00A47E33">
        <w:t>EMPLOYMENT</w:t>
      </w:r>
      <w:r w:rsidR="00A86687" w:rsidRPr="00A47E33">
        <w:t xml:space="preserve">:  </w:t>
      </w:r>
    </w:p>
    <w:p w14:paraId="33EEC7F9" w14:textId="77777777" w:rsidR="00E5645F" w:rsidRPr="00893263" w:rsidRDefault="00E5645F" w:rsidP="00A47E33"/>
    <w:p w14:paraId="6A7A7B5D" w14:textId="77777777" w:rsidR="00893263" w:rsidRPr="00893263" w:rsidRDefault="007E1062" w:rsidP="00A47E33">
      <w:r w:rsidRPr="00A47E33">
        <w:rPr>
          <w:b w:val="0"/>
          <w:bCs w:val="0"/>
        </w:rPr>
        <w:t xml:space="preserve">June </w:t>
      </w:r>
      <w:r w:rsidR="00893263" w:rsidRPr="00A47E33">
        <w:rPr>
          <w:b w:val="0"/>
          <w:bCs w:val="0"/>
        </w:rPr>
        <w:t>2012-present</w:t>
      </w:r>
      <w:r w:rsidR="00893263">
        <w:t xml:space="preserve"> </w:t>
      </w:r>
      <w:r w:rsidRPr="00893263">
        <w:t xml:space="preserve"> </w:t>
      </w:r>
      <w:r w:rsidR="00717E8D" w:rsidRPr="00893263">
        <w:rPr>
          <w:i/>
          <w:iCs/>
        </w:rPr>
        <w:t>Associate Professor</w:t>
      </w:r>
      <w:r w:rsidRPr="00893263">
        <w:t xml:space="preserve"> </w:t>
      </w:r>
      <w:r w:rsidR="00893263">
        <w:t>(with tenure)</w:t>
      </w:r>
      <w:r w:rsidR="00717E8D" w:rsidRPr="00893263">
        <w:t xml:space="preserve"> </w:t>
      </w:r>
    </w:p>
    <w:p w14:paraId="77DB8BCE" w14:textId="77777777" w:rsidR="00A22292" w:rsidRDefault="00893263" w:rsidP="00A47E33">
      <w:pPr>
        <w:rPr>
          <w:b w:val="0"/>
          <w:bCs w:val="0"/>
        </w:rPr>
      </w:pPr>
      <w:r w:rsidRPr="00893263">
        <w:tab/>
      </w:r>
      <w:r>
        <w:t xml:space="preserve">          </w:t>
      </w:r>
      <w:r w:rsidRPr="00893263">
        <w:t xml:space="preserve">Yeshiva University, </w:t>
      </w:r>
      <w:r w:rsidR="00A22292">
        <w:rPr>
          <w:b w:val="0"/>
          <w:bCs w:val="0"/>
        </w:rPr>
        <w:t>New York, NY</w:t>
      </w:r>
      <w:r w:rsidR="00A22292" w:rsidRPr="00A47E33">
        <w:rPr>
          <w:b w:val="0"/>
          <w:bCs w:val="0"/>
        </w:rPr>
        <w:t xml:space="preserve"> </w:t>
      </w:r>
    </w:p>
    <w:p w14:paraId="3C8F42B1" w14:textId="77777777" w:rsidR="00A47E33" w:rsidRPr="00A47E33" w:rsidRDefault="00A22292" w:rsidP="00A47E33">
      <w:r>
        <w:tab/>
      </w:r>
      <w:r>
        <w:tab/>
      </w:r>
      <w:r w:rsidR="007E1062" w:rsidRPr="00A47E33">
        <w:rPr>
          <w:b w:val="0"/>
          <w:bCs w:val="0"/>
        </w:rPr>
        <w:t xml:space="preserve">Rebecca </w:t>
      </w:r>
      <w:proofErr w:type="spellStart"/>
      <w:r w:rsidR="007E1062" w:rsidRPr="00A47E33">
        <w:rPr>
          <w:b w:val="0"/>
          <w:bCs w:val="0"/>
        </w:rPr>
        <w:t>Ivry</w:t>
      </w:r>
      <w:proofErr w:type="spellEnd"/>
      <w:r w:rsidR="007E1062" w:rsidRPr="00A47E33">
        <w:rPr>
          <w:b w:val="0"/>
          <w:bCs w:val="0"/>
        </w:rPr>
        <w:t xml:space="preserve"> Department of Jewish Studies</w:t>
      </w:r>
      <w:r w:rsidR="00A47E33">
        <w:tab/>
        <w:t xml:space="preserve">          </w:t>
      </w:r>
    </w:p>
    <w:p w14:paraId="5EFE46A8" w14:textId="77777777" w:rsidR="0085054B" w:rsidRPr="00893263" w:rsidRDefault="00717E8D" w:rsidP="00A47E33">
      <w:r w:rsidRPr="00893263">
        <w:t xml:space="preserve"> </w:t>
      </w:r>
    </w:p>
    <w:p w14:paraId="5BE98A60" w14:textId="77777777" w:rsidR="00893263" w:rsidRPr="00A47E33" w:rsidRDefault="00893263" w:rsidP="00A47E33">
      <w:pPr>
        <w:rPr>
          <w:b w:val="0"/>
          <w:bCs w:val="0"/>
        </w:rPr>
      </w:pPr>
      <w:r w:rsidRPr="00A47E33">
        <w:rPr>
          <w:b w:val="0"/>
          <w:bCs w:val="0"/>
        </w:rPr>
        <w:t>September 2004-</w:t>
      </w:r>
    </w:p>
    <w:p w14:paraId="296E5B92" w14:textId="77777777" w:rsidR="00893263" w:rsidRDefault="00893263" w:rsidP="00A47E33">
      <w:r w:rsidRPr="00A47E33">
        <w:rPr>
          <w:b w:val="0"/>
          <w:bCs w:val="0"/>
        </w:rPr>
        <w:t xml:space="preserve">      June 2012</w:t>
      </w:r>
      <w:r>
        <w:t xml:space="preserve">         </w:t>
      </w:r>
      <w:r w:rsidR="00A86687" w:rsidRPr="00893263">
        <w:rPr>
          <w:i/>
          <w:iCs/>
        </w:rPr>
        <w:t>Assistant Professor</w:t>
      </w:r>
      <w:r w:rsidR="00A86687" w:rsidRPr="00893263">
        <w:t xml:space="preserve"> </w:t>
      </w:r>
    </w:p>
    <w:p w14:paraId="09BBA996" w14:textId="77777777" w:rsidR="0085054B" w:rsidRPr="00893263" w:rsidRDefault="00893263" w:rsidP="00A22292">
      <w:r>
        <w:tab/>
        <w:t xml:space="preserve">          Yeshiva University, </w:t>
      </w:r>
      <w:r w:rsidRPr="00A47E33">
        <w:rPr>
          <w:b w:val="0"/>
          <w:bCs w:val="0"/>
        </w:rPr>
        <w:t xml:space="preserve">Rebecca </w:t>
      </w:r>
      <w:proofErr w:type="spellStart"/>
      <w:r w:rsidRPr="00A47E33">
        <w:rPr>
          <w:b w:val="0"/>
          <w:bCs w:val="0"/>
        </w:rPr>
        <w:t>Ivry</w:t>
      </w:r>
      <w:proofErr w:type="spellEnd"/>
      <w:r w:rsidRPr="00A47E33">
        <w:rPr>
          <w:b w:val="0"/>
          <w:bCs w:val="0"/>
        </w:rPr>
        <w:t xml:space="preserve"> Department of Jewish Studies</w:t>
      </w:r>
      <w:r w:rsidR="00A86687" w:rsidRPr="00893263">
        <w:t xml:space="preserve"> </w:t>
      </w:r>
    </w:p>
    <w:p w14:paraId="7F65A625" w14:textId="77777777" w:rsidR="0085054B" w:rsidRPr="00893263" w:rsidRDefault="0085054B" w:rsidP="00A47E33"/>
    <w:p w14:paraId="79A3E4A8" w14:textId="77777777" w:rsidR="00893263" w:rsidRPr="00A47E33" w:rsidRDefault="00893263" w:rsidP="00A47E33">
      <w:pPr>
        <w:rPr>
          <w:b w:val="0"/>
          <w:bCs w:val="0"/>
        </w:rPr>
      </w:pPr>
      <w:r w:rsidRPr="00A47E33">
        <w:rPr>
          <w:b w:val="0"/>
          <w:bCs w:val="0"/>
        </w:rPr>
        <w:t>September 1997-</w:t>
      </w:r>
    </w:p>
    <w:p w14:paraId="1F87EDC1" w14:textId="77777777" w:rsidR="00893263" w:rsidRDefault="00893263" w:rsidP="00A47E33">
      <w:r w:rsidRPr="00A47E33">
        <w:rPr>
          <w:b w:val="0"/>
          <w:bCs w:val="0"/>
        </w:rPr>
        <w:t xml:space="preserve">     June 2003</w:t>
      </w:r>
      <w:r>
        <w:t xml:space="preserve">          </w:t>
      </w:r>
      <w:r>
        <w:rPr>
          <w:i/>
          <w:iCs/>
        </w:rPr>
        <w:t xml:space="preserve">Instructor </w:t>
      </w:r>
      <w:r>
        <w:t>(full-time from September 1998)</w:t>
      </w:r>
      <w:r w:rsidR="00A86687" w:rsidRPr="00893263">
        <w:t xml:space="preserve">. </w:t>
      </w:r>
    </w:p>
    <w:p w14:paraId="3CB8CE2B" w14:textId="77777777" w:rsidR="00E5645F" w:rsidRPr="00893263" w:rsidRDefault="00893263" w:rsidP="00A47E33">
      <w:r>
        <w:tab/>
        <w:t xml:space="preserve">          </w:t>
      </w:r>
      <w:r w:rsidR="00A47E33">
        <w:t xml:space="preserve">Yeshiva University, </w:t>
      </w:r>
      <w:r w:rsidRPr="00A47E33">
        <w:rPr>
          <w:b w:val="0"/>
          <w:bCs w:val="0"/>
        </w:rPr>
        <w:t xml:space="preserve">Rebecca </w:t>
      </w:r>
      <w:proofErr w:type="spellStart"/>
      <w:r w:rsidRPr="00A47E33">
        <w:rPr>
          <w:b w:val="0"/>
          <w:bCs w:val="0"/>
        </w:rPr>
        <w:t>Ivry</w:t>
      </w:r>
      <w:proofErr w:type="spellEnd"/>
      <w:r w:rsidRPr="00A47E33">
        <w:rPr>
          <w:b w:val="0"/>
          <w:bCs w:val="0"/>
        </w:rPr>
        <w:t xml:space="preserve"> Department of Jewish Studies</w:t>
      </w:r>
    </w:p>
    <w:p w14:paraId="18CA2549" w14:textId="77777777" w:rsidR="00E5645F" w:rsidRPr="00893263" w:rsidRDefault="00E5645F" w:rsidP="00A47E33">
      <w:pPr>
        <w:pStyle w:val="Heading1"/>
      </w:pPr>
    </w:p>
    <w:p w14:paraId="1E0516F2" w14:textId="77777777" w:rsidR="0085054B" w:rsidRPr="00A47E33" w:rsidRDefault="00BB5777" w:rsidP="00A47E33">
      <w:r>
        <w:t>EDUCATION</w:t>
      </w:r>
      <w:r w:rsidR="006718BA" w:rsidRPr="00A47E33">
        <w:t>:</w:t>
      </w:r>
    </w:p>
    <w:p w14:paraId="444E08F2" w14:textId="77777777" w:rsidR="006718BA" w:rsidRPr="00893263" w:rsidRDefault="006718BA" w:rsidP="00A47E33"/>
    <w:p w14:paraId="00BA0D40" w14:textId="77777777" w:rsidR="0085054B" w:rsidRPr="00893263" w:rsidRDefault="00A47E33" w:rsidP="00A47E33">
      <w:r>
        <w:rPr>
          <w:b w:val="0"/>
          <w:bCs w:val="0"/>
        </w:rPr>
        <w:t xml:space="preserve">May 2003                </w:t>
      </w:r>
      <w:r>
        <w:t xml:space="preserve">New York University, </w:t>
      </w:r>
      <w:r w:rsidR="0085054B" w:rsidRPr="00A47E33">
        <w:rPr>
          <w:b w:val="0"/>
          <w:bCs w:val="0"/>
        </w:rPr>
        <w:t>New York, N.Y.,</w:t>
      </w:r>
    </w:p>
    <w:p w14:paraId="7C9B01D9" w14:textId="77777777" w:rsidR="00A47E33" w:rsidRDefault="0085054B" w:rsidP="00A47E33">
      <w:r w:rsidRPr="00893263">
        <w:t xml:space="preserve">          </w:t>
      </w:r>
      <w:r w:rsidR="00A47E33">
        <w:tab/>
        <w:t xml:space="preserve">         </w:t>
      </w:r>
      <w:r w:rsidR="00A47E33" w:rsidRPr="00893263">
        <w:t xml:space="preserve">Ph.D. </w:t>
      </w:r>
      <w:r w:rsidR="00A47E33" w:rsidRPr="00A47E33">
        <w:rPr>
          <w:b w:val="0"/>
          <w:bCs w:val="0"/>
        </w:rPr>
        <w:t>in Judaic Studies</w:t>
      </w:r>
      <w:r w:rsidR="00A47E33" w:rsidRPr="00893263">
        <w:t xml:space="preserve"> </w:t>
      </w:r>
    </w:p>
    <w:p w14:paraId="61A2EB7A" w14:textId="77777777" w:rsidR="0085054B" w:rsidRPr="00A47E33" w:rsidRDefault="00A47E33" w:rsidP="00A47E33">
      <w:pPr>
        <w:ind w:left="2447"/>
        <w:rPr>
          <w:b w:val="0"/>
          <w:bCs w:val="0"/>
        </w:rPr>
      </w:pPr>
      <w:r>
        <w:tab/>
        <w:t xml:space="preserve">         </w:t>
      </w:r>
      <w:r w:rsidR="0085054B" w:rsidRPr="00893263">
        <w:t>Dissertation</w:t>
      </w:r>
      <w:r>
        <w:t xml:space="preserve"> Title</w:t>
      </w:r>
      <w:r w:rsidR="0085054B" w:rsidRPr="00893263">
        <w:t xml:space="preserve">: </w:t>
      </w:r>
      <w:r w:rsidR="0085054B" w:rsidRPr="00A47E33">
        <w:rPr>
          <w:b w:val="0"/>
          <w:bCs w:val="0"/>
        </w:rPr>
        <w:t xml:space="preserve">“The Interplay of </w:t>
      </w:r>
      <w:proofErr w:type="spellStart"/>
      <w:r w:rsidR="0085054B" w:rsidRPr="00A47E33">
        <w:rPr>
          <w:b w:val="0"/>
          <w:bCs w:val="0"/>
        </w:rPr>
        <w:t>Peshat</w:t>
      </w:r>
      <w:proofErr w:type="spellEnd"/>
      <w:r w:rsidR="0085054B" w:rsidRPr="00A47E33">
        <w:rPr>
          <w:b w:val="0"/>
          <w:bCs w:val="0"/>
        </w:rPr>
        <w:t xml:space="preserve"> and Rabbinic Traditions in</w:t>
      </w:r>
      <w:r w:rsidRPr="00A47E33">
        <w:rPr>
          <w:b w:val="0"/>
          <w:bCs w:val="0"/>
        </w:rPr>
        <w:t xml:space="preserve"> </w:t>
      </w:r>
      <w:r w:rsidR="0085054B" w:rsidRPr="00A47E33">
        <w:rPr>
          <w:b w:val="0"/>
          <w:bCs w:val="0"/>
        </w:rPr>
        <w:t>the Exegetical Works of Rabbi David Kimhi.”</w:t>
      </w:r>
    </w:p>
    <w:p w14:paraId="42308043" w14:textId="77777777" w:rsidR="00167AE8" w:rsidRDefault="0085054B" w:rsidP="00167AE8">
      <w:pPr>
        <w:rPr>
          <w:b w:val="0"/>
          <w:bCs w:val="0"/>
        </w:rPr>
      </w:pPr>
      <w:r w:rsidRPr="00893263">
        <w:t xml:space="preserve">          </w:t>
      </w:r>
      <w:r w:rsidR="00167AE8">
        <w:tab/>
        <w:t xml:space="preserve">         </w:t>
      </w:r>
      <w:r w:rsidRPr="00893263">
        <w:t>Fields</w:t>
      </w:r>
      <w:r w:rsidR="00167AE8">
        <w:t xml:space="preserve"> of Specialization</w:t>
      </w:r>
      <w:r w:rsidRPr="00893263">
        <w:t xml:space="preserve">: </w:t>
      </w:r>
      <w:r w:rsidRPr="00167AE8">
        <w:rPr>
          <w:b w:val="0"/>
          <w:bCs w:val="0"/>
        </w:rPr>
        <w:t>Medieval Jewish</w:t>
      </w:r>
      <w:r w:rsidR="00167AE8">
        <w:rPr>
          <w:b w:val="0"/>
          <w:bCs w:val="0"/>
        </w:rPr>
        <w:t xml:space="preserve"> Biblical Exegesis.</w:t>
      </w:r>
      <w:r w:rsidR="00167AE8" w:rsidRPr="00167AE8">
        <w:rPr>
          <w:b w:val="0"/>
          <w:bCs w:val="0"/>
        </w:rPr>
        <w:t xml:space="preserve"> </w:t>
      </w:r>
    </w:p>
    <w:p w14:paraId="59B5551E" w14:textId="77777777" w:rsidR="0085054B" w:rsidRPr="00893263" w:rsidRDefault="00167AE8" w:rsidP="00167AE8">
      <w:r>
        <w:tab/>
      </w:r>
      <w:r>
        <w:tab/>
        <w:t>Minor:</w:t>
      </w:r>
      <w:r>
        <w:rPr>
          <w:b w:val="0"/>
          <w:bCs w:val="0"/>
        </w:rPr>
        <w:t xml:space="preserve"> </w:t>
      </w:r>
      <w:r w:rsidRPr="00167AE8">
        <w:rPr>
          <w:b w:val="0"/>
          <w:bCs w:val="0"/>
        </w:rPr>
        <w:t>Medieval Jewish History</w:t>
      </w:r>
      <w:r w:rsidR="0085054B" w:rsidRPr="00893263">
        <w:t xml:space="preserve">                                                  </w:t>
      </w:r>
    </w:p>
    <w:p w14:paraId="1C8F4461" w14:textId="77777777" w:rsidR="0085054B" w:rsidRPr="00893263" w:rsidRDefault="0085054B" w:rsidP="00A47E33"/>
    <w:p w14:paraId="3F3F06F8" w14:textId="77777777" w:rsidR="0085054B" w:rsidRDefault="00167AE8" w:rsidP="00167AE8">
      <w:pPr>
        <w:rPr>
          <w:b w:val="0"/>
          <w:bCs w:val="0"/>
        </w:rPr>
      </w:pPr>
      <w:r>
        <w:rPr>
          <w:b w:val="0"/>
          <w:bCs w:val="0"/>
        </w:rPr>
        <w:t>May 1994</w:t>
      </w:r>
      <w:r>
        <w:rPr>
          <w:b w:val="0"/>
          <w:bCs w:val="0"/>
        </w:rPr>
        <w:tab/>
        <w:t xml:space="preserve">         </w:t>
      </w:r>
      <w:r>
        <w:t xml:space="preserve">New York University, </w:t>
      </w:r>
      <w:r>
        <w:rPr>
          <w:b w:val="0"/>
          <w:bCs w:val="0"/>
        </w:rPr>
        <w:t>New York, N.Y.</w:t>
      </w:r>
    </w:p>
    <w:p w14:paraId="6FFB27BD" w14:textId="77777777" w:rsidR="00167AE8" w:rsidRPr="00167AE8" w:rsidRDefault="00167AE8" w:rsidP="00167AE8">
      <w:pPr>
        <w:rPr>
          <w:b w:val="0"/>
          <w:bCs w:val="0"/>
        </w:rPr>
      </w:pPr>
      <w:r>
        <w:rPr>
          <w:b w:val="0"/>
          <w:bCs w:val="0"/>
        </w:rPr>
        <w:tab/>
        <w:t xml:space="preserve">          </w:t>
      </w:r>
      <w:r w:rsidRPr="00893263">
        <w:t xml:space="preserve">M.A. </w:t>
      </w:r>
      <w:r w:rsidRPr="00167AE8">
        <w:rPr>
          <w:b w:val="0"/>
          <w:bCs w:val="0"/>
        </w:rPr>
        <w:t>in Judaic Studies</w:t>
      </w:r>
    </w:p>
    <w:p w14:paraId="11308116" w14:textId="77777777" w:rsidR="0085054B" w:rsidRDefault="0085054B" w:rsidP="00A22292">
      <w:pPr>
        <w:ind w:left="0" w:firstLine="0"/>
      </w:pPr>
    </w:p>
    <w:p w14:paraId="0CD4F38D" w14:textId="77777777" w:rsidR="00A22292" w:rsidRPr="00893263" w:rsidRDefault="00A22292" w:rsidP="00A47E33"/>
    <w:p w14:paraId="6090116E" w14:textId="77777777" w:rsidR="00E5645F" w:rsidRPr="00893263" w:rsidRDefault="0083592A" w:rsidP="00A47E33">
      <w:r w:rsidRPr="00893263">
        <w:t xml:space="preserve">ACADEMIC </w:t>
      </w:r>
      <w:r w:rsidR="00A86687" w:rsidRPr="00893263">
        <w:t xml:space="preserve">PUBLICATIONS: </w:t>
      </w:r>
    </w:p>
    <w:p w14:paraId="11F9A56C" w14:textId="77777777" w:rsidR="00E5645F" w:rsidRDefault="00E5645F" w:rsidP="00A47E33"/>
    <w:p w14:paraId="314BC866" w14:textId="77777777" w:rsidR="00167AE8" w:rsidRPr="00167AE8" w:rsidRDefault="00167AE8" w:rsidP="00167AE8">
      <w:pPr>
        <w:pStyle w:val="ListParagraph"/>
        <w:numPr>
          <w:ilvl w:val="0"/>
          <w:numId w:val="4"/>
        </w:numPr>
      </w:pPr>
      <w:r>
        <w:t>BOOK</w:t>
      </w:r>
      <w:r w:rsidR="00831C21">
        <w:t>S</w:t>
      </w:r>
      <w:r>
        <w:t xml:space="preserve">: </w:t>
      </w:r>
    </w:p>
    <w:p w14:paraId="4353B251" w14:textId="77777777" w:rsidR="00167AE8" w:rsidRDefault="00167AE8" w:rsidP="00A47E33"/>
    <w:p w14:paraId="7CECAF47" w14:textId="77777777" w:rsidR="00E5645F" w:rsidRPr="00167AE8" w:rsidRDefault="00F87C1F" w:rsidP="00A47E33">
      <w:pPr>
        <w:rPr>
          <w:b w:val="0"/>
          <w:bCs w:val="0"/>
        </w:rPr>
      </w:pPr>
      <w:r w:rsidRPr="00167AE8">
        <w:rPr>
          <w:b w:val="0"/>
          <w:bCs w:val="0"/>
          <w:i/>
          <w:iCs/>
        </w:rPr>
        <w:t xml:space="preserve">The Challenge of Received Tradition: Dilemmas of Interpretation in </w:t>
      </w:r>
      <w:proofErr w:type="spellStart"/>
      <w:r w:rsidRPr="00167AE8">
        <w:rPr>
          <w:b w:val="0"/>
          <w:bCs w:val="0"/>
          <w:i/>
          <w:iCs/>
        </w:rPr>
        <w:t>Radak’s</w:t>
      </w:r>
      <w:proofErr w:type="spellEnd"/>
      <w:r w:rsidRPr="00167AE8">
        <w:rPr>
          <w:b w:val="0"/>
          <w:bCs w:val="0"/>
          <w:i/>
          <w:iCs/>
        </w:rPr>
        <w:t xml:space="preserve"> Biblical Commentaries. </w:t>
      </w:r>
      <w:r w:rsidRPr="00167AE8">
        <w:rPr>
          <w:b w:val="0"/>
          <w:bCs w:val="0"/>
        </w:rPr>
        <w:t>Oxford University Press, 2012.</w:t>
      </w:r>
    </w:p>
    <w:p w14:paraId="1F0D3F8A" w14:textId="77777777" w:rsidR="00E5645F" w:rsidRPr="00167AE8" w:rsidRDefault="00E5645F" w:rsidP="00A47E33">
      <w:pPr>
        <w:rPr>
          <w:b w:val="0"/>
          <w:bCs w:val="0"/>
        </w:rPr>
      </w:pPr>
    </w:p>
    <w:p w14:paraId="5A4B57A4" w14:textId="77777777" w:rsidR="00E5645F" w:rsidRPr="00167AE8" w:rsidRDefault="00735F9F" w:rsidP="00A47E33">
      <w:r w:rsidRPr="00167AE8">
        <w:t>Reviews</w:t>
      </w:r>
      <w:r w:rsidR="00FD648B">
        <w:t xml:space="preserve"> of the book</w:t>
      </w:r>
      <w:r w:rsidRPr="00167AE8">
        <w:t xml:space="preserve">: </w:t>
      </w:r>
    </w:p>
    <w:p w14:paraId="176E057F" w14:textId="77777777" w:rsidR="00E5645F" w:rsidRPr="00167AE8" w:rsidRDefault="00E5645F" w:rsidP="00A47E33">
      <w:pPr>
        <w:rPr>
          <w:b w:val="0"/>
          <w:bCs w:val="0"/>
        </w:rPr>
      </w:pPr>
    </w:p>
    <w:p w14:paraId="72D5A795" w14:textId="77777777" w:rsidR="00E36661" w:rsidRPr="00167AE8" w:rsidRDefault="00E36661" w:rsidP="00A47E33">
      <w:pPr>
        <w:rPr>
          <w:b w:val="0"/>
          <w:bCs w:val="0"/>
        </w:rPr>
      </w:pPr>
      <w:proofErr w:type="spellStart"/>
      <w:r w:rsidRPr="00ED3BF7">
        <w:rPr>
          <w:b w:val="0"/>
          <w:bCs w:val="0"/>
          <w:i/>
          <w:iCs/>
        </w:rPr>
        <w:t>Shnaton</w:t>
      </w:r>
      <w:proofErr w:type="spellEnd"/>
      <w:r w:rsidRPr="00ED3BF7">
        <w:rPr>
          <w:b w:val="0"/>
          <w:bCs w:val="0"/>
          <w:i/>
          <w:iCs/>
        </w:rPr>
        <w:t xml:space="preserve"> le-</w:t>
      </w:r>
      <w:proofErr w:type="spellStart"/>
      <w:r w:rsidRPr="00ED3BF7">
        <w:rPr>
          <w:b w:val="0"/>
          <w:bCs w:val="0"/>
          <w:i/>
          <w:iCs/>
        </w:rPr>
        <w:t>Heqer</w:t>
      </w:r>
      <w:proofErr w:type="spellEnd"/>
      <w:r w:rsidRPr="00ED3BF7">
        <w:rPr>
          <w:b w:val="0"/>
          <w:bCs w:val="0"/>
          <w:i/>
          <w:iCs/>
        </w:rPr>
        <w:t xml:space="preserve"> ha-</w:t>
      </w:r>
      <w:proofErr w:type="spellStart"/>
      <w:r w:rsidRPr="00ED3BF7">
        <w:rPr>
          <w:b w:val="0"/>
          <w:bCs w:val="0"/>
          <w:i/>
          <w:iCs/>
        </w:rPr>
        <w:t>Miqra</w:t>
      </w:r>
      <w:proofErr w:type="spellEnd"/>
      <w:r w:rsidRPr="00ED3BF7">
        <w:rPr>
          <w:b w:val="0"/>
          <w:bCs w:val="0"/>
          <w:i/>
          <w:iCs/>
        </w:rPr>
        <w:t xml:space="preserve"> </w:t>
      </w:r>
      <w:proofErr w:type="spellStart"/>
      <w:r w:rsidRPr="00ED3BF7">
        <w:rPr>
          <w:b w:val="0"/>
          <w:bCs w:val="0"/>
          <w:i/>
          <w:iCs/>
        </w:rPr>
        <w:t>veha-Mizrah</w:t>
      </w:r>
      <w:proofErr w:type="spellEnd"/>
      <w:r w:rsidRPr="00ED3BF7">
        <w:rPr>
          <w:b w:val="0"/>
          <w:bCs w:val="0"/>
          <w:i/>
          <w:iCs/>
        </w:rPr>
        <w:t xml:space="preserve"> ha-</w:t>
      </w:r>
      <w:proofErr w:type="spellStart"/>
      <w:r w:rsidRPr="00ED3BF7">
        <w:rPr>
          <w:b w:val="0"/>
          <w:bCs w:val="0"/>
          <w:i/>
          <w:iCs/>
        </w:rPr>
        <w:t>Qadum</w:t>
      </w:r>
      <w:proofErr w:type="spellEnd"/>
      <w:r w:rsidRPr="00167AE8">
        <w:rPr>
          <w:b w:val="0"/>
          <w:bCs w:val="0"/>
        </w:rPr>
        <w:t xml:space="preserve"> 24: 341-8 (</w:t>
      </w:r>
      <w:proofErr w:type="spellStart"/>
      <w:r w:rsidRPr="00167AE8">
        <w:rPr>
          <w:b w:val="0"/>
          <w:bCs w:val="0"/>
        </w:rPr>
        <w:t>Ayelet</w:t>
      </w:r>
      <w:proofErr w:type="spellEnd"/>
      <w:r w:rsidRPr="00167AE8">
        <w:rPr>
          <w:b w:val="0"/>
          <w:bCs w:val="0"/>
        </w:rPr>
        <w:t xml:space="preserve"> </w:t>
      </w:r>
      <w:proofErr w:type="spellStart"/>
      <w:r w:rsidRPr="00167AE8">
        <w:rPr>
          <w:b w:val="0"/>
          <w:bCs w:val="0"/>
        </w:rPr>
        <w:t>Seidler</w:t>
      </w:r>
      <w:proofErr w:type="spellEnd"/>
      <w:r w:rsidRPr="00167AE8">
        <w:rPr>
          <w:b w:val="0"/>
          <w:bCs w:val="0"/>
        </w:rPr>
        <w:t>, 2016)</w:t>
      </w:r>
    </w:p>
    <w:p w14:paraId="098B0627" w14:textId="77777777" w:rsidR="005743EB" w:rsidRPr="00167AE8" w:rsidRDefault="005743EB" w:rsidP="00A47E33">
      <w:pPr>
        <w:rPr>
          <w:b w:val="0"/>
          <w:bCs w:val="0"/>
        </w:rPr>
      </w:pPr>
      <w:r w:rsidRPr="00167AE8">
        <w:rPr>
          <w:b w:val="0"/>
          <w:bCs w:val="0"/>
          <w:i/>
          <w:iCs/>
        </w:rPr>
        <w:t xml:space="preserve">Journal of Semitic Studies </w:t>
      </w:r>
      <w:r w:rsidRPr="00167AE8">
        <w:rPr>
          <w:b w:val="0"/>
          <w:bCs w:val="0"/>
        </w:rPr>
        <w:t>60:2, 508-11 (Marc Saperstein, Autumn 2015)</w:t>
      </w:r>
    </w:p>
    <w:p w14:paraId="3577C5EF" w14:textId="77777777" w:rsidR="00BD7CB2" w:rsidRPr="00167AE8" w:rsidRDefault="00BD7CB2" w:rsidP="00A47E33">
      <w:pPr>
        <w:rPr>
          <w:b w:val="0"/>
          <w:bCs w:val="0"/>
        </w:rPr>
      </w:pPr>
      <w:r w:rsidRPr="00167AE8">
        <w:rPr>
          <w:b w:val="0"/>
          <w:bCs w:val="0"/>
          <w:i/>
          <w:iCs/>
        </w:rPr>
        <w:t xml:space="preserve">Revue des Etudes </w:t>
      </w:r>
      <w:proofErr w:type="spellStart"/>
      <w:r w:rsidRPr="00167AE8">
        <w:rPr>
          <w:b w:val="0"/>
          <w:bCs w:val="0"/>
          <w:i/>
          <w:iCs/>
        </w:rPr>
        <w:t>Juives</w:t>
      </w:r>
      <w:proofErr w:type="spellEnd"/>
      <w:r w:rsidRPr="00167AE8">
        <w:rPr>
          <w:b w:val="0"/>
          <w:bCs w:val="0"/>
          <w:i/>
          <w:iCs/>
        </w:rPr>
        <w:t xml:space="preserve"> </w:t>
      </w:r>
      <w:r w:rsidRPr="00167AE8">
        <w:rPr>
          <w:b w:val="0"/>
          <w:bCs w:val="0"/>
        </w:rPr>
        <w:t xml:space="preserve">173 (3-4), 443-6 (Judith </w:t>
      </w:r>
      <w:proofErr w:type="spellStart"/>
      <w:r w:rsidRPr="00167AE8">
        <w:rPr>
          <w:b w:val="0"/>
          <w:bCs w:val="0"/>
        </w:rPr>
        <w:t>Kogel</w:t>
      </w:r>
      <w:proofErr w:type="spellEnd"/>
      <w:r w:rsidRPr="00167AE8">
        <w:rPr>
          <w:b w:val="0"/>
          <w:bCs w:val="0"/>
        </w:rPr>
        <w:t>, July-December 2014)</w:t>
      </w:r>
    </w:p>
    <w:p w14:paraId="4EF12B67" w14:textId="77777777" w:rsidR="00BD7CB2" w:rsidRPr="00167AE8" w:rsidRDefault="00BD7CB2" w:rsidP="00A47E33">
      <w:pPr>
        <w:rPr>
          <w:b w:val="0"/>
          <w:bCs w:val="0"/>
        </w:rPr>
      </w:pPr>
      <w:r w:rsidRPr="00167AE8">
        <w:rPr>
          <w:b w:val="0"/>
          <w:bCs w:val="0"/>
          <w:i/>
          <w:iCs/>
        </w:rPr>
        <w:t>Shofar</w:t>
      </w:r>
      <w:r w:rsidRPr="00167AE8">
        <w:rPr>
          <w:b w:val="0"/>
          <w:bCs w:val="0"/>
        </w:rPr>
        <w:t xml:space="preserve"> 32:4, 167-9 (Yonatan Jacobs, Summer 2014) </w:t>
      </w:r>
    </w:p>
    <w:p w14:paraId="151AF67F" w14:textId="77777777" w:rsidR="00BD7CB2" w:rsidRPr="00167AE8" w:rsidRDefault="00BD7CB2" w:rsidP="00A47E33">
      <w:pPr>
        <w:rPr>
          <w:b w:val="0"/>
          <w:bCs w:val="0"/>
        </w:rPr>
      </w:pPr>
      <w:r w:rsidRPr="00167AE8">
        <w:rPr>
          <w:b w:val="0"/>
          <w:bCs w:val="0"/>
          <w:i/>
          <w:iCs/>
        </w:rPr>
        <w:t xml:space="preserve">Speculum </w:t>
      </w:r>
      <w:r w:rsidRPr="00167AE8">
        <w:rPr>
          <w:b w:val="0"/>
          <w:bCs w:val="0"/>
        </w:rPr>
        <w:t>89:2, 484-6 (</w:t>
      </w:r>
      <w:proofErr w:type="spellStart"/>
      <w:r w:rsidRPr="00167AE8">
        <w:rPr>
          <w:b w:val="0"/>
          <w:bCs w:val="0"/>
        </w:rPr>
        <w:t>Nili</w:t>
      </w:r>
      <w:proofErr w:type="spellEnd"/>
      <w:r w:rsidRPr="00167AE8">
        <w:rPr>
          <w:b w:val="0"/>
          <w:bCs w:val="0"/>
        </w:rPr>
        <w:t xml:space="preserve"> </w:t>
      </w:r>
      <w:proofErr w:type="spellStart"/>
      <w:r w:rsidRPr="00167AE8">
        <w:rPr>
          <w:b w:val="0"/>
          <w:bCs w:val="0"/>
        </w:rPr>
        <w:t>Shalev</w:t>
      </w:r>
      <w:proofErr w:type="spellEnd"/>
      <w:r w:rsidRPr="00167AE8">
        <w:rPr>
          <w:b w:val="0"/>
          <w:bCs w:val="0"/>
        </w:rPr>
        <w:t>, April 2014)</w:t>
      </w:r>
    </w:p>
    <w:p w14:paraId="466F2514" w14:textId="77777777" w:rsidR="00BD7CB2" w:rsidRPr="00167AE8" w:rsidRDefault="00BD7CB2" w:rsidP="00A47E33">
      <w:pPr>
        <w:rPr>
          <w:b w:val="0"/>
          <w:bCs w:val="0"/>
        </w:rPr>
      </w:pPr>
      <w:r w:rsidRPr="00167AE8">
        <w:rPr>
          <w:b w:val="0"/>
          <w:bCs w:val="0"/>
          <w:i/>
          <w:iCs/>
        </w:rPr>
        <w:t xml:space="preserve">H-Judaic. </w:t>
      </w:r>
      <w:r w:rsidRPr="00167AE8">
        <w:rPr>
          <w:b w:val="0"/>
          <w:bCs w:val="0"/>
        </w:rPr>
        <w:t>(</w:t>
      </w:r>
      <w:proofErr w:type="spellStart"/>
      <w:r w:rsidRPr="00167AE8">
        <w:rPr>
          <w:b w:val="0"/>
          <w:bCs w:val="0"/>
        </w:rPr>
        <w:t>Devorah</w:t>
      </w:r>
      <w:proofErr w:type="spellEnd"/>
      <w:r w:rsidRPr="00167AE8">
        <w:rPr>
          <w:b w:val="0"/>
          <w:bCs w:val="0"/>
        </w:rPr>
        <w:t xml:space="preserve"> </w:t>
      </w:r>
      <w:proofErr w:type="spellStart"/>
      <w:r w:rsidRPr="00167AE8">
        <w:rPr>
          <w:b w:val="0"/>
          <w:bCs w:val="0"/>
        </w:rPr>
        <w:t>Schoenfeld</w:t>
      </w:r>
      <w:proofErr w:type="spellEnd"/>
      <w:r w:rsidRPr="00167AE8">
        <w:rPr>
          <w:b w:val="0"/>
          <w:bCs w:val="0"/>
        </w:rPr>
        <w:t>, March 2014)</w:t>
      </w:r>
      <w:r w:rsidRPr="00167AE8">
        <w:rPr>
          <w:b w:val="0"/>
          <w:bCs w:val="0"/>
          <w:i/>
          <w:iCs/>
        </w:rPr>
        <w:t xml:space="preserve"> </w:t>
      </w:r>
    </w:p>
    <w:p w14:paraId="30EE39EC" w14:textId="77777777" w:rsidR="00BD7CB2" w:rsidRPr="00167AE8" w:rsidRDefault="00BD7CB2" w:rsidP="00A47E33">
      <w:pPr>
        <w:rPr>
          <w:b w:val="0"/>
          <w:bCs w:val="0"/>
        </w:rPr>
      </w:pPr>
      <w:r w:rsidRPr="00167AE8">
        <w:rPr>
          <w:b w:val="0"/>
          <w:bCs w:val="0"/>
          <w:i/>
          <w:iCs/>
        </w:rPr>
        <w:t>Hebrew Studies 54</w:t>
      </w:r>
      <w:r w:rsidRPr="00167AE8">
        <w:rPr>
          <w:b w:val="0"/>
          <w:bCs w:val="0"/>
        </w:rPr>
        <w:t>, 431-33</w:t>
      </w:r>
      <w:r w:rsidRPr="00167AE8">
        <w:rPr>
          <w:b w:val="0"/>
          <w:bCs w:val="0"/>
          <w:i/>
          <w:iCs/>
        </w:rPr>
        <w:t xml:space="preserve"> </w:t>
      </w:r>
      <w:r w:rsidRPr="00167AE8">
        <w:rPr>
          <w:b w:val="0"/>
          <w:bCs w:val="0"/>
        </w:rPr>
        <w:t xml:space="preserve">(Eric </w:t>
      </w:r>
      <w:proofErr w:type="spellStart"/>
      <w:r w:rsidRPr="00167AE8">
        <w:rPr>
          <w:b w:val="0"/>
          <w:bCs w:val="0"/>
        </w:rPr>
        <w:t>Lawee</w:t>
      </w:r>
      <w:proofErr w:type="spellEnd"/>
      <w:r w:rsidRPr="00167AE8">
        <w:rPr>
          <w:b w:val="0"/>
          <w:bCs w:val="0"/>
        </w:rPr>
        <w:t xml:space="preserve">, December 2013) </w:t>
      </w:r>
    </w:p>
    <w:p w14:paraId="3E30DB6A" w14:textId="77777777" w:rsidR="00FD648B" w:rsidRDefault="00FD648B">
      <w:pPr>
        <w:widowControl/>
        <w:tabs>
          <w:tab w:val="clear" w:pos="1440"/>
          <w:tab w:val="clear" w:pos="2447"/>
          <w:tab w:val="clear" w:pos="3599"/>
          <w:tab w:val="clear" w:pos="4751"/>
          <w:tab w:val="clear" w:pos="5903"/>
          <w:tab w:val="clear" w:pos="7055"/>
          <w:tab w:val="clear" w:pos="8207"/>
          <w:tab w:val="clear" w:pos="9359"/>
          <w:tab w:val="clear" w:pos="10511"/>
          <w:tab w:val="clear" w:pos="11663"/>
          <w:tab w:val="clear" w:pos="12815"/>
          <w:tab w:val="clear" w:pos="13967"/>
          <w:tab w:val="clear" w:pos="15119"/>
          <w:tab w:val="clear" w:pos="16271"/>
          <w:tab w:val="clear" w:pos="17423"/>
          <w:tab w:val="clear" w:pos="18575"/>
          <w:tab w:val="clear" w:pos="19727"/>
          <w:tab w:val="clear" w:pos="20879"/>
          <w:tab w:val="clear" w:pos="22031"/>
          <w:tab w:val="clear" w:pos="23183"/>
          <w:tab w:val="clear" w:pos="24335"/>
        </w:tabs>
        <w:overflowPunct/>
        <w:autoSpaceDE/>
        <w:autoSpaceDN/>
        <w:adjustRightInd/>
        <w:ind w:left="0" w:firstLine="0"/>
        <w:textAlignment w:val="aut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br w:type="page"/>
      </w:r>
    </w:p>
    <w:p w14:paraId="735E52B0" w14:textId="77777777" w:rsidR="00BD7CB2" w:rsidRPr="00167AE8" w:rsidRDefault="00BD7CB2" w:rsidP="00A47E33">
      <w:pPr>
        <w:rPr>
          <w:b w:val="0"/>
          <w:bCs w:val="0"/>
        </w:rPr>
      </w:pPr>
      <w:r w:rsidRPr="00167AE8">
        <w:rPr>
          <w:b w:val="0"/>
          <w:bCs w:val="0"/>
          <w:i/>
          <w:iCs/>
        </w:rPr>
        <w:lastRenderedPageBreak/>
        <w:t>Review of Biblical Literature</w:t>
      </w:r>
      <w:r w:rsidRPr="00167AE8">
        <w:rPr>
          <w:b w:val="0"/>
          <w:bCs w:val="0"/>
        </w:rPr>
        <w:t xml:space="preserve"> 2013.11.06 (David H. Aaron, November 2013)</w:t>
      </w:r>
    </w:p>
    <w:p w14:paraId="04971A55" w14:textId="77777777" w:rsidR="00BD7CB2" w:rsidRPr="00167AE8" w:rsidRDefault="00BD7CB2" w:rsidP="00A47E33">
      <w:pPr>
        <w:rPr>
          <w:b w:val="0"/>
          <w:bCs w:val="0"/>
        </w:rPr>
      </w:pPr>
      <w:r w:rsidRPr="00167AE8">
        <w:rPr>
          <w:b w:val="0"/>
          <w:bCs w:val="0"/>
          <w:i/>
          <w:iCs/>
        </w:rPr>
        <w:t>Association of Jewish Libraries Reviews</w:t>
      </w:r>
      <w:r w:rsidRPr="00167AE8">
        <w:rPr>
          <w:b w:val="0"/>
          <w:bCs w:val="0"/>
        </w:rPr>
        <w:t xml:space="preserve"> III: 3 (Jim Rosenbloom, </w:t>
      </w:r>
    </w:p>
    <w:p w14:paraId="33D9F40A" w14:textId="77777777" w:rsidR="00BD7CB2" w:rsidRPr="00167AE8" w:rsidRDefault="00BD7CB2" w:rsidP="00A47E33">
      <w:pPr>
        <w:rPr>
          <w:b w:val="0"/>
          <w:bCs w:val="0"/>
        </w:rPr>
      </w:pPr>
      <w:r w:rsidRPr="00167AE8">
        <w:rPr>
          <w:b w:val="0"/>
          <w:bCs w:val="0"/>
        </w:rPr>
        <w:t>September/October 2013)</w:t>
      </w:r>
    </w:p>
    <w:p w14:paraId="4B73F036" w14:textId="77777777" w:rsidR="00FD648B" w:rsidRPr="00FD648B" w:rsidRDefault="00FD648B" w:rsidP="00831C21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Accepted:</w:t>
      </w:r>
    </w:p>
    <w:p w14:paraId="39D31385" w14:textId="77777777" w:rsidR="00ED3BF7" w:rsidRPr="00ED3BF7" w:rsidRDefault="00ED3BF7" w:rsidP="00831C21">
      <w:pPr>
        <w:pStyle w:val="NormalWeb"/>
        <w:rPr>
          <w:b w:val="0"/>
          <w:bCs w:val="0"/>
          <w:sz w:val="24"/>
          <w:szCs w:val="24"/>
        </w:rPr>
      </w:pPr>
      <w:r w:rsidRPr="00ED3BF7">
        <w:rPr>
          <w:b w:val="0"/>
          <w:bCs w:val="0"/>
          <w:sz w:val="24"/>
          <w:szCs w:val="24"/>
        </w:rPr>
        <w:t xml:space="preserve">Co-Editor: </w:t>
      </w:r>
      <w:r w:rsidRPr="00ED3BF7">
        <w:rPr>
          <w:b w:val="0"/>
          <w:bCs w:val="0"/>
          <w:i/>
          <w:iCs/>
          <w:sz w:val="24"/>
          <w:szCs w:val="24"/>
        </w:rPr>
        <w:t>From Scrolls to Traditions (tentative</w:t>
      </w:r>
      <w:r w:rsidR="00FD648B">
        <w:rPr>
          <w:b w:val="0"/>
          <w:bCs w:val="0"/>
          <w:i/>
          <w:iCs/>
          <w:sz w:val="24"/>
          <w:szCs w:val="24"/>
        </w:rPr>
        <w:t xml:space="preserve"> title</w:t>
      </w:r>
      <w:r w:rsidRPr="00ED3BF7">
        <w:rPr>
          <w:b w:val="0"/>
          <w:bCs w:val="0"/>
          <w:i/>
          <w:iCs/>
          <w:sz w:val="24"/>
          <w:szCs w:val="24"/>
        </w:rPr>
        <w:t xml:space="preserve">): A Festschrift Honoring Professor Lawrence H. </w:t>
      </w:r>
      <w:proofErr w:type="spellStart"/>
      <w:r w:rsidRPr="00ED3BF7">
        <w:rPr>
          <w:b w:val="0"/>
          <w:bCs w:val="0"/>
          <w:i/>
          <w:iCs/>
          <w:sz w:val="24"/>
          <w:szCs w:val="24"/>
        </w:rPr>
        <w:t>Schiffman</w:t>
      </w:r>
      <w:proofErr w:type="spellEnd"/>
      <w:r w:rsidRPr="00ED3BF7">
        <w:rPr>
          <w:b w:val="0"/>
          <w:bCs w:val="0"/>
          <w:i/>
          <w:iCs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Leiden: </w:t>
      </w:r>
      <w:r w:rsidRPr="00ED3BF7">
        <w:rPr>
          <w:b w:val="0"/>
          <w:bCs w:val="0"/>
          <w:sz w:val="24"/>
          <w:szCs w:val="24"/>
        </w:rPr>
        <w:t>E.J. Brill.</w:t>
      </w:r>
      <w:r>
        <w:rPr>
          <w:b w:val="0"/>
          <w:bCs w:val="0"/>
          <w:sz w:val="24"/>
          <w:szCs w:val="24"/>
        </w:rPr>
        <w:t xml:space="preserve"> Expected date of submission: June 2017</w:t>
      </w:r>
      <w:r w:rsidRPr="00ED3BF7">
        <w:rPr>
          <w:b w:val="0"/>
          <w:bCs w:val="0"/>
          <w:sz w:val="24"/>
          <w:szCs w:val="24"/>
        </w:rPr>
        <w:t xml:space="preserve"> </w:t>
      </w:r>
    </w:p>
    <w:p w14:paraId="71A0AF3A" w14:textId="77777777" w:rsidR="00ED3BF7" w:rsidRDefault="00ED3BF7" w:rsidP="00ED3BF7">
      <w:pPr>
        <w:pStyle w:val="ListParagraph"/>
        <w:numPr>
          <w:ilvl w:val="0"/>
          <w:numId w:val="4"/>
        </w:numPr>
      </w:pPr>
      <w:r>
        <w:t xml:space="preserve">Articles: </w:t>
      </w:r>
    </w:p>
    <w:p w14:paraId="3C6F4313" w14:textId="77777777" w:rsidR="00ED3BF7" w:rsidRDefault="00ED3BF7" w:rsidP="00ED3BF7"/>
    <w:p w14:paraId="136D0540" w14:textId="5BA0223F" w:rsidR="00ED3BF7" w:rsidRPr="00167AE8" w:rsidRDefault="00ED3BF7" w:rsidP="00ED3BF7">
      <w:pPr>
        <w:rPr>
          <w:b w:val="0"/>
          <w:bCs w:val="0"/>
        </w:rPr>
      </w:pPr>
      <w:r w:rsidRPr="00167AE8">
        <w:rPr>
          <w:b w:val="0"/>
          <w:bCs w:val="0"/>
        </w:rPr>
        <w:t>“</w:t>
      </w:r>
      <w:r w:rsidRPr="00ED3BF7">
        <w:rPr>
          <w:b w:val="0"/>
          <w:bCs w:val="0"/>
          <w:i/>
          <w:iCs/>
        </w:rPr>
        <w:t>U-</w:t>
      </w:r>
      <w:proofErr w:type="spellStart"/>
      <w:r w:rsidRPr="00ED3BF7">
        <w:rPr>
          <w:b w:val="0"/>
          <w:bCs w:val="0"/>
          <w:i/>
          <w:iCs/>
        </w:rPr>
        <w:t>Vadrash</w:t>
      </w:r>
      <w:proofErr w:type="spellEnd"/>
      <w:r w:rsidRPr="00ED3BF7">
        <w:rPr>
          <w:b w:val="0"/>
          <w:bCs w:val="0"/>
          <w:i/>
          <w:iCs/>
        </w:rPr>
        <w:t>: ha-</w:t>
      </w:r>
      <w:proofErr w:type="spellStart"/>
      <w:r w:rsidRPr="00ED3BF7">
        <w:rPr>
          <w:b w:val="0"/>
          <w:bCs w:val="0"/>
          <w:i/>
          <w:iCs/>
        </w:rPr>
        <w:t>Mivneh</w:t>
      </w:r>
      <w:proofErr w:type="spellEnd"/>
      <w:r w:rsidRPr="00ED3BF7">
        <w:rPr>
          <w:b w:val="0"/>
          <w:bCs w:val="0"/>
          <w:i/>
          <w:iCs/>
        </w:rPr>
        <w:t xml:space="preserve"> ha-Du-</w:t>
      </w:r>
      <w:proofErr w:type="spellStart"/>
      <w:r w:rsidRPr="00ED3BF7">
        <w:rPr>
          <w:b w:val="0"/>
          <w:bCs w:val="0"/>
          <w:i/>
          <w:iCs/>
        </w:rPr>
        <w:t>Qotvi</w:t>
      </w:r>
      <w:proofErr w:type="spellEnd"/>
      <w:r w:rsidRPr="00ED3BF7">
        <w:rPr>
          <w:b w:val="0"/>
          <w:bCs w:val="0"/>
          <w:i/>
          <w:iCs/>
        </w:rPr>
        <w:t xml:space="preserve"> be-</w:t>
      </w:r>
      <w:proofErr w:type="spellStart"/>
      <w:r w:rsidRPr="00ED3BF7">
        <w:rPr>
          <w:b w:val="0"/>
          <w:bCs w:val="0"/>
          <w:i/>
          <w:iCs/>
        </w:rPr>
        <w:t>Ferushei</w:t>
      </w:r>
      <w:proofErr w:type="spellEnd"/>
      <w:r w:rsidRPr="00ED3BF7">
        <w:rPr>
          <w:b w:val="0"/>
          <w:bCs w:val="0"/>
          <w:i/>
          <w:iCs/>
        </w:rPr>
        <w:t xml:space="preserve"> </w:t>
      </w:r>
      <w:proofErr w:type="spellStart"/>
      <w:r w:rsidRPr="00ED3BF7">
        <w:rPr>
          <w:b w:val="0"/>
          <w:bCs w:val="0"/>
          <w:i/>
          <w:iCs/>
        </w:rPr>
        <w:t>Radak</w:t>
      </w:r>
      <w:proofErr w:type="spellEnd"/>
      <w:r w:rsidRPr="00167AE8">
        <w:rPr>
          <w:b w:val="0"/>
          <w:bCs w:val="0"/>
        </w:rPr>
        <w:t>.” (in Hebrew) In ‘</w:t>
      </w:r>
      <w:r w:rsidRPr="00ED3BF7">
        <w:rPr>
          <w:b w:val="0"/>
          <w:bCs w:val="0"/>
          <w:i/>
          <w:iCs/>
        </w:rPr>
        <w:t>le-</w:t>
      </w:r>
      <w:proofErr w:type="spellStart"/>
      <w:r w:rsidRPr="00ED3BF7">
        <w:rPr>
          <w:b w:val="0"/>
          <w:bCs w:val="0"/>
          <w:i/>
          <w:iCs/>
        </w:rPr>
        <w:t>Yashe</w:t>
      </w:r>
      <w:r w:rsidR="00F84268">
        <w:rPr>
          <w:b w:val="0"/>
          <w:bCs w:val="0"/>
          <w:i/>
          <w:iCs/>
        </w:rPr>
        <w:t>v</w:t>
      </w:r>
      <w:proofErr w:type="spellEnd"/>
      <w:r w:rsidR="00F84268">
        <w:rPr>
          <w:b w:val="0"/>
          <w:bCs w:val="0"/>
          <w:i/>
          <w:iCs/>
        </w:rPr>
        <w:t xml:space="preserve"> </w:t>
      </w:r>
      <w:proofErr w:type="spellStart"/>
      <w:r w:rsidR="00F84268">
        <w:rPr>
          <w:b w:val="0"/>
          <w:bCs w:val="0"/>
          <w:i/>
          <w:iCs/>
        </w:rPr>
        <w:t>Peshuto</w:t>
      </w:r>
      <w:proofErr w:type="spellEnd"/>
      <w:r w:rsidR="00F84268">
        <w:rPr>
          <w:b w:val="0"/>
          <w:bCs w:val="0"/>
          <w:i/>
          <w:iCs/>
        </w:rPr>
        <w:t xml:space="preserve"> </w:t>
      </w:r>
      <w:proofErr w:type="spellStart"/>
      <w:r w:rsidR="00F84268">
        <w:rPr>
          <w:b w:val="0"/>
          <w:bCs w:val="0"/>
          <w:i/>
          <w:iCs/>
        </w:rPr>
        <w:t>shel</w:t>
      </w:r>
      <w:proofErr w:type="spellEnd"/>
      <w:r w:rsidR="00F84268">
        <w:rPr>
          <w:b w:val="0"/>
          <w:bCs w:val="0"/>
          <w:i/>
          <w:iCs/>
        </w:rPr>
        <w:t xml:space="preserve"> </w:t>
      </w:r>
      <w:proofErr w:type="spellStart"/>
      <w:r w:rsidR="00F84268">
        <w:rPr>
          <w:b w:val="0"/>
          <w:bCs w:val="0"/>
          <w:i/>
          <w:iCs/>
        </w:rPr>
        <w:t>Miqra</w:t>
      </w:r>
      <w:proofErr w:type="spellEnd"/>
      <w:r w:rsidR="00F84268">
        <w:rPr>
          <w:b w:val="0"/>
          <w:bCs w:val="0"/>
          <w:i/>
          <w:iCs/>
        </w:rPr>
        <w:t xml:space="preserve">: </w:t>
      </w:r>
      <w:proofErr w:type="spellStart"/>
      <w:r w:rsidR="00F84268">
        <w:rPr>
          <w:b w:val="0"/>
          <w:bCs w:val="0"/>
          <w:i/>
          <w:iCs/>
        </w:rPr>
        <w:t>Asufat</w:t>
      </w:r>
      <w:proofErr w:type="spellEnd"/>
      <w:r w:rsidR="00F84268">
        <w:rPr>
          <w:b w:val="0"/>
          <w:bCs w:val="0"/>
          <w:i/>
          <w:iCs/>
        </w:rPr>
        <w:t xml:space="preserve"> </w:t>
      </w:r>
      <w:proofErr w:type="spellStart"/>
      <w:r w:rsidR="00F84268">
        <w:rPr>
          <w:b w:val="0"/>
          <w:bCs w:val="0"/>
          <w:i/>
          <w:iCs/>
        </w:rPr>
        <w:t>Me</w:t>
      </w:r>
      <w:r w:rsidRPr="00ED3BF7">
        <w:rPr>
          <w:b w:val="0"/>
          <w:bCs w:val="0"/>
          <w:i/>
          <w:iCs/>
        </w:rPr>
        <w:t>hqarim</w:t>
      </w:r>
      <w:proofErr w:type="spellEnd"/>
      <w:r w:rsidRPr="00ED3BF7">
        <w:rPr>
          <w:b w:val="0"/>
          <w:bCs w:val="0"/>
          <w:i/>
          <w:iCs/>
        </w:rPr>
        <w:t xml:space="preserve"> be-</w:t>
      </w:r>
      <w:proofErr w:type="spellStart"/>
      <w:r w:rsidRPr="00ED3BF7">
        <w:rPr>
          <w:b w:val="0"/>
          <w:bCs w:val="0"/>
          <w:i/>
          <w:iCs/>
        </w:rPr>
        <w:t>Farshanut</w:t>
      </w:r>
      <w:proofErr w:type="spellEnd"/>
      <w:r w:rsidRPr="00ED3BF7">
        <w:rPr>
          <w:b w:val="0"/>
          <w:bCs w:val="0"/>
          <w:i/>
          <w:iCs/>
        </w:rPr>
        <w:t xml:space="preserve"> ha-</w:t>
      </w:r>
      <w:proofErr w:type="spellStart"/>
      <w:r w:rsidRPr="00ED3BF7">
        <w:rPr>
          <w:b w:val="0"/>
          <w:bCs w:val="0"/>
          <w:i/>
          <w:iCs/>
        </w:rPr>
        <w:t>Miqra</w:t>
      </w:r>
      <w:proofErr w:type="spellEnd"/>
      <w:r w:rsidRPr="00ED3BF7">
        <w:rPr>
          <w:b w:val="0"/>
          <w:bCs w:val="0"/>
          <w:i/>
          <w:iCs/>
        </w:rPr>
        <w:t>.</w:t>
      </w:r>
      <w:r w:rsidRPr="00167AE8">
        <w:rPr>
          <w:b w:val="0"/>
          <w:bCs w:val="0"/>
        </w:rPr>
        <w:t xml:space="preserve"> Sara </w:t>
      </w:r>
      <w:proofErr w:type="spellStart"/>
      <w:r w:rsidRPr="00167AE8">
        <w:rPr>
          <w:b w:val="0"/>
          <w:bCs w:val="0"/>
        </w:rPr>
        <w:t>Japhet</w:t>
      </w:r>
      <w:proofErr w:type="spellEnd"/>
      <w:r w:rsidRPr="00167AE8">
        <w:rPr>
          <w:b w:val="0"/>
          <w:bCs w:val="0"/>
        </w:rPr>
        <w:t xml:space="preserve"> and </w:t>
      </w:r>
      <w:proofErr w:type="spellStart"/>
      <w:r w:rsidRPr="00167AE8">
        <w:rPr>
          <w:b w:val="0"/>
          <w:bCs w:val="0"/>
        </w:rPr>
        <w:t>Eran</w:t>
      </w:r>
      <w:proofErr w:type="spellEnd"/>
      <w:r w:rsidRPr="00167AE8">
        <w:rPr>
          <w:b w:val="0"/>
          <w:bCs w:val="0"/>
        </w:rPr>
        <w:t xml:space="preserve"> </w:t>
      </w:r>
      <w:proofErr w:type="spellStart"/>
      <w:r w:rsidRPr="00167AE8">
        <w:rPr>
          <w:b w:val="0"/>
          <w:bCs w:val="0"/>
        </w:rPr>
        <w:t>Viezel</w:t>
      </w:r>
      <w:proofErr w:type="spellEnd"/>
      <w:r w:rsidRPr="00167AE8">
        <w:rPr>
          <w:b w:val="0"/>
          <w:bCs w:val="0"/>
        </w:rPr>
        <w:t xml:space="preserve">, eds. Jerusalem: Mossad </w:t>
      </w:r>
      <w:proofErr w:type="spellStart"/>
      <w:r w:rsidRPr="00167AE8">
        <w:rPr>
          <w:b w:val="0"/>
          <w:bCs w:val="0"/>
        </w:rPr>
        <w:t>Bialik</w:t>
      </w:r>
      <w:proofErr w:type="spellEnd"/>
      <w:r w:rsidRPr="00167AE8">
        <w:rPr>
          <w:b w:val="0"/>
          <w:bCs w:val="0"/>
        </w:rPr>
        <w:t xml:space="preserve">, 2011. 193–205. </w:t>
      </w:r>
    </w:p>
    <w:p w14:paraId="586F1774" w14:textId="77777777" w:rsidR="00ED3BF7" w:rsidRDefault="00ED3BF7" w:rsidP="00ED3BF7">
      <w:pPr>
        <w:rPr>
          <w:b w:val="0"/>
          <w:bCs w:val="0"/>
        </w:rPr>
      </w:pPr>
    </w:p>
    <w:p w14:paraId="38E3A79D" w14:textId="77777777" w:rsidR="00ED3BF7" w:rsidRPr="00167AE8" w:rsidRDefault="00ED3BF7" w:rsidP="00ED3BF7">
      <w:pPr>
        <w:rPr>
          <w:b w:val="0"/>
          <w:bCs w:val="0"/>
        </w:rPr>
      </w:pPr>
      <w:r w:rsidRPr="00167AE8">
        <w:rPr>
          <w:b w:val="0"/>
          <w:bCs w:val="0"/>
        </w:rPr>
        <w:t>“</w:t>
      </w:r>
      <w:proofErr w:type="spellStart"/>
      <w:r w:rsidRPr="00167AE8">
        <w:rPr>
          <w:b w:val="0"/>
          <w:bCs w:val="0"/>
        </w:rPr>
        <w:t>Peshat</w:t>
      </w:r>
      <w:proofErr w:type="spellEnd"/>
      <w:r w:rsidRPr="00167AE8">
        <w:rPr>
          <w:b w:val="0"/>
          <w:bCs w:val="0"/>
        </w:rPr>
        <w:t xml:space="preserve"> and </w:t>
      </w:r>
      <w:proofErr w:type="spellStart"/>
      <w:r w:rsidRPr="00167AE8">
        <w:rPr>
          <w:b w:val="0"/>
          <w:bCs w:val="0"/>
        </w:rPr>
        <w:t>Halakhah</w:t>
      </w:r>
      <w:proofErr w:type="spellEnd"/>
      <w:r w:rsidRPr="00167AE8">
        <w:rPr>
          <w:b w:val="0"/>
          <w:bCs w:val="0"/>
        </w:rPr>
        <w:t xml:space="preserve"> in </w:t>
      </w:r>
      <w:proofErr w:type="spellStart"/>
      <w:r w:rsidRPr="00167AE8">
        <w:rPr>
          <w:b w:val="0"/>
          <w:bCs w:val="0"/>
        </w:rPr>
        <w:t>Radak’s</w:t>
      </w:r>
      <w:proofErr w:type="spellEnd"/>
      <w:r w:rsidRPr="00167AE8">
        <w:rPr>
          <w:b w:val="0"/>
          <w:bCs w:val="0"/>
        </w:rPr>
        <w:t xml:space="preserve"> Exegesis,” in </w:t>
      </w:r>
      <w:r w:rsidRPr="00167AE8">
        <w:rPr>
          <w:b w:val="0"/>
          <w:bCs w:val="0"/>
          <w:i/>
          <w:iCs/>
        </w:rPr>
        <w:t xml:space="preserve">Between </w:t>
      </w:r>
      <w:proofErr w:type="spellStart"/>
      <w:r w:rsidRPr="00167AE8">
        <w:rPr>
          <w:rStyle w:val="Emphasis"/>
          <w:b w:val="0"/>
          <w:bCs w:val="0"/>
        </w:rPr>
        <w:t>Rashi</w:t>
      </w:r>
      <w:proofErr w:type="spellEnd"/>
      <w:r w:rsidRPr="00167AE8">
        <w:rPr>
          <w:rStyle w:val="Emphasis"/>
          <w:b w:val="0"/>
          <w:bCs w:val="0"/>
        </w:rPr>
        <w:t xml:space="preserve"> and Maimonides: Themes in Medieval Jewish Thought, Literature and Exegesis.</w:t>
      </w:r>
      <w:r w:rsidRPr="00167AE8">
        <w:rPr>
          <w:rStyle w:val="Emphasis"/>
          <w:b w:val="0"/>
          <w:bCs w:val="0"/>
          <w:i w:val="0"/>
          <w:iCs w:val="0"/>
        </w:rPr>
        <w:t xml:space="preserve"> Ephraim Kanarfogel and Moshe </w:t>
      </w:r>
      <w:proofErr w:type="spellStart"/>
      <w:r w:rsidRPr="00167AE8">
        <w:rPr>
          <w:rStyle w:val="Emphasis"/>
          <w:b w:val="0"/>
          <w:bCs w:val="0"/>
          <w:i w:val="0"/>
          <w:iCs w:val="0"/>
        </w:rPr>
        <w:t>Sokolow</w:t>
      </w:r>
      <w:proofErr w:type="spellEnd"/>
      <w:r w:rsidRPr="00167AE8">
        <w:rPr>
          <w:rStyle w:val="Emphasis"/>
          <w:b w:val="0"/>
          <w:bCs w:val="0"/>
          <w:i w:val="0"/>
          <w:iCs w:val="0"/>
        </w:rPr>
        <w:t>, eds.</w:t>
      </w:r>
      <w:r w:rsidRPr="00167AE8">
        <w:rPr>
          <w:b w:val="0"/>
          <w:bCs w:val="0"/>
        </w:rPr>
        <w:t xml:space="preserve"> New York: Michael Scharf Publication Trust /YU Press, 2010</w:t>
      </w:r>
      <w:r w:rsidRPr="00167AE8">
        <w:rPr>
          <w:b w:val="0"/>
          <w:bCs w:val="0"/>
          <w:i/>
          <w:iCs/>
        </w:rPr>
        <w:t>.</w:t>
      </w:r>
      <w:r w:rsidRPr="00167AE8">
        <w:rPr>
          <w:b w:val="0"/>
          <w:bCs w:val="0"/>
        </w:rPr>
        <w:t xml:space="preserve"> 343-64.</w:t>
      </w:r>
      <w:r w:rsidRPr="00167AE8">
        <w:rPr>
          <w:b w:val="0"/>
          <w:bCs w:val="0"/>
          <w:i/>
          <w:iCs/>
        </w:rPr>
        <w:t xml:space="preserve"> </w:t>
      </w:r>
    </w:p>
    <w:p w14:paraId="10A21026" w14:textId="77777777" w:rsidR="00ED3BF7" w:rsidRDefault="00ED3BF7" w:rsidP="00ED3BF7">
      <w:pPr>
        <w:rPr>
          <w:b w:val="0"/>
          <w:bCs w:val="0"/>
        </w:rPr>
      </w:pPr>
      <w:r w:rsidRPr="00167AE8">
        <w:rPr>
          <w:b w:val="0"/>
          <w:bCs w:val="0"/>
        </w:rPr>
        <w:t xml:space="preserve"> </w:t>
      </w:r>
    </w:p>
    <w:p w14:paraId="34523AAD" w14:textId="77777777" w:rsidR="00ED3BF7" w:rsidRPr="00167AE8" w:rsidRDefault="00ED3BF7" w:rsidP="00ED3BF7">
      <w:pPr>
        <w:rPr>
          <w:b w:val="0"/>
          <w:bCs w:val="0"/>
        </w:rPr>
      </w:pPr>
      <w:r w:rsidRPr="00167AE8">
        <w:rPr>
          <w:b w:val="0"/>
          <w:bCs w:val="0"/>
        </w:rPr>
        <w:t xml:space="preserve">“The Commentary of Rabbi David Kimhi to Proverbs: A Case of Mistaken Attribution.” </w:t>
      </w:r>
      <w:r w:rsidRPr="00167AE8">
        <w:rPr>
          <w:b w:val="0"/>
          <w:bCs w:val="0"/>
          <w:i/>
          <w:iCs/>
        </w:rPr>
        <w:t>Journal of Jewish Studies</w:t>
      </w:r>
      <w:r w:rsidRPr="00167AE8">
        <w:rPr>
          <w:b w:val="0"/>
          <w:bCs w:val="0"/>
        </w:rPr>
        <w:t xml:space="preserve"> 54:2 (Autumn 2003). 311-27.</w:t>
      </w:r>
    </w:p>
    <w:p w14:paraId="51A1D384" w14:textId="77777777" w:rsidR="00ED3BF7" w:rsidRPr="00167AE8" w:rsidRDefault="00ED3BF7" w:rsidP="00ED3BF7">
      <w:pPr>
        <w:rPr>
          <w:b w:val="0"/>
          <w:bCs w:val="0"/>
        </w:rPr>
      </w:pPr>
    </w:p>
    <w:p w14:paraId="483C5288" w14:textId="77777777" w:rsidR="00ED3BF7" w:rsidRPr="00167AE8" w:rsidRDefault="00ED3BF7" w:rsidP="00ED3BF7">
      <w:pPr>
        <w:rPr>
          <w:b w:val="0"/>
          <w:bCs w:val="0"/>
        </w:rPr>
      </w:pPr>
      <w:r w:rsidRPr="00167AE8">
        <w:rPr>
          <w:b w:val="0"/>
          <w:bCs w:val="0"/>
        </w:rPr>
        <w:t>“The Dependence of Rabbi David Kimhi (</w:t>
      </w:r>
      <w:proofErr w:type="spellStart"/>
      <w:r w:rsidRPr="00167AE8">
        <w:rPr>
          <w:b w:val="0"/>
          <w:bCs w:val="0"/>
        </w:rPr>
        <w:t>Radak</w:t>
      </w:r>
      <w:proofErr w:type="spellEnd"/>
      <w:r w:rsidRPr="00167AE8">
        <w:rPr>
          <w:b w:val="0"/>
          <w:bCs w:val="0"/>
        </w:rPr>
        <w:t xml:space="preserve">) on </w:t>
      </w:r>
      <w:proofErr w:type="spellStart"/>
      <w:r w:rsidRPr="00167AE8">
        <w:rPr>
          <w:b w:val="0"/>
          <w:bCs w:val="0"/>
        </w:rPr>
        <w:t>Rashi</w:t>
      </w:r>
      <w:proofErr w:type="spellEnd"/>
      <w:r w:rsidRPr="00167AE8">
        <w:rPr>
          <w:b w:val="0"/>
          <w:bCs w:val="0"/>
        </w:rPr>
        <w:t xml:space="preserve"> in his Quotation of </w:t>
      </w:r>
      <w:proofErr w:type="spellStart"/>
      <w:r w:rsidRPr="00167AE8">
        <w:rPr>
          <w:b w:val="0"/>
          <w:bCs w:val="0"/>
        </w:rPr>
        <w:t>Midrashic</w:t>
      </w:r>
      <w:proofErr w:type="spellEnd"/>
      <w:r w:rsidRPr="00167AE8">
        <w:rPr>
          <w:b w:val="0"/>
          <w:bCs w:val="0"/>
        </w:rPr>
        <w:t xml:space="preserve"> Traditions.” </w:t>
      </w:r>
      <w:r w:rsidRPr="00167AE8">
        <w:rPr>
          <w:b w:val="0"/>
          <w:bCs w:val="0"/>
          <w:i/>
          <w:iCs/>
        </w:rPr>
        <w:t>Jewish Quarterly Review</w:t>
      </w:r>
      <w:r w:rsidRPr="00167AE8">
        <w:rPr>
          <w:b w:val="0"/>
          <w:bCs w:val="0"/>
        </w:rPr>
        <w:t xml:space="preserve"> 93:3-4 (Summer 2003). 415-30.</w:t>
      </w:r>
    </w:p>
    <w:p w14:paraId="4D37149B" w14:textId="77777777" w:rsidR="00ED3BF7" w:rsidRPr="00167AE8" w:rsidRDefault="00ED3BF7" w:rsidP="00ED3BF7">
      <w:pPr>
        <w:rPr>
          <w:b w:val="0"/>
          <w:bCs w:val="0"/>
        </w:rPr>
      </w:pPr>
    </w:p>
    <w:p w14:paraId="551E590C" w14:textId="77777777" w:rsidR="00ED3BF7" w:rsidRPr="00167AE8" w:rsidRDefault="00ED3BF7" w:rsidP="00ED3BF7">
      <w:pPr>
        <w:rPr>
          <w:b w:val="0"/>
          <w:bCs w:val="0"/>
        </w:rPr>
      </w:pPr>
      <w:r w:rsidRPr="00167AE8">
        <w:rPr>
          <w:b w:val="0"/>
          <w:bCs w:val="0"/>
        </w:rPr>
        <w:t>“</w:t>
      </w:r>
      <w:proofErr w:type="spellStart"/>
      <w:r w:rsidRPr="00167AE8">
        <w:rPr>
          <w:b w:val="0"/>
          <w:bCs w:val="0"/>
        </w:rPr>
        <w:t>Radak’s</w:t>
      </w:r>
      <w:proofErr w:type="spellEnd"/>
      <w:r w:rsidRPr="00167AE8">
        <w:rPr>
          <w:b w:val="0"/>
          <w:bCs w:val="0"/>
        </w:rPr>
        <w:t xml:space="preserve"> Use of </w:t>
      </w:r>
      <w:proofErr w:type="spellStart"/>
      <w:r w:rsidRPr="00167AE8">
        <w:rPr>
          <w:b w:val="0"/>
          <w:bCs w:val="0"/>
        </w:rPr>
        <w:t>Rashi’s</w:t>
      </w:r>
      <w:proofErr w:type="spellEnd"/>
      <w:r w:rsidRPr="00167AE8">
        <w:rPr>
          <w:b w:val="0"/>
          <w:bCs w:val="0"/>
        </w:rPr>
        <w:t xml:space="preserve"> Commentary as a Source for </w:t>
      </w:r>
      <w:proofErr w:type="spellStart"/>
      <w:r w:rsidRPr="00167AE8">
        <w:rPr>
          <w:b w:val="0"/>
          <w:bCs w:val="0"/>
        </w:rPr>
        <w:t>Midrashic</w:t>
      </w:r>
      <w:proofErr w:type="spellEnd"/>
      <w:r w:rsidRPr="00167AE8">
        <w:rPr>
          <w:b w:val="0"/>
          <w:bCs w:val="0"/>
        </w:rPr>
        <w:t xml:space="preserve"> Interpretations.” </w:t>
      </w:r>
      <w:r w:rsidRPr="00167AE8">
        <w:rPr>
          <w:b w:val="0"/>
          <w:bCs w:val="0"/>
          <w:i/>
          <w:iCs/>
        </w:rPr>
        <w:t>Proceedings of the Thirteenth Congress of the World Union of Jewish Studies</w:t>
      </w:r>
      <w:r w:rsidRPr="00167AE8">
        <w:rPr>
          <w:b w:val="0"/>
          <w:bCs w:val="0"/>
        </w:rPr>
        <w:t xml:space="preserve">. </w:t>
      </w:r>
      <w:r w:rsidRPr="00167AE8">
        <w:rPr>
          <w:b w:val="0"/>
          <w:bCs w:val="0"/>
          <w:sz w:val="23"/>
          <w:szCs w:val="23"/>
        </w:rPr>
        <w:t>http://www.lekket.com/data/articles/003-000-014_000.pdf</w:t>
      </w:r>
      <w:r w:rsidRPr="00167AE8">
        <w:rPr>
          <w:b w:val="0"/>
          <w:bCs w:val="0"/>
          <w:color w:val="747474"/>
          <w:sz w:val="23"/>
          <w:szCs w:val="23"/>
        </w:rPr>
        <w:t xml:space="preserve"> </w:t>
      </w:r>
      <w:r w:rsidRPr="00167AE8">
        <w:rPr>
          <w:b w:val="0"/>
          <w:bCs w:val="0"/>
        </w:rPr>
        <w:t>(2003).</w:t>
      </w:r>
    </w:p>
    <w:p w14:paraId="084AF9EE" w14:textId="77777777" w:rsidR="00ED3BF7" w:rsidRPr="00167AE8" w:rsidRDefault="00ED3BF7" w:rsidP="00ED3BF7">
      <w:pPr>
        <w:rPr>
          <w:b w:val="0"/>
          <w:bCs w:val="0"/>
        </w:rPr>
      </w:pPr>
    </w:p>
    <w:p w14:paraId="3F62C766" w14:textId="77777777" w:rsidR="00ED3BF7" w:rsidRPr="00ED3BF7" w:rsidRDefault="00ED3BF7" w:rsidP="00ED3BF7">
      <w:r w:rsidRPr="00ED3BF7">
        <w:t xml:space="preserve">Accepted: </w:t>
      </w:r>
    </w:p>
    <w:p w14:paraId="4B8866C6" w14:textId="77777777" w:rsidR="00ED3BF7" w:rsidRPr="00167AE8" w:rsidRDefault="00ED3BF7" w:rsidP="00ED3BF7">
      <w:pPr>
        <w:pStyle w:val="BlockText"/>
        <w:rPr>
          <w:b w:val="0"/>
          <w:bCs w:val="0"/>
        </w:rPr>
      </w:pPr>
      <w:r w:rsidRPr="00167AE8">
        <w:rPr>
          <w:b w:val="0"/>
          <w:bCs w:val="0"/>
        </w:rPr>
        <w:t xml:space="preserve"> </w:t>
      </w:r>
    </w:p>
    <w:p w14:paraId="4ADBA826" w14:textId="77777777" w:rsidR="00ED3BF7" w:rsidRPr="00167AE8" w:rsidRDefault="00ED3BF7" w:rsidP="00ED3BF7">
      <w:pPr>
        <w:rPr>
          <w:b w:val="0"/>
          <w:bCs w:val="0"/>
        </w:rPr>
      </w:pPr>
      <w:r w:rsidRPr="00167AE8">
        <w:rPr>
          <w:b w:val="0"/>
          <w:bCs w:val="0"/>
        </w:rPr>
        <w:t>“</w:t>
      </w:r>
      <w:proofErr w:type="spellStart"/>
      <w:r w:rsidRPr="00167AE8">
        <w:rPr>
          <w:b w:val="0"/>
          <w:bCs w:val="0"/>
        </w:rPr>
        <w:t>Radak’s</w:t>
      </w:r>
      <w:proofErr w:type="spellEnd"/>
      <w:r w:rsidRPr="00167AE8">
        <w:rPr>
          <w:b w:val="0"/>
          <w:bCs w:val="0"/>
        </w:rPr>
        <w:t xml:space="preserve"> Exegetical Use of Quotations from Rabbinic Literature in his </w:t>
      </w:r>
      <w:proofErr w:type="spellStart"/>
      <w:r w:rsidRPr="00167AE8">
        <w:rPr>
          <w:b w:val="0"/>
          <w:bCs w:val="0"/>
          <w:i/>
          <w:iCs/>
        </w:rPr>
        <w:t>Sefer</w:t>
      </w:r>
      <w:proofErr w:type="spellEnd"/>
      <w:r w:rsidRPr="00167AE8">
        <w:rPr>
          <w:b w:val="0"/>
          <w:bCs w:val="0"/>
          <w:i/>
          <w:iCs/>
        </w:rPr>
        <w:t xml:space="preserve"> ha-</w:t>
      </w:r>
      <w:proofErr w:type="spellStart"/>
      <w:r w:rsidRPr="00167AE8">
        <w:rPr>
          <w:b w:val="0"/>
          <w:bCs w:val="0"/>
          <w:i/>
          <w:iCs/>
        </w:rPr>
        <w:t>Shorashim</w:t>
      </w:r>
      <w:proofErr w:type="spellEnd"/>
      <w:r w:rsidRPr="00167AE8">
        <w:rPr>
          <w:b w:val="0"/>
          <w:bCs w:val="0"/>
        </w:rPr>
        <w:t xml:space="preserve">.” </w:t>
      </w:r>
      <w:r w:rsidRPr="00ED3BF7">
        <w:rPr>
          <w:b w:val="0"/>
          <w:bCs w:val="0"/>
          <w:i/>
          <w:iCs/>
        </w:rPr>
        <w:t>Proceedings of International Conference on Provencal Jewry</w:t>
      </w:r>
      <w:r w:rsidRPr="00167AE8">
        <w:rPr>
          <w:b w:val="0"/>
          <w:bCs w:val="0"/>
        </w:rPr>
        <w:t xml:space="preserve">, organized by Bar </w:t>
      </w:r>
      <w:proofErr w:type="spellStart"/>
      <w:r w:rsidRPr="00167AE8">
        <w:rPr>
          <w:b w:val="0"/>
          <w:bCs w:val="0"/>
        </w:rPr>
        <w:t>Ilan</w:t>
      </w:r>
      <w:proofErr w:type="spellEnd"/>
      <w:r w:rsidRPr="00167AE8">
        <w:rPr>
          <w:b w:val="0"/>
          <w:bCs w:val="0"/>
        </w:rPr>
        <w:t xml:space="preserve"> University and </w:t>
      </w:r>
      <w:proofErr w:type="spellStart"/>
      <w:r w:rsidRPr="00167AE8">
        <w:rPr>
          <w:b w:val="0"/>
          <w:bCs w:val="0"/>
        </w:rPr>
        <w:t>Institut</w:t>
      </w:r>
      <w:proofErr w:type="spellEnd"/>
      <w:r w:rsidRPr="00167AE8">
        <w:rPr>
          <w:b w:val="0"/>
          <w:bCs w:val="0"/>
        </w:rPr>
        <w:t xml:space="preserve"> </w:t>
      </w:r>
      <w:proofErr w:type="spellStart"/>
      <w:r w:rsidRPr="00167AE8">
        <w:rPr>
          <w:b w:val="0"/>
          <w:bCs w:val="0"/>
        </w:rPr>
        <w:t>interuniversitaire</w:t>
      </w:r>
      <w:proofErr w:type="spellEnd"/>
      <w:r w:rsidRPr="00167AE8">
        <w:rPr>
          <w:b w:val="0"/>
          <w:bCs w:val="0"/>
          <w:rtl/>
        </w:rPr>
        <w:t xml:space="preserve"> </w:t>
      </w:r>
      <w:proofErr w:type="spellStart"/>
      <w:r w:rsidRPr="00167AE8">
        <w:rPr>
          <w:b w:val="0"/>
          <w:bCs w:val="0"/>
        </w:rPr>
        <w:t>d'Etudes</w:t>
      </w:r>
      <w:proofErr w:type="spellEnd"/>
      <w:r w:rsidRPr="00167AE8">
        <w:rPr>
          <w:b w:val="0"/>
          <w:bCs w:val="0"/>
        </w:rPr>
        <w:t xml:space="preserve"> et de Culture </w:t>
      </w:r>
      <w:proofErr w:type="spellStart"/>
      <w:r w:rsidRPr="00167AE8">
        <w:rPr>
          <w:b w:val="0"/>
          <w:bCs w:val="0"/>
        </w:rPr>
        <w:t>Juives</w:t>
      </w:r>
      <w:proofErr w:type="spellEnd"/>
      <w:r w:rsidRPr="00167AE8">
        <w:rPr>
          <w:b w:val="0"/>
          <w:bCs w:val="0"/>
        </w:rPr>
        <w:t xml:space="preserve">. Publications de </w:t>
      </w:r>
      <w:proofErr w:type="spellStart"/>
      <w:r w:rsidRPr="00167AE8">
        <w:rPr>
          <w:b w:val="0"/>
          <w:bCs w:val="0"/>
        </w:rPr>
        <w:t>l’Université</w:t>
      </w:r>
      <w:proofErr w:type="spellEnd"/>
      <w:r w:rsidRPr="00167AE8">
        <w:rPr>
          <w:b w:val="0"/>
          <w:bCs w:val="0"/>
        </w:rPr>
        <w:t xml:space="preserve"> de Provence. Aix-en-Provence, France. Expected date of publication: 2015.</w:t>
      </w:r>
    </w:p>
    <w:p w14:paraId="67CE9B0F" w14:textId="77777777" w:rsidR="00ED3BF7" w:rsidRPr="00167AE8" w:rsidRDefault="00ED3BF7" w:rsidP="00ED3BF7">
      <w:pPr>
        <w:rPr>
          <w:b w:val="0"/>
          <w:bCs w:val="0"/>
        </w:rPr>
      </w:pPr>
    </w:p>
    <w:p w14:paraId="7C1F85CF" w14:textId="77777777" w:rsidR="00ED3BF7" w:rsidRPr="00167AE8" w:rsidRDefault="00ED3BF7" w:rsidP="00ED3BF7">
      <w:pPr>
        <w:rPr>
          <w:b w:val="0"/>
          <w:bCs w:val="0"/>
        </w:rPr>
      </w:pPr>
      <w:r w:rsidRPr="00167AE8">
        <w:rPr>
          <w:b w:val="0"/>
          <w:bCs w:val="0"/>
        </w:rPr>
        <w:t xml:space="preserve">“Zeal/Zealotry in the Bible”. Presented at a panel on Intellectual History of Zeal/zealotry and Extremism in Judaism: Biblical Perspectives and the Second Temple/Rabbinic Period. Orthodox Forum. March 2013. Revised for publication in the Conference Volume. </w:t>
      </w:r>
    </w:p>
    <w:p w14:paraId="605D3D99" w14:textId="77777777" w:rsidR="00ED3BF7" w:rsidRDefault="00ED3BF7" w:rsidP="00ED3BF7">
      <w:pPr>
        <w:rPr>
          <w:b w:val="0"/>
          <w:bCs w:val="0"/>
        </w:rPr>
      </w:pPr>
    </w:p>
    <w:p w14:paraId="741109E5" w14:textId="0A65A504" w:rsidR="00831C21" w:rsidRPr="00831C21" w:rsidRDefault="00DF7200" w:rsidP="00831C21">
      <w:r>
        <w:t>Comple</w:t>
      </w:r>
      <w:r w:rsidRPr="00831C21">
        <w:t>ted</w:t>
      </w:r>
      <w:r w:rsidR="00831C21" w:rsidRPr="00831C21">
        <w:t>:</w:t>
      </w:r>
    </w:p>
    <w:p w14:paraId="4CB584EF" w14:textId="77777777" w:rsidR="00831C21" w:rsidRPr="00167AE8" w:rsidRDefault="00831C21" w:rsidP="00831C21">
      <w:pPr>
        <w:rPr>
          <w:b w:val="0"/>
          <w:bCs w:val="0"/>
        </w:rPr>
      </w:pPr>
    </w:p>
    <w:p w14:paraId="6AB9B0A5" w14:textId="04DF8F39" w:rsidR="00831C21" w:rsidRPr="008F0705" w:rsidRDefault="00831C21" w:rsidP="00DF7200">
      <w:pPr>
        <w:rPr>
          <w:b w:val="0"/>
          <w:bCs w:val="0"/>
        </w:rPr>
      </w:pPr>
      <w:r w:rsidRPr="00167AE8">
        <w:rPr>
          <w:b w:val="0"/>
          <w:bCs w:val="0"/>
        </w:rPr>
        <w:t>“</w:t>
      </w:r>
      <w:proofErr w:type="spellStart"/>
      <w:r w:rsidRPr="00831C21">
        <w:rPr>
          <w:b w:val="0"/>
          <w:bCs w:val="0"/>
          <w:i/>
          <w:iCs/>
        </w:rPr>
        <w:t>Bein</w:t>
      </w:r>
      <w:proofErr w:type="spellEnd"/>
      <w:r w:rsidRPr="00831C21">
        <w:rPr>
          <w:b w:val="0"/>
          <w:bCs w:val="0"/>
          <w:i/>
          <w:iCs/>
        </w:rPr>
        <w:t xml:space="preserve"> </w:t>
      </w:r>
      <w:proofErr w:type="spellStart"/>
      <w:r w:rsidRPr="00831C21">
        <w:rPr>
          <w:b w:val="0"/>
          <w:bCs w:val="0"/>
          <w:i/>
          <w:iCs/>
        </w:rPr>
        <w:t>Sefer</w:t>
      </w:r>
      <w:proofErr w:type="spellEnd"/>
      <w:r w:rsidRPr="00831C21">
        <w:rPr>
          <w:b w:val="0"/>
          <w:bCs w:val="0"/>
          <w:i/>
          <w:iCs/>
        </w:rPr>
        <w:t xml:space="preserve"> ha-</w:t>
      </w:r>
      <w:proofErr w:type="spellStart"/>
      <w:r w:rsidRPr="00831C21">
        <w:rPr>
          <w:b w:val="0"/>
          <w:bCs w:val="0"/>
          <w:i/>
          <w:iCs/>
        </w:rPr>
        <w:t>Shorashim</w:t>
      </w:r>
      <w:proofErr w:type="spellEnd"/>
      <w:r w:rsidRPr="00831C21">
        <w:rPr>
          <w:b w:val="0"/>
          <w:bCs w:val="0"/>
          <w:i/>
          <w:iCs/>
        </w:rPr>
        <w:t xml:space="preserve"> le-</w:t>
      </w:r>
      <w:proofErr w:type="spellStart"/>
      <w:r w:rsidRPr="00831C21">
        <w:rPr>
          <w:b w:val="0"/>
          <w:bCs w:val="0"/>
          <w:i/>
          <w:iCs/>
        </w:rPr>
        <w:t>Perushe</w:t>
      </w:r>
      <w:proofErr w:type="spellEnd"/>
      <w:r w:rsidRPr="00831C21">
        <w:rPr>
          <w:b w:val="0"/>
          <w:bCs w:val="0"/>
          <w:i/>
          <w:iCs/>
        </w:rPr>
        <w:t xml:space="preserve"> ha-</w:t>
      </w:r>
      <w:proofErr w:type="spellStart"/>
      <w:r w:rsidRPr="00831C21">
        <w:rPr>
          <w:b w:val="0"/>
          <w:bCs w:val="0"/>
          <w:i/>
          <w:iCs/>
        </w:rPr>
        <w:t>Miqra</w:t>
      </w:r>
      <w:proofErr w:type="spellEnd"/>
      <w:r w:rsidRPr="00831C21">
        <w:rPr>
          <w:b w:val="0"/>
          <w:bCs w:val="0"/>
          <w:i/>
          <w:iCs/>
        </w:rPr>
        <w:t xml:space="preserve">: </w:t>
      </w:r>
      <w:proofErr w:type="spellStart"/>
      <w:r w:rsidRPr="00831C21">
        <w:rPr>
          <w:b w:val="0"/>
          <w:bCs w:val="0"/>
          <w:i/>
          <w:iCs/>
        </w:rPr>
        <w:t>Behinat</w:t>
      </w:r>
      <w:proofErr w:type="spellEnd"/>
      <w:r w:rsidRPr="00831C21">
        <w:rPr>
          <w:b w:val="0"/>
          <w:bCs w:val="0"/>
          <w:i/>
          <w:iCs/>
        </w:rPr>
        <w:t xml:space="preserve"> </w:t>
      </w:r>
      <w:proofErr w:type="spellStart"/>
      <w:r w:rsidRPr="00831C21">
        <w:rPr>
          <w:b w:val="0"/>
          <w:bCs w:val="0"/>
          <w:i/>
          <w:iCs/>
        </w:rPr>
        <w:t>Perushe</w:t>
      </w:r>
      <w:proofErr w:type="spellEnd"/>
      <w:r w:rsidRPr="00831C21">
        <w:rPr>
          <w:b w:val="0"/>
          <w:bCs w:val="0"/>
          <w:i/>
          <w:iCs/>
        </w:rPr>
        <w:t xml:space="preserve"> </w:t>
      </w:r>
      <w:proofErr w:type="spellStart"/>
      <w:r w:rsidRPr="00831C21">
        <w:rPr>
          <w:b w:val="0"/>
          <w:bCs w:val="0"/>
          <w:i/>
          <w:iCs/>
        </w:rPr>
        <w:t>Radak</w:t>
      </w:r>
      <w:proofErr w:type="spellEnd"/>
      <w:r w:rsidRPr="00831C21">
        <w:rPr>
          <w:b w:val="0"/>
          <w:bCs w:val="0"/>
          <w:i/>
          <w:iCs/>
        </w:rPr>
        <w:t xml:space="preserve"> be-</w:t>
      </w:r>
      <w:proofErr w:type="spellStart"/>
      <w:r w:rsidRPr="00831C21">
        <w:rPr>
          <w:b w:val="0"/>
          <w:bCs w:val="0"/>
          <w:i/>
          <w:iCs/>
        </w:rPr>
        <w:t>Shnayim</w:t>
      </w:r>
      <w:proofErr w:type="spellEnd"/>
      <w:r w:rsidRPr="00831C21">
        <w:rPr>
          <w:b w:val="0"/>
          <w:bCs w:val="0"/>
          <w:i/>
          <w:iCs/>
        </w:rPr>
        <w:t xml:space="preserve"> me-</w:t>
      </w:r>
      <w:proofErr w:type="spellStart"/>
      <w:r w:rsidRPr="00831C21">
        <w:rPr>
          <w:b w:val="0"/>
          <w:bCs w:val="0"/>
          <w:i/>
          <w:iCs/>
        </w:rPr>
        <w:t>Hibburav</w:t>
      </w:r>
      <w:proofErr w:type="spellEnd"/>
      <w:r w:rsidRPr="00831C21">
        <w:rPr>
          <w:b w:val="0"/>
          <w:bCs w:val="0"/>
          <w:i/>
          <w:iCs/>
        </w:rPr>
        <w:t>.”</w:t>
      </w:r>
      <w:r w:rsidRPr="00167AE8">
        <w:rPr>
          <w:b w:val="0"/>
          <w:bCs w:val="0"/>
        </w:rPr>
        <w:t xml:space="preserve"> </w:t>
      </w:r>
      <w:r w:rsidR="00DF7200">
        <w:rPr>
          <w:b w:val="0"/>
          <w:bCs w:val="0"/>
        </w:rPr>
        <w:t>(</w:t>
      </w:r>
      <w:r w:rsidRPr="00167AE8">
        <w:rPr>
          <w:b w:val="0"/>
          <w:bCs w:val="0"/>
        </w:rPr>
        <w:t>in Hebrew</w:t>
      </w:r>
      <w:r w:rsidR="00DF7200">
        <w:rPr>
          <w:b w:val="0"/>
          <w:bCs w:val="0"/>
        </w:rPr>
        <w:t>).</w:t>
      </w:r>
      <w:r w:rsidR="00C565D8">
        <w:rPr>
          <w:b w:val="0"/>
          <w:bCs w:val="0"/>
        </w:rPr>
        <w:t xml:space="preserve"> </w:t>
      </w:r>
    </w:p>
    <w:p w14:paraId="656B5C05" w14:textId="77777777" w:rsidR="007D1983" w:rsidRDefault="007D1983" w:rsidP="00831C21"/>
    <w:p w14:paraId="408EE81C" w14:textId="77777777" w:rsidR="00831C21" w:rsidRPr="00831C21" w:rsidRDefault="00831C21" w:rsidP="00831C21">
      <w:r w:rsidRPr="00831C21">
        <w:lastRenderedPageBreak/>
        <w:t xml:space="preserve">In Preparation: </w:t>
      </w:r>
    </w:p>
    <w:p w14:paraId="456B55A9" w14:textId="77777777" w:rsidR="00831C21" w:rsidRPr="00831C21" w:rsidRDefault="00831C21" w:rsidP="00831C21"/>
    <w:p w14:paraId="41C205EB" w14:textId="77777777" w:rsidR="00831C21" w:rsidRPr="00167AE8" w:rsidRDefault="00831C21" w:rsidP="00831C21">
      <w:pPr>
        <w:rPr>
          <w:b w:val="0"/>
          <w:bCs w:val="0"/>
        </w:rPr>
      </w:pPr>
      <w:r w:rsidRPr="00167AE8">
        <w:rPr>
          <w:b w:val="0"/>
          <w:bCs w:val="0"/>
        </w:rPr>
        <w:t xml:space="preserve">"Translation Choices in </w:t>
      </w:r>
      <w:proofErr w:type="spellStart"/>
      <w:r w:rsidRPr="00167AE8">
        <w:rPr>
          <w:b w:val="0"/>
          <w:bCs w:val="0"/>
        </w:rPr>
        <w:t>Radak's</w:t>
      </w:r>
      <w:proofErr w:type="spellEnd"/>
      <w:r w:rsidRPr="00167AE8">
        <w:rPr>
          <w:b w:val="0"/>
          <w:bCs w:val="0"/>
        </w:rPr>
        <w:t xml:space="preserve"> Commentary on the Prophets." </w:t>
      </w:r>
    </w:p>
    <w:p w14:paraId="4B69D3D3" w14:textId="77777777" w:rsidR="00831C21" w:rsidRPr="00167AE8" w:rsidRDefault="00831C21" w:rsidP="00831C21">
      <w:pPr>
        <w:rPr>
          <w:b w:val="0"/>
          <w:bCs w:val="0"/>
        </w:rPr>
      </w:pPr>
      <w:r w:rsidRPr="00167AE8">
        <w:rPr>
          <w:b w:val="0"/>
          <w:bCs w:val="0"/>
        </w:rPr>
        <w:t xml:space="preserve"> </w:t>
      </w:r>
    </w:p>
    <w:p w14:paraId="35F01C1F" w14:textId="77777777" w:rsidR="00831C21" w:rsidRPr="00167AE8" w:rsidRDefault="00831C21" w:rsidP="00831C21">
      <w:pPr>
        <w:rPr>
          <w:b w:val="0"/>
          <w:bCs w:val="0"/>
        </w:rPr>
      </w:pPr>
      <w:r w:rsidRPr="00167AE8">
        <w:rPr>
          <w:b w:val="0"/>
          <w:bCs w:val="0"/>
        </w:rPr>
        <w:t>“</w:t>
      </w:r>
      <w:proofErr w:type="spellStart"/>
      <w:r w:rsidRPr="00167AE8">
        <w:rPr>
          <w:b w:val="0"/>
          <w:bCs w:val="0"/>
        </w:rPr>
        <w:t>Radak’s</w:t>
      </w:r>
      <w:proofErr w:type="spellEnd"/>
      <w:r w:rsidRPr="00167AE8">
        <w:rPr>
          <w:b w:val="0"/>
          <w:bCs w:val="0"/>
        </w:rPr>
        <w:t xml:space="preserve"> Engagement with Rabbinic Literature in his </w:t>
      </w:r>
      <w:proofErr w:type="spellStart"/>
      <w:r w:rsidRPr="00167AE8">
        <w:rPr>
          <w:b w:val="0"/>
          <w:bCs w:val="0"/>
          <w:i/>
          <w:iCs/>
        </w:rPr>
        <w:t>Sefer</w:t>
      </w:r>
      <w:proofErr w:type="spellEnd"/>
      <w:r w:rsidRPr="00167AE8">
        <w:rPr>
          <w:b w:val="0"/>
          <w:bCs w:val="0"/>
          <w:i/>
          <w:iCs/>
        </w:rPr>
        <w:t xml:space="preserve"> ha-</w:t>
      </w:r>
      <w:proofErr w:type="spellStart"/>
      <w:r w:rsidRPr="00167AE8">
        <w:rPr>
          <w:b w:val="0"/>
          <w:bCs w:val="0"/>
          <w:i/>
          <w:iCs/>
        </w:rPr>
        <w:t>Shorashim</w:t>
      </w:r>
      <w:proofErr w:type="spellEnd"/>
      <w:r w:rsidRPr="00167AE8">
        <w:rPr>
          <w:b w:val="0"/>
          <w:bCs w:val="0"/>
          <w:i/>
          <w:iCs/>
        </w:rPr>
        <w:t>:</w:t>
      </w:r>
      <w:r w:rsidRPr="00167AE8">
        <w:rPr>
          <w:b w:val="0"/>
          <w:bCs w:val="0"/>
        </w:rPr>
        <w:t xml:space="preserve"> Innovations in Light of his Predecessors’ Approaches.”</w:t>
      </w:r>
      <w:r w:rsidR="00BB5777">
        <w:rPr>
          <w:b w:val="0"/>
          <w:bCs w:val="0"/>
        </w:rPr>
        <w:t xml:space="preserve"> For inclusion in Professor </w:t>
      </w:r>
      <w:proofErr w:type="spellStart"/>
      <w:r w:rsidR="00BB5777">
        <w:rPr>
          <w:b w:val="0"/>
          <w:bCs w:val="0"/>
        </w:rPr>
        <w:t>Schiffman</w:t>
      </w:r>
      <w:proofErr w:type="spellEnd"/>
      <w:r w:rsidR="00BB5777">
        <w:rPr>
          <w:b w:val="0"/>
          <w:bCs w:val="0"/>
        </w:rPr>
        <w:t xml:space="preserve"> Festschrift. </w:t>
      </w:r>
    </w:p>
    <w:p w14:paraId="57739C44" w14:textId="77777777" w:rsidR="00831C21" w:rsidRPr="00167AE8" w:rsidRDefault="00831C21" w:rsidP="00831C21">
      <w:pPr>
        <w:rPr>
          <w:b w:val="0"/>
          <w:bCs w:val="0"/>
        </w:rPr>
      </w:pPr>
    </w:p>
    <w:p w14:paraId="093EAFBA" w14:textId="491C2CDE" w:rsidR="00831C21" w:rsidRPr="00167AE8" w:rsidRDefault="00831C21" w:rsidP="00DF7200">
      <w:pPr>
        <w:rPr>
          <w:b w:val="0"/>
          <w:bCs w:val="0"/>
        </w:rPr>
      </w:pPr>
      <w:r w:rsidRPr="00167AE8">
        <w:rPr>
          <w:b w:val="0"/>
          <w:bCs w:val="0"/>
        </w:rPr>
        <w:t xml:space="preserve"> “Jonah ibn </w:t>
      </w:r>
      <w:proofErr w:type="spellStart"/>
      <w:r w:rsidRPr="00167AE8">
        <w:rPr>
          <w:b w:val="0"/>
          <w:bCs w:val="0"/>
        </w:rPr>
        <w:t>Janah’s</w:t>
      </w:r>
      <w:proofErr w:type="spellEnd"/>
      <w:r w:rsidRPr="00167AE8">
        <w:rPr>
          <w:b w:val="0"/>
          <w:bCs w:val="0"/>
        </w:rPr>
        <w:t xml:space="preserve"> Engagement with the Content of Rabbinic Literature in his </w:t>
      </w:r>
      <w:proofErr w:type="spellStart"/>
      <w:r w:rsidRPr="00167AE8">
        <w:rPr>
          <w:b w:val="0"/>
          <w:bCs w:val="0"/>
          <w:i/>
          <w:iCs/>
        </w:rPr>
        <w:t>Sefer</w:t>
      </w:r>
      <w:proofErr w:type="spellEnd"/>
      <w:r w:rsidRPr="00167AE8">
        <w:rPr>
          <w:b w:val="0"/>
          <w:bCs w:val="0"/>
          <w:i/>
          <w:iCs/>
        </w:rPr>
        <w:t xml:space="preserve"> ha-</w:t>
      </w:r>
      <w:proofErr w:type="spellStart"/>
      <w:r w:rsidRPr="00167AE8">
        <w:rPr>
          <w:b w:val="0"/>
          <w:bCs w:val="0"/>
          <w:i/>
          <w:iCs/>
        </w:rPr>
        <w:t>Shorashim</w:t>
      </w:r>
      <w:proofErr w:type="spellEnd"/>
      <w:r w:rsidRPr="00167AE8">
        <w:rPr>
          <w:b w:val="0"/>
          <w:bCs w:val="0"/>
          <w:i/>
          <w:iCs/>
        </w:rPr>
        <w:t>.</w:t>
      </w:r>
      <w:r w:rsidRPr="00167AE8">
        <w:rPr>
          <w:b w:val="0"/>
          <w:bCs w:val="0"/>
        </w:rPr>
        <w:t>” Hebrew title: “</w:t>
      </w:r>
      <w:proofErr w:type="spellStart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Terumat</w:t>
      </w:r>
      <w:proofErr w:type="spellEnd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Divrei</w:t>
      </w:r>
      <w:proofErr w:type="spellEnd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Chazal le-</w:t>
      </w:r>
      <w:proofErr w:type="spellStart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Perush</w:t>
      </w:r>
      <w:proofErr w:type="spellEnd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ha-</w:t>
      </w:r>
      <w:proofErr w:type="spellStart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Miqra</w:t>
      </w:r>
      <w:proofErr w:type="spellEnd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shel</w:t>
      </w:r>
      <w:proofErr w:type="spellEnd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Rabbi Jonah ibn </w:t>
      </w:r>
      <w:proofErr w:type="spellStart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Janah</w:t>
      </w:r>
      <w:proofErr w:type="spellEnd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be-</w:t>
      </w:r>
      <w:proofErr w:type="spellStart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Sefer</w:t>
      </w:r>
      <w:proofErr w:type="spellEnd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ha-</w:t>
      </w:r>
      <w:proofErr w:type="spellStart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Shorashim</w:t>
      </w:r>
      <w:proofErr w:type="spellEnd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.</w:t>
      </w:r>
      <w:r w:rsidRPr="00167AE8">
        <w:rPr>
          <w:rStyle w:val="HTMLTypewriter"/>
          <w:rFonts w:asciiTheme="majorBidi" w:hAnsiTheme="majorBidi" w:cstheme="majorBidi"/>
          <w:b w:val="0"/>
          <w:bCs w:val="0"/>
          <w:sz w:val="24"/>
          <w:szCs w:val="24"/>
        </w:rPr>
        <w:t>”</w:t>
      </w:r>
      <w:r w:rsidRPr="00167AE8">
        <w:rPr>
          <w:b w:val="0"/>
          <w:bCs w:val="0"/>
        </w:rPr>
        <w:t xml:space="preserve"> </w:t>
      </w:r>
      <w:r w:rsidR="00DF7200">
        <w:rPr>
          <w:b w:val="0"/>
          <w:bCs w:val="0"/>
        </w:rPr>
        <w:t>(in Hebrew)</w:t>
      </w:r>
      <w:r w:rsidR="00DF7200" w:rsidRPr="00167AE8">
        <w:rPr>
          <w:b w:val="0"/>
          <w:bCs w:val="0"/>
        </w:rPr>
        <w:t xml:space="preserve"> </w:t>
      </w:r>
    </w:p>
    <w:p w14:paraId="44E82FF0" w14:textId="77777777" w:rsidR="00831C21" w:rsidRPr="00167AE8" w:rsidRDefault="00831C21" w:rsidP="00831C21">
      <w:pPr>
        <w:rPr>
          <w:b w:val="0"/>
          <w:bCs w:val="0"/>
        </w:rPr>
      </w:pPr>
    </w:p>
    <w:p w14:paraId="1A83DAF6" w14:textId="77777777" w:rsidR="00167AE8" w:rsidRPr="00ED3BF7" w:rsidRDefault="00ED3BF7" w:rsidP="00ED3BF7">
      <w:pPr>
        <w:pStyle w:val="ListParagraph"/>
        <w:numPr>
          <w:ilvl w:val="0"/>
          <w:numId w:val="4"/>
        </w:numPr>
        <w:rPr>
          <w:b w:val="0"/>
          <w:bCs w:val="0"/>
        </w:rPr>
      </w:pPr>
      <w:r>
        <w:t>Encyclopedia and Dictionary Articles:</w:t>
      </w:r>
    </w:p>
    <w:p w14:paraId="4F73E1DD" w14:textId="77777777" w:rsidR="00ED3BF7" w:rsidRPr="00ED3BF7" w:rsidRDefault="00ED3BF7" w:rsidP="00ED3BF7">
      <w:pPr>
        <w:pStyle w:val="ListParagraph"/>
        <w:ind w:left="540" w:firstLine="0"/>
        <w:rPr>
          <w:b w:val="0"/>
          <w:bCs w:val="0"/>
        </w:rPr>
      </w:pPr>
    </w:p>
    <w:p w14:paraId="2BACB49A" w14:textId="77777777" w:rsidR="00167AE8" w:rsidRPr="00167AE8" w:rsidRDefault="00167AE8" w:rsidP="00167AE8">
      <w:pPr>
        <w:rPr>
          <w:b w:val="0"/>
          <w:bCs w:val="0"/>
        </w:rPr>
      </w:pPr>
      <w:r w:rsidRPr="00167AE8">
        <w:rPr>
          <w:b w:val="0"/>
          <w:bCs w:val="0"/>
        </w:rPr>
        <w:t>"</w:t>
      </w:r>
      <w:r w:rsidRPr="00167AE8">
        <w:rPr>
          <w:b w:val="0"/>
          <w:bCs w:val="0"/>
          <w:i/>
          <w:iCs/>
        </w:rPr>
        <w:t>Kimhi.</w:t>
      </w:r>
      <w:r w:rsidRPr="00167AE8">
        <w:rPr>
          <w:b w:val="0"/>
          <w:bCs w:val="0"/>
        </w:rPr>
        <w:t xml:space="preserve">" (in Hebrew). Updated entry for online version of </w:t>
      </w:r>
      <w:r w:rsidRPr="00167AE8">
        <w:rPr>
          <w:b w:val="0"/>
          <w:bCs w:val="0"/>
          <w:i/>
          <w:iCs/>
        </w:rPr>
        <w:t>Encyclopedia ha-</w:t>
      </w:r>
      <w:proofErr w:type="spellStart"/>
      <w:r w:rsidRPr="00167AE8">
        <w:rPr>
          <w:b w:val="0"/>
          <w:bCs w:val="0"/>
          <w:i/>
          <w:iCs/>
        </w:rPr>
        <w:t>Ivrit</w:t>
      </w:r>
      <w:proofErr w:type="spellEnd"/>
      <w:r w:rsidRPr="00167AE8">
        <w:rPr>
          <w:b w:val="0"/>
          <w:bCs w:val="0"/>
        </w:rPr>
        <w:t>. August, 2014</w:t>
      </w:r>
      <w:r w:rsidRPr="00167AE8">
        <w:rPr>
          <w:b w:val="0"/>
          <w:bCs w:val="0"/>
          <w:color w:val="003300"/>
        </w:rPr>
        <w:t>.</w:t>
      </w:r>
      <w:r w:rsidRPr="00167AE8">
        <w:rPr>
          <w:b w:val="0"/>
          <w:bCs w:val="0"/>
        </w:rPr>
        <w:t xml:space="preserve"> </w:t>
      </w:r>
    </w:p>
    <w:p w14:paraId="1B993F34" w14:textId="77777777" w:rsidR="00167AE8" w:rsidRPr="00167AE8" w:rsidRDefault="00167AE8" w:rsidP="00167AE8">
      <w:pPr>
        <w:rPr>
          <w:b w:val="0"/>
          <w:bCs w:val="0"/>
        </w:rPr>
      </w:pPr>
    </w:p>
    <w:p w14:paraId="611A7DC3" w14:textId="77777777" w:rsidR="00E5645F" w:rsidRPr="00167AE8" w:rsidRDefault="00891EB8" w:rsidP="00A47E33">
      <w:pPr>
        <w:rPr>
          <w:b w:val="0"/>
          <w:bCs w:val="0"/>
        </w:rPr>
      </w:pPr>
      <w:r w:rsidRPr="00167AE8">
        <w:rPr>
          <w:b w:val="0"/>
          <w:bCs w:val="0"/>
        </w:rPr>
        <w:t xml:space="preserve">“Babel, Tower of. II. Judaism.” </w:t>
      </w:r>
      <w:r w:rsidRPr="00167AE8">
        <w:rPr>
          <w:b w:val="0"/>
          <w:bCs w:val="0"/>
          <w:i/>
          <w:iCs/>
        </w:rPr>
        <w:t>Encyclopedia for the Bible and its Reception</w:t>
      </w:r>
      <w:r w:rsidRPr="00167AE8">
        <w:rPr>
          <w:b w:val="0"/>
          <w:bCs w:val="0"/>
          <w:color w:val="003300"/>
        </w:rPr>
        <w:t>.</w:t>
      </w:r>
      <w:r w:rsidRPr="00167AE8">
        <w:rPr>
          <w:b w:val="0"/>
          <w:bCs w:val="0"/>
        </w:rPr>
        <w:t xml:space="preserve"> Walter de </w:t>
      </w:r>
      <w:proofErr w:type="spellStart"/>
      <w:r w:rsidRPr="00167AE8">
        <w:rPr>
          <w:b w:val="0"/>
          <w:bCs w:val="0"/>
        </w:rPr>
        <w:t>Gruyter</w:t>
      </w:r>
      <w:proofErr w:type="spellEnd"/>
      <w:r w:rsidRPr="00167AE8">
        <w:rPr>
          <w:b w:val="0"/>
          <w:bCs w:val="0"/>
        </w:rPr>
        <w:t xml:space="preserve">, </w:t>
      </w:r>
      <w:r w:rsidRPr="00167AE8">
        <w:rPr>
          <w:b w:val="0"/>
          <w:bCs w:val="0"/>
          <w:color w:val="003300"/>
        </w:rPr>
        <w:t>2011.</w:t>
      </w:r>
    </w:p>
    <w:p w14:paraId="505793CE" w14:textId="77777777" w:rsidR="00E5645F" w:rsidRPr="00167AE8" w:rsidRDefault="00E5645F" w:rsidP="00A47E33">
      <w:pPr>
        <w:rPr>
          <w:b w:val="0"/>
          <w:bCs w:val="0"/>
        </w:rPr>
      </w:pPr>
    </w:p>
    <w:p w14:paraId="4ACE2A3D" w14:textId="77777777" w:rsidR="00E5645F" w:rsidRPr="00167AE8" w:rsidRDefault="00891EB8" w:rsidP="00A47E33">
      <w:pPr>
        <w:rPr>
          <w:b w:val="0"/>
          <w:bCs w:val="0"/>
        </w:rPr>
      </w:pPr>
      <w:r w:rsidRPr="00167AE8">
        <w:rPr>
          <w:b w:val="0"/>
          <w:bCs w:val="0"/>
        </w:rPr>
        <w:t xml:space="preserve">“Breastplate. II. Judaism.” </w:t>
      </w:r>
      <w:r w:rsidRPr="00167AE8">
        <w:rPr>
          <w:b w:val="0"/>
          <w:bCs w:val="0"/>
          <w:i/>
          <w:iCs/>
        </w:rPr>
        <w:t>Encyclopedia for the Bible and its Reception</w:t>
      </w:r>
      <w:r w:rsidRPr="00167AE8">
        <w:rPr>
          <w:b w:val="0"/>
          <w:bCs w:val="0"/>
        </w:rPr>
        <w:t xml:space="preserve">. Walter de </w:t>
      </w:r>
      <w:proofErr w:type="spellStart"/>
      <w:r w:rsidRPr="00167AE8">
        <w:rPr>
          <w:b w:val="0"/>
          <w:bCs w:val="0"/>
        </w:rPr>
        <w:t>Gruyter</w:t>
      </w:r>
      <w:proofErr w:type="spellEnd"/>
      <w:r w:rsidRPr="00167AE8">
        <w:rPr>
          <w:b w:val="0"/>
          <w:bCs w:val="0"/>
        </w:rPr>
        <w:t xml:space="preserve">, </w:t>
      </w:r>
      <w:r w:rsidRPr="00167AE8">
        <w:rPr>
          <w:b w:val="0"/>
          <w:bCs w:val="0"/>
          <w:color w:val="003300"/>
        </w:rPr>
        <w:t>2011.</w:t>
      </w:r>
      <w:r w:rsidRPr="00167AE8">
        <w:rPr>
          <w:b w:val="0"/>
          <w:bCs w:val="0"/>
        </w:rPr>
        <w:t xml:space="preserve"> </w:t>
      </w:r>
    </w:p>
    <w:p w14:paraId="62374F48" w14:textId="77777777" w:rsidR="00E5645F" w:rsidRPr="00167AE8" w:rsidRDefault="00E5645F" w:rsidP="00A47E33">
      <w:pPr>
        <w:rPr>
          <w:b w:val="0"/>
          <w:bCs w:val="0"/>
        </w:rPr>
      </w:pPr>
    </w:p>
    <w:p w14:paraId="7EE97749" w14:textId="77777777" w:rsidR="00E5645F" w:rsidRPr="00167AE8" w:rsidRDefault="00ED4331" w:rsidP="00A47E33">
      <w:pPr>
        <w:rPr>
          <w:b w:val="0"/>
          <w:bCs w:val="0"/>
        </w:rPr>
      </w:pPr>
      <w:r w:rsidRPr="00167AE8">
        <w:rPr>
          <w:b w:val="0"/>
          <w:bCs w:val="0"/>
        </w:rPr>
        <w:t xml:space="preserve">“Kimhi Family.” In </w:t>
      </w:r>
      <w:r w:rsidRPr="00167AE8">
        <w:rPr>
          <w:b w:val="0"/>
          <w:bCs w:val="0"/>
          <w:i/>
          <w:iCs/>
        </w:rPr>
        <w:t>The Cambridge Dictionary of Judaism and Jewish Culture</w:t>
      </w:r>
      <w:r w:rsidRPr="00167AE8">
        <w:rPr>
          <w:b w:val="0"/>
          <w:bCs w:val="0"/>
        </w:rPr>
        <w:t xml:space="preserve">. Judith Baskin, ed. </w:t>
      </w:r>
      <w:r w:rsidR="00777130" w:rsidRPr="00167AE8">
        <w:rPr>
          <w:b w:val="0"/>
          <w:bCs w:val="0"/>
        </w:rPr>
        <w:t xml:space="preserve">Cambridge University Press, </w:t>
      </w:r>
      <w:r w:rsidRPr="00167AE8">
        <w:rPr>
          <w:b w:val="0"/>
          <w:bCs w:val="0"/>
        </w:rPr>
        <w:t>2011</w:t>
      </w:r>
      <w:r w:rsidRPr="00167AE8">
        <w:rPr>
          <w:b w:val="0"/>
          <w:bCs w:val="0"/>
          <w:color w:val="003300"/>
        </w:rPr>
        <w:t>.</w:t>
      </w:r>
      <w:r w:rsidRPr="00167AE8">
        <w:rPr>
          <w:b w:val="0"/>
          <w:bCs w:val="0"/>
        </w:rPr>
        <w:t xml:space="preserve"> </w:t>
      </w:r>
    </w:p>
    <w:p w14:paraId="5D922E91" w14:textId="77777777" w:rsidR="00E5645F" w:rsidRDefault="00E5645F" w:rsidP="00A47E33">
      <w:pPr>
        <w:rPr>
          <w:b w:val="0"/>
          <w:bCs w:val="0"/>
        </w:rPr>
      </w:pPr>
    </w:p>
    <w:p w14:paraId="4C11650A" w14:textId="77777777" w:rsidR="00ED3BF7" w:rsidRPr="00167AE8" w:rsidRDefault="00ED3BF7" w:rsidP="00ED3BF7">
      <w:pPr>
        <w:rPr>
          <w:b w:val="0"/>
          <w:bCs w:val="0"/>
        </w:rPr>
      </w:pPr>
      <w:r w:rsidRPr="00167AE8">
        <w:rPr>
          <w:b w:val="0"/>
          <w:bCs w:val="0"/>
        </w:rPr>
        <w:t xml:space="preserve">“Aaron’s Rod. II. Judaism.” </w:t>
      </w:r>
      <w:r w:rsidRPr="00167AE8">
        <w:rPr>
          <w:b w:val="0"/>
          <w:bCs w:val="0"/>
          <w:i/>
          <w:iCs/>
        </w:rPr>
        <w:t>Encyclopedia for the Bible and its Reception</w:t>
      </w:r>
      <w:r w:rsidRPr="00167AE8">
        <w:rPr>
          <w:b w:val="0"/>
          <w:bCs w:val="0"/>
        </w:rPr>
        <w:t xml:space="preserve">. Walter de </w:t>
      </w:r>
      <w:proofErr w:type="spellStart"/>
      <w:r w:rsidRPr="00167AE8">
        <w:rPr>
          <w:b w:val="0"/>
          <w:bCs w:val="0"/>
        </w:rPr>
        <w:t>Gruyter</w:t>
      </w:r>
      <w:proofErr w:type="spellEnd"/>
      <w:r w:rsidRPr="00167AE8">
        <w:rPr>
          <w:b w:val="0"/>
          <w:bCs w:val="0"/>
        </w:rPr>
        <w:t>, July 2009. Chosen by the editors of the encyclopedia to be featured on their website as a free sample article (as one of several from among 1750 entries).</w:t>
      </w:r>
    </w:p>
    <w:p w14:paraId="525E0DD8" w14:textId="77777777" w:rsidR="00ED3BF7" w:rsidRDefault="00ED3BF7" w:rsidP="00A47E33">
      <w:pPr>
        <w:rPr>
          <w:b w:val="0"/>
          <w:bCs w:val="0"/>
        </w:rPr>
      </w:pPr>
    </w:p>
    <w:p w14:paraId="7D45EFCE" w14:textId="77777777" w:rsidR="00ED3BF7" w:rsidRPr="00ED3BF7" w:rsidRDefault="00ED3BF7" w:rsidP="00ED3BF7">
      <w:pPr>
        <w:pStyle w:val="ListParagraph"/>
        <w:numPr>
          <w:ilvl w:val="0"/>
          <w:numId w:val="4"/>
        </w:numPr>
        <w:rPr>
          <w:b w:val="0"/>
          <w:bCs w:val="0"/>
        </w:rPr>
      </w:pPr>
      <w:r>
        <w:t>Book Reviews:</w:t>
      </w:r>
    </w:p>
    <w:p w14:paraId="7F0DB7F4" w14:textId="77777777" w:rsidR="00ED3BF7" w:rsidRPr="00167AE8" w:rsidRDefault="00ED3BF7" w:rsidP="00A47E33">
      <w:pPr>
        <w:rPr>
          <w:b w:val="0"/>
          <w:bCs w:val="0"/>
        </w:rPr>
      </w:pPr>
    </w:p>
    <w:p w14:paraId="4C57113D" w14:textId="77777777" w:rsidR="00E5645F" w:rsidRPr="00167AE8" w:rsidRDefault="00282E66" w:rsidP="00A47E33">
      <w:pPr>
        <w:rPr>
          <w:b w:val="0"/>
          <w:bCs w:val="0"/>
        </w:rPr>
      </w:pPr>
      <w:r w:rsidRPr="00167AE8">
        <w:rPr>
          <w:b w:val="0"/>
          <w:bCs w:val="0"/>
        </w:rPr>
        <w:t xml:space="preserve">Review of </w:t>
      </w:r>
      <w:proofErr w:type="spellStart"/>
      <w:r w:rsidRPr="00167AE8">
        <w:rPr>
          <w:b w:val="0"/>
          <w:bCs w:val="0"/>
        </w:rPr>
        <w:t>Rashi</w:t>
      </w:r>
      <w:proofErr w:type="spellEnd"/>
      <w:r w:rsidRPr="00167AE8">
        <w:rPr>
          <w:b w:val="0"/>
          <w:bCs w:val="0"/>
        </w:rPr>
        <w:t xml:space="preserve"> - Linguist Despite Himself: A Study of the Linguistic Dimension of Rabbi Solomon </w:t>
      </w:r>
      <w:proofErr w:type="spellStart"/>
      <w:r w:rsidRPr="00167AE8">
        <w:rPr>
          <w:b w:val="0"/>
          <w:bCs w:val="0"/>
        </w:rPr>
        <w:t>Yishaqi's</w:t>
      </w:r>
      <w:proofErr w:type="spellEnd"/>
      <w:r w:rsidRPr="00167AE8">
        <w:rPr>
          <w:b w:val="0"/>
          <w:bCs w:val="0"/>
        </w:rPr>
        <w:t xml:space="preserve"> Commentary on Deuteronomy, by Jonathan Kearney. T &amp; T Clark, 2010. </w:t>
      </w:r>
      <w:r w:rsidRPr="00ED3BF7">
        <w:rPr>
          <w:b w:val="0"/>
          <w:bCs w:val="0"/>
          <w:i/>
          <w:iCs/>
        </w:rPr>
        <w:t>The Journal of Religion</w:t>
      </w:r>
      <w:r w:rsidRPr="00167AE8">
        <w:rPr>
          <w:b w:val="0"/>
          <w:bCs w:val="0"/>
        </w:rPr>
        <w:t xml:space="preserve">. </w:t>
      </w:r>
      <w:r w:rsidR="0098412F" w:rsidRPr="00167AE8">
        <w:rPr>
          <w:b w:val="0"/>
          <w:bCs w:val="0"/>
        </w:rPr>
        <w:t>91:3 (July 2011): 415-416</w:t>
      </w:r>
      <w:r w:rsidRPr="00167AE8">
        <w:rPr>
          <w:b w:val="0"/>
          <w:bCs w:val="0"/>
        </w:rPr>
        <w:t>.</w:t>
      </w:r>
    </w:p>
    <w:p w14:paraId="433D25E7" w14:textId="77777777" w:rsidR="00E5645F" w:rsidRPr="00167AE8" w:rsidRDefault="00282E66" w:rsidP="00A47E33">
      <w:pPr>
        <w:rPr>
          <w:b w:val="0"/>
          <w:bCs w:val="0"/>
        </w:rPr>
      </w:pPr>
      <w:r w:rsidRPr="00167AE8">
        <w:rPr>
          <w:b w:val="0"/>
          <w:bCs w:val="0"/>
        </w:rPr>
        <w:t xml:space="preserve"> </w:t>
      </w:r>
    </w:p>
    <w:p w14:paraId="1BE3F978" w14:textId="77777777" w:rsidR="00E5645F" w:rsidRDefault="001963BA" w:rsidP="00A47E33">
      <w:pPr>
        <w:rPr>
          <w:b w:val="0"/>
          <w:bCs w:val="0"/>
        </w:rPr>
      </w:pPr>
      <w:r w:rsidRPr="00167AE8">
        <w:rPr>
          <w:b w:val="0"/>
          <w:bCs w:val="0"/>
        </w:rPr>
        <w:t xml:space="preserve">Review of </w:t>
      </w:r>
      <w:proofErr w:type="spellStart"/>
      <w:r w:rsidRPr="00167AE8">
        <w:rPr>
          <w:b w:val="0"/>
          <w:bCs w:val="0"/>
        </w:rPr>
        <w:t>Nahmanides</w:t>
      </w:r>
      <w:proofErr w:type="spellEnd"/>
      <w:r w:rsidRPr="00167AE8">
        <w:rPr>
          <w:b w:val="0"/>
          <w:bCs w:val="0"/>
        </w:rPr>
        <w:t xml:space="preserve"> in Medieval Catalonia: History, Community, and </w:t>
      </w:r>
      <w:proofErr w:type="spellStart"/>
      <w:r w:rsidRPr="00167AE8">
        <w:rPr>
          <w:b w:val="0"/>
          <w:bCs w:val="0"/>
        </w:rPr>
        <w:t>Messianism</w:t>
      </w:r>
      <w:proofErr w:type="spellEnd"/>
      <w:r w:rsidRPr="00167AE8">
        <w:rPr>
          <w:b w:val="0"/>
          <w:bCs w:val="0"/>
        </w:rPr>
        <w:t xml:space="preserve">, by Nina Caputo. Notre Dame University Press, 2007. </w:t>
      </w:r>
      <w:r w:rsidRPr="00ED3BF7">
        <w:rPr>
          <w:b w:val="0"/>
          <w:bCs w:val="0"/>
          <w:i/>
          <w:iCs/>
        </w:rPr>
        <w:t>The Journal of Religion</w:t>
      </w:r>
      <w:r w:rsidRPr="00167AE8">
        <w:rPr>
          <w:b w:val="0"/>
          <w:bCs w:val="0"/>
        </w:rPr>
        <w:t xml:space="preserve"> 91:1 (January 2011): 97-99. </w:t>
      </w:r>
    </w:p>
    <w:p w14:paraId="13E62F50" w14:textId="77777777" w:rsidR="00831C21" w:rsidRDefault="00831C21" w:rsidP="00A47E33">
      <w:pPr>
        <w:rPr>
          <w:b w:val="0"/>
          <w:bCs w:val="0"/>
        </w:rPr>
      </w:pPr>
    </w:p>
    <w:p w14:paraId="00B1C4D1" w14:textId="77777777" w:rsidR="00831C21" w:rsidRPr="00167AE8" w:rsidRDefault="00831C21" w:rsidP="00A47E33">
      <w:pPr>
        <w:rPr>
          <w:b w:val="0"/>
          <w:bCs w:val="0"/>
        </w:rPr>
      </w:pPr>
    </w:p>
    <w:p w14:paraId="3ED8349B" w14:textId="77777777" w:rsidR="00E5645F" w:rsidRPr="00831C21" w:rsidRDefault="00A3027E" w:rsidP="00A47E33">
      <w:r w:rsidRPr="00831C21">
        <w:t>RECOGNITION, AWARDS, AND GRANTS:</w:t>
      </w:r>
    </w:p>
    <w:p w14:paraId="0766FE5F" w14:textId="77777777" w:rsidR="00E5645F" w:rsidRPr="00167AE8" w:rsidRDefault="00E5645F" w:rsidP="00A47E33">
      <w:pPr>
        <w:rPr>
          <w:b w:val="0"/>
          <w:bCs w:val="0"/>
        </w:rPr>
      </w:pPr>
    </w:p>
    <w:p w14:paraId="15393C36" w14:textId="77777777" w:rsidR="00621A69" w:rsidRPr="00167AE8" w:rsidRDefault="00621A69" w:rsidP="00A47E33">
      <w:pPr>
        <w:pStyle w:val="Header"/>
        <w:rPr>
          <w:b w:val="0"/>
          <w:bCs w:val="0"/>
        </w:rPr>
      </w:pPr>
      <w:proofErr w:type="spellStart"/>
      <w:r w:rsidRPr="00167AE8">
        <w:rPr>
          <w:b w:val="0"/>
          <w:bCs w:val="0"/>
        </w:rPr>
        <w:t>Elearning</w:t>
      </w:r>
      <w:proofErr w:type="spellEnd"/>
      <w:r w:rsidRPr="00167AE8">
        <w:rPr>
          <w:b w:val="0"/>
          <w:bCs w:val="0"/>
        </w:rPr>
        <w:t xml:space="preserve"> Faculty Fellowship </w:t>
      </w:r>
      <w:proofErr w:type="spellStart"/>
      <w:r w:rsidRPr="00167AE8">
        <w:rPr>
          <w:b w:val="0"/>
          <w:bCs w:val="0"/>
        </w:rPr>
        <w:t>Microgrant</w:t>
      </w:r>
      <w:proofErr w:type="spellEnd"/>
      <w:r w:rsidRPr="00167AE8">
        <w:rPr>
          <w:b w:val="0"/>
          <w:bCs w:val="0"/>
        </w:rPr>
        <w:t xml:space="preserve"> - 2015. </w:t>
      </w:r>
    </w:p>
    <w:p w14:paraId="4FC791D9" w14:textId="77777777" w:rsidR="00E5645F" w:rsidRPr="00167AE8" w:rsidRDefault="006436DE" w:rsidP="00A47E33">
      <w:pPr>
        <w:pStyle w:val="Header"/>
        <w:rPr>
          <w:b w:val="0"/>
          <w:bCs w:val="0"/>
        </w:rPr>
      </w:pPr>
      <w:r w:rsidRPr="00167AE8">
        <w:rPr>
          <w:b w:val="0"/>
          <w:bCs w:val="0"/>
        </w:rPr>
        <w:t xml:space="preserve">Jim Joseph Foundation </w:t>
      </w:r>
      <w:proofErr w:type="spellStart"/>
      <w:r w:rsidRPr="00167AE8">
        <w:rPr>
          <w:b w:val="0"/>
          <w:bCs w:val="0"/>
        </w:rPr>
        <w:t>Elearning</w:t>
      </w:r>
      <w:proofErr w:type="spellEnd"/>
      <w:r w:rsidRPr="00167AE8">
        <w:rPr>
          <w:b w:val="0"/>
          <w:bCs w:val="0"/>
        </w:rPr>
        <w:t xml:space="preserve"> Fellowship – 2014.</w:t>
      </w:r>
    </w:p>
    <w:p w14:paraId="36330E72" w14:textId="77777777" w:rsidR="00E5645F" w:rsidRPr="00167AE8" w:rsidRDefault="008B2B40" w:rsidP="00A47E33">
      <w:pPr>
        <w:pStyle w:val="Header"/>
        <w:rPr>
          <w:b w:val="0"/>
          <w:bCs w:val="0"/>
        </w:rPr>
      </w:pPr>
      <w:r w:rsidRPr="00167AE8">
        <w:rPr>
          <w:b w:val="0"/>
          <w:bCs w:val="0"/>
        </w:rPr>
        <w:t>Yeshiva University Summer Full Support Research Student Award – 2013.</w:t>
      </w:r>
    </w:p>
    <w:p w14:paraId="5FBDF25F" w14:textId="77777777" w:rsidR="00E5645F" w:rsidRPr="00167AE8" w:rsidRDefault="00A3027E" w:rsidP="00A47E33">
      <w:pPr>
        <w:rPr>
          <w:b w:val="0"/>
          <w:bCs w:val="0"/>
        </w:rPr>
      </w:pPr>
      <w:r w:rsidRPr="00167AE8">
        <w:rPr>
          <w:b w:val="0"/>
          <w:bCs w:val="0"/>
        </w:rPr>
        <w:t>Yeshiva University Book Publication Grant – 2011.</w:t>
      </w:r>
    </w:p>
    <w:p w14:paraId="150800E1" w14:textId="77777777" w:rsidR="00E5645F" w:rsidRPr="00167AE8" w:rsidRDefault="00A3027E" w:rsidP="00A47E33">
      <w:pPr>
        <w:pStyle w:val="Header"/>
        <w:rPr>
          <w:b w:val="0"/>
          <w:bCs w:val="0"/>
        </w:rPr>
      </w:pPr>
      <w:r w:rsidRPr="00167AE8">
        <w:rPr>
          <w:b w:val="0"/>
          <w:bCs w:val="0"/>
        </w:rPr>
        <w:t>Yeshiva University Summer Full Support Research Student Award – 2010.</w:t>
      </w:r>
    </w:p>
    <w:p w14:paraId="6F166D76" w14:textId="77777777" w:rsidR="00E5645F" w:rsidRPr="00167AE8" w:rsidRDefault="00A3027E" w:rsidP="00A47E33">
      <w:pPr>
        <w:pStyle w:val="Header"/>
        <w:rPr>
          <w:b w:val="0"/>
          <w:bCs w:val="0"/>
        </w:rPr>
      </w:pPr>
      <w:r w:rsidRPr="00167AE8">
        <w:rPr>
          <w:b w:val="0"/>
          <w:bCs w:val="0"/>
        </w:rPr>
        <w:t>Yeshiva University Summer Full Support Research Student Award – 2009.</w:t>
      </w:r>
    </w:p>
    <w:p w14:paraId="4A722AC6" w14:textId="77777777" w:rsidR="00E5645F" w:rsidRPr="00167AE8" w:rsidRDefault="00A3027E" w:rsidP="00A47E33">
      <w:pPr>
        <w:pStyle w:val="Header"/>
        <w:rPr>
          <w:b w:val="0"/>
          <w:bCs w:val="0"/>
        </w:rPr>
      </w:pPr>
      <w:r w:rsidRPr="00167AE8">
        <w:rPr>
          <w:b w:val="0"/>
          <w:bCs w:val="0"/>
        </w:rPr>
        <w:lastRenderedPageBreak/>
        <w:t xml:space="preserve">Ms. E. </w:t>
      </w:r>
      <w:proofErr w:type="spellStart"/>
      <w:r w:rsidRPr="00167AE8">
        <w:rPr>
          <w:b w:val="0"/>
          <w:bCs w:val="0"/>
        </w:rPr>
        <w:t>Billi</w:t>
      </w:r>
      <w:proofErr w:type="spellEnd"/>
      <w:r w:rsidRPr="00167AE8">
        <w:rPr>
          <w:b w:val="0"/>
          <w:bCs w:val="0"/>
        </w:rPr>
        <w:t xml:space="preserve"> </w:t>
      </w:r>
      <w:proofErr w:type="spellStart"/>
      <w:r w:rsidRPr="00167AE8">
        <w:rPr>
          <w:b w:val="0"/>
          <w:bCs w:val="0"/>
        </w:rPr>
        <w:t>Ivry</w:t>
      </w:r>
      <w:proofErr w:type="spellEnd"/>
      <w:r w:rsidRPr="00167AE8">
        <w:rPr>
          <w:b w:val="0"/>
          <w:bCs w:val="0"/>
        </w:rPr>
        <w:t xml:space="preserve"> Faculty Research Incentive Award – May 2007.</w:t>
      </w:r>
    </w:p>
    <w:p w14:paraId="18DFBEC8" w14:textId="77777777" w:rsidR="00E5645F" w:rsidRPr="00167AE8" w:rsidRDefault="00A3027E" w:rsidP="00A47E33">
      <w:pPr>
        <w:pStyle w:val="Header"/>
        <w:rPr>
          <w:b w:val="0"/>
          <w:bCs w:val="0"/>
        </w:rPr>
      </w:pPr>
      <w:r w:rsidRPr="00167AE8">
        <w:rPr>
          <w:b w:val="0"/>
          <w:bCs w:val="0"/>
        </w:rPr>
        <w:t>Featured in Yeshiva University’s Online Faculty Experts Media Guide – Feb 2005.</w:t>
      </w:r>
    </w:p>
    <w:p w14:paraId="5AA6B1C2" w14:textId="77777777" w:rsidR="00E5645F" w:rsidRPr="00167AE8" w:rsidRDefault="00A3027E" w:rsidP="00A47E33">
      <w:pPr>
        <w:rPr>
          <w:b w:val="0"/>
          <w:bCs w:val="0"/>
        </w:rPr>
      </w:pPr>
      <w:r w:rsidRPr="00167AE8">
        <w:rPr>
          <w:b w:val="0"/>
          <w:bCs w:val="0"/>
        </w:rPr>
        <w:t xml:space="preserve">Murray and Madeleine </w:t>
      </w:r>
      <w:proofErr w:type="spellStart"/>
      <w:r w:rsidRPr="00167AE8">
        <w:rPr>
          <w:b w:val="0"/>
          <w:bCs w:val="0"/>
        </w:rPr>
        <w:t>Baumel</w:t>
      </w:r>
      <w:proofErr w:type="spellEnd"/>
      <w:r w:rsidRPr="00167AE8">
        <w:rPr>
          <w:b w:val="0"/>
          <w:bCs w:val="0"/>
        </w:rPr>
        <w:t xml:space="preserve"> Faculty Incentive Award – January 2003.</w:t>
      </w:r>
    </w:p>
    <w:p w14:paraId="47FE34AB" w14:textId="77777777" w:rsidR="00E5645F" w:rsidRPr="00167AE8" w:rsidRDefault="00A3027E" w:rsidP="00A47E33">
      <w:pPr>
        <w:rPr>
          <w:b w:val="0"/>
          <w:bCs w:val="0"/>
        </w:rPr>
      </w:pPr>
      <w:r w:rsidRPr="00167AE8">
        <w:rPr>
          <w:b w:val="0"/>
          <w:bCs w:val="0"/>
        </w:rPr>
        <w:t>New York University Student Travel Grant – December 2002.</w:t>
      </w:r>
    </w:p>
    <w:p w14:paraId="7E37721D" w14:textId="77777777" w:rsidR="00E5645F" w:rsidRPr="00167AE8" w:rsidRDefault="00A3027E" w:rsidP="00A47E33">
      <w:pPr>
        <w:rPr>
          <w:b w:val="0"/>
          <w:bCs w:val="0"/>
        </w:rPr>
      </w:pPr>
      <w:r w:rsidRPr="00167AE8">
        <w:rPr>
          <w:b w:val="0"/>
          <w:bCs w:val="0"/>
        </w:rPr>
        <w:t>New York University Student Travel Grant – August 2001.</w:t>
      </w:r>
    </w:p>
    <w:p w14:paraId="3021B540" w14:textId="77777777" w:rsidR="00E5645F" w:rsidRPr="00167AE8" w:rsidRDefault="00A3027E" w:rsidP="00A47E33">
      <w:pPr>
        <w:rPr>
          <w:b w:val="0"/>
          <w:bCs w:val="0"/>
        </w:rPr>
      </w:pPr>
      <w:proofErr w:type="spellStart"/>
      <w:r w:rsidRPr="00167AE8">
        <w:rPr>
          <w:b w:val="0"/>
          <w:bCs w:val="0"/>
        </w:rPr>
        <w:t>Ms</w:t>
      </w:r>
      <w:proofErr w:type="spellEnd"/>
      <w:r w:rsidRPr="00167AE8">
        <w:rPr>
          <w:b w:val="0"/>
          <w:bCs w:val="0"/>
        </w:rPr>
        <w:t xml:space="preserve"> E. </w:t>
      </w:r>
      <w:proofErr w:type="spellStart"/>
      <w:r w:rsidRPr="00167AE8">
        <w:rPr>
          <w:b w:val="0"/>
          <w:bCs w:val="0"/>
        </w:rPr>
        <w:t>Billi</w:t>
      </w:r>
      <w:proofErr w:type="spellEnd"/>
      <w:r w:rsidRPr="00167AE8">
        <w:rPr>
          <w:b w:val="0"/>
          <w:bCs w:val="0"/>
        </w:rPr>
        <w:t xml:space="preserve"> </w:t>
      </w:r>
      <w:proofErr w:type="spellStart"/>
      <w:r w:rsidRPr="00167AE8">
        <w:rPr>
          <w:b w:val="0"/>
          <w:bCs w:val="0"/>
        </w:rPr>
        <w:t>Ivry</w:t>
      </w:r>
      <w:proofErr w:type="spellEnd"/>
      <w:r w:rsidRPr="00167AE8">
        <w:rPr>
          <w:b w:val="0"/>
          <w:bCs w:val="0"/>
        </w:rPr>
        <w:t xml:space="preserve"> Faculty Research Incentive Grant – April 2001.</w:t>
      </w:r>
    </w:p>
    <w:p w14:paraId="183335B0" w14:textId="77777777" w:rsidR="00E5645F" w:rsidRPr="00167AE8" w:rsidRDefault="00A3027E" w:rsidP="00A47E33">
      <w:pPr>
        <w:rPr>
          <w:b w:val="0"/>
          <w:bCs w:val="0"/>
        </w:rPr>
      </w:pPr>
      <w:r w:rsidRPr="00167AE8">
        <w:rPr>
          <w:b w:val="0"/>
          <w:bCs w:val="0"/>
        </w:rPr>
        <w:t>New York University Student Travel Grant – December 2000.</w:t>
      </w:r>
    </w:p>
    <w:p w14:paraId="7F9F67D1" w14:textId="77777777" w:rsidR="00E5645F" w:rsidRDefault="00A3027E" w:rsidP="00A47E33">
      <w:pPr>
        <w:rPr>
          <w:b w:val="0"/>
          <w:bCs w:val="0"/>
        </w:rPr>
      </w:pPr>
      <w:r w:rsidRPr="00167AE8">
        <w:rPr>
          <w:b w:val="0"/>
          <w:bCs w:val="0"/>
        </w:rPr>
        <w:t>New York University Student Travel Grant – June 2000.</w:t>
      </w:r>
    </w:p>
    <w:p w14:paraId="215EB6B0" w14:textId="77777777" w:rsidR="002F3A5A" w:rsidRDefault="002F3A5A" w:rsidP="00A47E33">
      <w:pPr>
        <w:rPr>
          <w:b w:val="0"/>
          <w:bCs w:val="0"/>
        </w:rPr>
      </w:pPr>
    </w:p>
    <w:p w14:paraId="499337DB" w14:textId="77777777" w:rsidR="002F3A5A" w:rsidRPr="00167AE8" w:rsidRDefault="002F3A5A" w:rsidP="00A47E33">
      <w:pPr>
        <w:rPr>
          <w:b w:val="0"/>
          <w:bCs w:val="0"/>
        </w:rPr>
      </w:pPr>
    </w:p>
    <w:p w14:paraId="2FD2B60F" w14:textId="77777777" w:rsidR="00E5645F" w:rsidRPr="00831C21" w:rsidRDefault="00A86687" w:rsidP="00A47E33">
      <w:r w:rsidRPr="00831C21">
        <w:t>ACADEMIC PRESENTATIONS</w:t>
      </w:r>
      <w:r w:rsidR="009B5CA5" w:rsidRPr="00831C21">
        <w:t xml:space="preserve"> (2011-present)</w:t>
      </w:r>
      <w:r w:rsidRPr="00831C21">
        <w:t>:</w:t>
      </w:r>
    </w:p>
    <w:p w14:paraId="419F2DB3" w14:textId="77777777" w:rsidR="00E5645F" w:rsidRPr="00167AE8" w:rsidRDefault="00E5645F" w:rsidP="00A47E33">
      <w:pPr>
        <w:rPr>
          <w:b w:val="0"/>
          <w:bCs w:val="0"/>
        </w:rPr>
      </w:pPr>
    </w:p>
    <w:p w14:paraId="12A8F41D" w14:textId="77777777" w:rsidR="00CC2DDB" w:rsidRPr="00167AE8" w:rsidRDefault="00CC2DDB" w:rsidP="00FD648B">
      <w:pPr>
        <w:rPr>
          <w:b w:val="0"/>
          <w:bCs w:val="0"/>
        </w:rPr>
      </w:pPr>
      <w:r w:rsidRPr="00167AE8">
        <w:rPr>
          <w:b w:val="0"/>
          <w:bCs w:val="0"/>
        </w:rPr>
        <w:t>“</w:t>
      </w:r>
      <w:r w:rsidRPr="00167AE8">
        <w:rPr>
          <w:b w:val="0"/>
          <w:bCs w:val="0"/>
          <w:shd w:val="clear" w:color="auto" w:fill="FFFFFF"/>
        </w:rPr>
        <w:t xml:space="preserve">Translation Choices in </w:t>
      </w:r>
      <w:proofErr w:type="spellStart"/>
      <w:r w:rsidRPr="00167AE8">
        <w:rPr>
          <w:b w:val="0"/>
          <w:bCs w:val="0"/>
          <w:shd w:val="clear" w:color="auto" w:fill="FFFFFF"/>
        </w:rPr>
        <w:t>Radak's</w:t>
      </w:r>
      <w:proofErr w:type="spellEnd"/>
      <w:r w:rsidRPr="00167AE8">
        <w:rPr>
          <w:b w:val="0"/>
          <w:bCs w:val="0"/>
          <w:shd w:val="clear" w:color="auto" w:fill="FFFFFF"/>
        </w:rPr>
        <w:t xml:space="preserve"> Commentary on the Prophets</w:t>
      </w:r>
      <w:r w:rsidRPr="00167AE8">
        <w:rPr>
          <w:b w:val="0"/>
          <w:bCs w:val="0"/>
        </w:rPr>
        <w:t>.” Association for Jewish Studies 48</w:t>
      </w:r>
      <w:r w:rsidRPr="00167AE8">
        <w:rPr>
          <w:b w:val="0"/>
          <w:bCs w:val="0"/>
          <w:vertAlign w:val="superscript"/>
        </w:rPr>
        <w:t>th</w:t>
      </w:r>
      <w:r w:rsidRPr="00167AE8">
        <w:rPr>
          <w:b w:val="0"/>
          <w:bCs w:val="0"/>
        </w:rPr>
        <w:t xml:space="preserve"> Annual Conference. San Diego, CA. December 2016</w:t>
      </w:r>
      <w:r w:rsidR="00831C21">
        <w:rPr>
          <w:b w:val="0"/>
          <w:bCs w:val="0"/>
        </w:rPr>
        <w:t xml:space="preserve"> (invited</w:t>
      </w:r>
      <w:r w:rsidR="00FD648B">
        <w:rPr>
          <w:b w:val="0"/>
          <w:bCs w:val="0"/>
        </w:rPr>
        <w:t xml:space="preserve"> to join the session</w:t>
      </w:r>
      <w:r w:rsidR="00831C21">
        <w:rPr>
          <w:b w:val="0"/>
          <w:bCs w:val="0"/>
        </w:rPr>
        <w:t>)</w:t>
      </w:r>
      <w:r w:rsidRPr="00167AE8">
        <w:rPr>
          <w:b w:val="0"/>
          <w:bCs w:val="0"/>
        </w:rPr>
        <w:t xml:space="preserve">. </w:t>
      </w:r>
    </w:p>
    <w:p w14:paraId="76A9A5F8" w14:textId="77777777" w:rsidR="00CC2DDB" w:rsidRPr="00167AE8" w:rsidRDefault="00CC2DDB" w:rsidP="00A47E33">
      <w:pPr>
        <w:rPr>
          <w:b w:val="0"/>
          <w:bCs w:val="0"/>
        </w:rPr>
      </w:pPr>
    </w:p>
    <w:p w14:paraId="65510617" w14:textId="77777777" w:rsidR="009755CF" w:rsidRPr="00167AE8" w:rsidRDefault="009755CF" w:rsidP="00A47E33">
      <w:pPr>
        <w:rPr>
          <w:b w:val="0"/>
          <w:bCs w:val="0"/>
        </w:rPr>
      </w:pPr>
      <w:r w:rsidRPr="00167AE8">
        <w:rPr>
          <w:b w:val="0"/>
          <w:bCs w:val="0"/>
        </w:rPr>
        <w:t>Chair. Session on “Medieval Texts in Manuscript and Print.” Association for Jewish Studies 47th Annual Conference. Boston, MA. December 2015.</w:t>
      </w:r>
    </w:p>
    <w:p w14:paraId="706388E1" w14:textId="77777777" w:rsidR="009755CF" w:rsidRPr="00167AE8" w:rsidRDefault="009755CF" w:rsidP="00A47E33">
      <w:pPr>
        <w:rPr>
          <w:b w:val="0"/>
          <w:bCs w:val="0"/>
        </w:rPr>
      </w:pPr>
    </w:p>
    <w:p w14:paraId="3587087D" w14:textId="77777777" w:rsidR="0098687A" w:rsidRPr="00167AE8" w:rsidRDefault="006B097B" w:rsidP="00A47E33">
      <w:pPr>
        <w:rPr>
          <w:b w:val="0"/>
          <w:bCs w:val="0"/>
        </w:rPr>
      </w:pPr>
      <w:r w:rsidRPr="00167AE8">
        <w:rPr>
          <w:b w:val="0"/>
          <w:bCs w:val="0"/>
        </w:rPr>
        <w:t xml:space="preserve">"Translation Choices in </w:t>
      </w:r>
      <w:proofErr w:type="spellStart"/>
      <w:r w:rsidRPr="00167AE8">
        <w:rPr>
          <w:b w:val="0"/>
          <w:bCs w:val="0"/>
        </w:rPr>
        <w:t>Radak's</w:t>
      </w:r>
      <w:proofErr w:type="spellEnd"/>
      <w:r w:rsidRPr="00167AE8">
        <w:rPr>
          <w:b w:val="0"/>
          <w:bCs w:val="0"/>
        </w:rPr>
        <w:t xml:space="preserve"> Commentary on the Prophets</w:t>
      </w:r>
      <w:r w:rsidR="00831C21">
        <w:rPr>
          <w:b w:val="0"/>
          <w:bCs w:val="0"/>
        </w:rPr>
        <w:t>." International</w:t>
      </w:r>
      <w:r w:rsidRPr="00167AE8">
        <w:rPr>
          <w:b w:val="0"/>
          <w:bCs w:val="0"/>
        </w:rPr>
        <w:t xml:space="preserve"> Conference on Biblical Prophecy and its Reception. Bar </w:t>
      </w:r>
      <w:proofErr w:type="spellStart"/>
      <w:r w:rsidRPr="00167AE8">
        <w:rPr>
          <w:b w:val="0"/>
          <w:bCs w:val="0"/>
        </w:rPr>
        <w:t>Ilan</w:t>
      </w:r>
      <w:proofErr w:type="spellEnd"/>
      <w:r w:rsidRPr="00167AE8">
        <w:rPr>
          <w:b w:val="0"/>
          <w:bCs w:val="0"/>
        </w:rPr>
        <w:t xml:space="preserve"> University, Ramat </w:t>
      </w:r>
      <w:proofErr w:type="spellStart"/>
      <w:r w:rsidRPr="00167AE8">
        <w:rPr>
          <w:b w:val="0"/>
          <w:bCs w:val="0"/>
        </w:rPr>
        <w:t>Gan</w:t>
      </w:r>
      <w:proofErr w:type="spellEnd"/>
      <w:r w:rsidRPr="00167AE8">
        <w:rPr>
          <w:b w:val="0"/>
          <w:bCs w:val="0"/>
        </w:rPr>
        <w:t>, Israel. June 2015</w:t>
      </w:r>
      <w:r w:rsidR="00831C21">
        <w:rPr>
          <w:b w:val="0"/>
          <w:bCs w:val="0"/>
        </w:rPr>
        <w:t xml:space="preserve"> (invited)</w:t>
      </w:r>
      <w:r w:rsidRPr="00167AE8">
        <w:rPr>
          <w:b w:val="0"/>
          <w:bCs w:val="0"/>
        </w:rPr>
        <w:t>.</w:t>
      </w:r>
    </w:p>
    <w:p w14:paraId="185D7ADB" w14:textId="77777777" w:rsidR="00423447" w:rsidRPr="00167AE8" w:rsidRDefault="00423447" w:rsidP="00A47E33">
      <w:pPr>
        <w:rPr>
          <w:b w:val="0"/>
          <w:bCs w:val="0"/>
        </w:rPr>
      </w:pPr>
    </w:p>
    <w:p w14:paraId="553ED60F" w14:textId="77777777" w:rsidR="00423447" w:rsidRPr="00167AE8" w:rsidRDefault="00423447" w:rsidP="00A47E33">
      <w:pPr>
        <w:rPr>
          <w:b w:val="0"/>
          <w:bCs w:val="0"/>
        </w:rPr>
      </w:pPr>
      <w:r w:rsidRPr="00167AE8">
        <w:rPr>
          <w:b w:val="0"/>
          <w:bCs w:val="0"/>
        </w:rPr>
        <w:t>"Using Technology to Enhance the Classroom Experience". E-learning Faculty Fellowship Symposium/Showcase Event. March 2015.</w:t>
      </w:r>
    </w:p>
    <w:p w14:paraId="66A6E79F" w14:textId="77777777" w:rsidR="0098687A" w:rsidRPr="00167AE8" w:rsidRDefault="0098687A" w:rsidP="00A47E33">
      <w:pPr>
        <w:rPr>
          <w:b w:val="0"/>
          <w:bCs w:val="0"/>
        </w:rPr>
      </w:pPr>
    </w:p>
    <w:p w14:paraId="2C10A75D" w14:textId="77777777" w:rsidR="00E5645F" w:rsidRPr="00167AE8" w:rsidRDefault="000B3525" w:rsidP="00A47E33">
      <w:pPr>
        <w:rPr>
          <w:b w:val="0"/>
          <w:bCs w:val="0"/>
        </w:rPr>
      </w:pPr>
      <w:r w:rsidRPr="00167AE8">
        <w:rPr>
          <w:b w:val="0"/>
          <w:bCs w:val="0"/>
        </w:rPr>
        <w:t>"</w:t>
      </w:r>
      <w:proofErr w:type="spellStart"/>
      <w:r w:rsidRPr="00167AE8">
        <w:rPr>
          <w:b w:val="0"/>
          <w:bCs w:val="0"/>
        </w:rPr>
        <w:t>Radak’s</w:t>
      </w:r>
      <w:proofErr w:type="spellEnd"/>
      <w:r w:rsidRPr="00167AE8">
        <w:rPr>
          <w:b w:val="0"/>
          <w:bCs w:val="0"/>
        </w:rPr>
        <w:t xml:space="preserve"> Lexical </w:t>
      </w:r>
      <w:proofErr w:type="spellStart"/>
      <w:r w:rsidRPr="00167AE8">
        <w:rPr>
          <w:b w:val="0"/>
          <w:bCs w:val="0"/>
          <w:i/>
          <w:iCs/>
        </w:rPr>
        <w:t>Shorashim</w:t>
      </w:r>
      <w:proofErr w:type="spellEnd"/>
      <w:r w:rsidRPr="00167AE8">
        <w:rPr>
          <w:b w:val="0"/>
          <w:bCs w:val="0"/>
        </w:rPr>
        <w:t xml:space="preserve"> and his Biblical Commentaries: A Comparison of his Biblical Interpretations between the Two Works." Association for Jewish Studies 46th Annual Conference. Baltimore, MD. December 2014. </w:t>
      </w:r>
    </w:p>
    <w:p w14:paraId="15F16425" w14:textId="77777777" w:rsidR="00E5645F" w:rsidRPr="00167AE8" w:rsidRDefault="00E5645F" w:rsidP="00A47E33">
      <w:pPr>
        <w:rPr>
          <w:b w:val="0"/>
          <w:bCs w:val="0"/>
        </w:rPr>
      </w:pPr>
    </w:p>
    <w:p w14:paraId="689B8C3F" w14:textId="77777777" w:rsidR="00E5645F" w:rsidRPr="00167AE8" w:rsidRDefault="00645332" w:rsidP="00A47E33">
      <w:pPr>
        <w:rPr>
          <w:b w:val="0"/>
          <w:bCs w:val="0"/>
        </w:rPr>
      </w:pPr>
      <w:r w:rsidRPr="00167AE8">
        <w:rPr>
          <w:b w:val="0"/>
          <w:bCs w:val="0"/>
        </w:rPr>
        <w:t xml:space="preserve">Chair. Session on "Knowledges and Ideas across Borders." Association for Jewish Studies 46th Annual Conference. Baltimore, MD. December 2014. </w:t>
      </w:r>
    </w:p>
    <w:p w14:paraId="32603E8E" w14:textId="77777777" w:rsidR="00E5645F" w:rsidRPr="00167AE8" w:rsidRDefault="00E5645F" w:rsidP="00A47E33">
      <w:pPr>
        <w:rPr>
          <w:b w:val="0"/>
          <w:bCs w:val="0"/>
        </w:rPr>
      </w:pPr>
    </w:p>
    <w:p w14:paraId="314C961E" w14:textId="77777777" w:rsidR="000144CB" w:rsidRPr="00167AE8" w:rsidRDefault="00E506D1" w:rsidP="00A47E33">
      <w:pPr>
        <w:rPr>
          <w:b w:val="0"/>
          <w:bCs w:val="0"/>
        </w:rPr>
      </w:pPr>
      <w:r w:rsidRPr="00167AE8">
        <w:rPr>
          <w:b w:val="0"/>
          <w:bCs w:val="0"/>
        </w:rPr>
        <w:t>"</w:t>
      </w:r>
      <w:proofErr w:type="spellStart"/>
      <w:r w:rsidRPr="00167AE8">
        <w:rPr>
          <w:b w:val="0"/>
          <w:bCs w:val="0"/>
        </w:rPr>
        <w:t>Radak’s</w:t>
      </w:r>
      <w:proofErr w:type="spellEnd"/>
      <w:r w:rsidRPr="00167AE8">
        <w:rPr>
          <w:b w:val="0"/>
          <w:bCs w:val="0"/>
        </w:rPr>
        <w:t xml:space="preserve"> Lexical </w:t>
      </w:r>
      <w:proofErr w:type="spellStart"/>
      <w:r w:rsidRPr="00167AE8">
        <w:rPr>
          <w:b w:val="0"/>
          <w:bCs w:val="0"/>
          <w:i/>
          <w:iCs/>
        </w:rPr>
        <w:t>Shorashim</w:t>
      </w:r>
      <w:proofErr w:type="spellEnd"/>
      <w:r w:rsidRPr="00167AE8">
        <w:rPr>
          <w:b w:val="0"/>
          <w:bCs w:val="0"/>
        </w:rPr>
        <w:t xml:space="preserve"> and his Biblical Commentaries: A Comparison of his Biblical Interpretations between the Two Works." </w:t>
      </w:r>
      <w:r w:rsidR="002A3DCF" w:rsidRPr="00167AE8">
        <w:rPr>
          <w:b w:val="0"/>
          <w:bCs w:val="0"/>
        </w:rPr>
        <w:t xml:space="preserve">As part of a panel on </w:t>
      </w:r>
      <w:proofErr w:type="spellStart"/>
      <w:r w:rsidR="002A3DCF" w:rsidRPr="00167AE8">
        <w:rPr>
          <w:b w:val="0"/>
          <w:bCs w:val="0"/>
        </w:rPr>
        <w:t>Radak's</w:t>
      </w:r>
      <w:proofErr w:type="spellEnd"/>
      <w:r w:rsidR="002A3DCF" w:rsidRPr="00167AE8">
        <w:rPr>
          <w:b w:val="0"/>
          <w:bCs w:val="0"/>
        </w:rPr>
        <w:t xml:space="preserve"> </w:t>
      </w:r>
      <w:proofErr w:type="spellStart"/>
      <w:r w:rsidR="002A3DCF" w:rsidRPr="00167AE8">
        <w:rPr>
          <w:b w:val="0"/>
          <w:bCs w:val="0"/>
          <w:i/>
          <w:iCs/>
        </w:rPr>
        <w:t>Shorashim</w:t>
      </w:r>
      <w:proofErr w:type="spellEnd"/>
      <w:r w:rsidR="002A3DCF" w:rsidRPr="00167AE8">
        <w:rPr>
          <w:b w:val="0"/>
          <w:bCs w:val="0"/>
          <w:i/>
          <w:iCs/>
        </w:rPr>
        <w:t xml:space="preserve">. </w:t>
      </w:r>
      <w:r w:rsidRPr="00167AE8">
        <w:rPr>
          <w:b w:val="0"/>
          <w:bCs w:val="0"/>
        </w:rPr>
        <w:t>European Association for Jewish Studies 10th Conference. Paris, France. July 2014</w:t>
      </w:r>
      <w:r w:rsidR="00FD648B">
        <w:rPr>
          <w:b w:val="0"/>
          <w:bCs w:val="0"/>
        </w:rPr>
        <w:t xml:space="preserve"> (invited to the panel)</w:t>
      </w:r>
      <w:r w:rsidRPr="00167AE8">
        <w:rPr>
          <w:b w:val="0"/>
          <w:bCs w:val="0"/>
        </w:rPr>
        <w:t xml:space="preserve">. </w:t>
      </w:r>
    </w:p>
    <w:p w14:paraId="6227D024" w14:textId="77777777" w:rsidR="00E5645F" w:rsidRPr="00167AE8" w:rsidRDefault="00E5645F" w:rsidP="00A47E33">
      <w:pPr>
        <w:pStyle w:val="HTMLPreformatted"/>
        <w:rPr>
          <w:b w:val="0"/>
          <w:bCs w:val="0"/>
        </w:rPr>
      </w:pPr>
    </w:p>
    <w:p w14:paraId="2C68EDB7" w14:textId="77777777" w:rsidR="00E5645F" w:rsidRPr="00831C21" w:rsidRDefault="00645332" w:rsidP="00A47E33">
      <w:pPr>
        <w:pStyle w:val="HTMLPreformatted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831C21">
        <w:rPr>
          <w:rFonts w:asciiTheme="majorBidi" w:hAnsiTheme="majorBidi" w:cstheme="majorBidi"/>
          <w:b w:val="0"/>
          <w:bCs w:val="0"/>
          <w:sz w:val="24"/>
          <w:szCs w:val="24"/>
        </w:rPr>
        <w:t>Respondent. Session on "N</w:t>
      </w:r>
      <w:r w:rsidRPr="00831C21">
        <w:rPr>
          <w:rStyle w:val="HTMLTypewriter"/>
          <w:rFonts w:asciiTheme="majorBidi" w:hAnsiTheme="majorBidi" w:cstheme="majorBidi"/>
          <w:b w:val="0"/>
          <w:bCs w:val="0"/>
          <w:sz w:val="24"/>
          <w:szCs w:val="24"/>
        </w:rPr>
        <w:t>ew</w:t>
      </w:r>
      <w:r w:rsidR="00E96A44" w:rsidRPr="00831C21">
        <w:rPr>
          <w:rStyle w:val="HTMLTypewriter"/>
          <w:rFonts w:asciiTheme="majorBidi" w:hAnsiTheme="majorBidi" w:cstheme="majorBidi"/>
          <w:b w:val="0"/>
          <w:bCs w:val="0"/>
          <w:sz w:val="24"/>
          <w:szCs w:val="24"/>
        </w:rPr>
        <w:t xml:space="preserve"> Approaches to Midrash: </w:t>
      </w:r>
      <w:proofErr w:type="spellStart"/>
      <w:r w:rsidR="00E96A44" w:rsidRPr="00831C21">
        <w:rPr>
          <w:rStyle w:val="HTMLTypewriter"/>
          <w:rFonts w:asciiTheme="majorBidi" w:hAnsiTheme="majorBidi" w:cstheme="majorBidi"/>
          <w:b w:val="0"/>
          <w:bCs w:val="0"/>
          <w:sz w:val="24"/>
          <w:szCs w:val="24"/>
        </w:rPr>
        <w:t>Rashi’s</w:t>
      </w:r>
      <w:proofErr w:type="spellEnd"/>
      <w:r w:rsidR="00E96A44" w:rsidRPr="00831C21">
        <w:rPr>
          <w:rStyle w:val="HTMLTypewriter"/>
          <w:rFonts w:asciiTheme="majorBidi" w:hAnsiTheme="majorBidi" w:cstheme="majorBidi"/>
          <w:b w:val="0"/>
          <w:bCs w:val="0"/>
          <w:sz w:val="24"/>
          <w:szCs w:val="24"/>
        </w:rPr>
        <w:t xml:space="preserve"> Treatment of His Sources”. Association for Jewish Studies 45th Annual Conference. Boston, MA. December 2013</w:t>
      </w:r>
      <w:r w:rsidR="00831C21">
        <w:rPr>
          <w:rStyle w:val="HTMLTypewriter"/>
          <w:rFonts w:asciiTheme="majorBidi" w:hAnsiTheme="majorBidi" w:cstheme="majorBidi"/>
          <w:b w:val="0"/>
          <w:bCs w:val="0"/>
          <w:sz w:val="24"/>
          <w:szCs w:val="24"/>
        </w:rPr>
        <w:t xml:space="preserve"> (invited)</w:t>
      </w:r>
      <w:r w:rsidR="00E96A44" w:rsidRPr="00831C21">
        <w:rPr>
          <w:rStyle w:val="HTMLTypewriter"/>
          <w:rFonts w:asciiTheme="majorBidi" w:hAnsiTheme="majorBidi" w:cstheme="majorBidi"/>
          <w:b w:val="0"/>
          <w:bCs w:val="0"/>
          <w:sz w:val="24"/>
          <w:szCs w:val="24"/>
        </w:rPr>
        <w:t>.</w:t>
      </w:r>
    </w:p>
    <w:p w14:paraId="507449E4" w14:textId="77777777" w:rsidR="00E5645F" w:rsidRPr="00831C21" w:rsidRDefault="00E5645F" w:rsidP="00A47E33">
      <w:pPr>
        <w:pStyle w:val="HTMLPreformatted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18438373" w14:textId="77777777" w:rsidR="00E5645F" w:rsidRPr="00FE4BD2" w:rsidRDefault="00645332" w:rsidP="00A47E33">
      <w:pPr>
        <w:pStyle w:val="HTMLPreformatted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E4BD2">
        <w:rPr>
          <w:rFonts w:asciiTheme="majorBidi" w:hAnsiTheme="majorBidi" w:cstheme="majorBidi"/>
          <w:b w:val="0"/>
          <w:bCs w:val="0"/>
          <w:sz w:val="24"/>
          <w:szCs w:val="24"/>
        </w:rPr>
        <w:t>Chair. Session on "</w:t>
      </w:r>
      <w:r w:rsidR="002D1118" w:rsidRPr="00FE4BD2">
        <w:rPr>
          <w:rStyle w:val="HTMLTypewriter"/>
          <w:rFonts w:asciiTheme="majorBidi" w:hAnsiTheme="majorBidi" w:cstheme="majorBidi"/>
          <w:b w:val="0"/>
          <w:bCs w:val="0"/>
          <w:sz w:val="24"/>
          <w:szCs w:val="24"/>
        </w:rPr>
        <w:t xml:space="preserve">Biblical Scholarship in Medieval and Early Modern </w:t>
      </w:r>
      <w:proofErr w:type="spellStart"/>
      <w:r w:rsidR="002D1118" w:rsidRPr="00FE4BD2">
        <w:rPr>
          <w:rStyle w:val="HTMLTypewriter"/>
          <w:rFonts w:asciiTheme="majorBidi" w:hAnsiTheme="majorBidi" w:cstheme="majorBidi"/>
          <w:b w:val="0"/>
          <w:bCs w:val="0"/>
          <w:sz w:val="24"/>
          <w:szCs w:val="24"/>
        </w:rPr>
        <w:t>Ashkenaz</w:t>
      </w:r>
      <w:proofErr w:type="spellEnd"/>
      <w:r w:rsidR="002D1118" w:rsidRPr="00FE4BD2">
        <w:rPr>
          <w:rStyle w:val="HTMLTypewriter"/>
          <w:rFonts w:asciiTheme="majorBidi" w:hAnsiTheme="majorBidi" w:cstheme="majorBidi"/>
          <w:b w:val="0"/>
          <w:bCs w:val="0"/>
          <w:sz w:val="24"/>
          <w:szCs w:val="24"/>
        </w:rPr>
        <w:t>: New Dimensions." Association for Jewish Studies 45th Annual Conference. Boston, MA. December 2013</w:t>
      </w:r>
      <w:r w:rsidR="00FE4BD2">
        <w:rPr>
          <w:rStyle w:val="HTMLTypewriter"/>
          <w:rFonts w:asciiTheme="majorBidi" w:hAnsiTheme="majorBidi" w:cstheme="majorBidi"/>
          <w:b w:val="0"/>
          <w:bCs w:val="0"/>
          <w:sz w:val="24"/>
          <w:szCs w:val="24"/>
        </w:rPr>
        <w:t xml:space="preserve"> (invited</w:t>
      </w:r>
      <w:r w:rsidR="00FD648B">
        <w:rPr>
          <w:rStyle w:val="HTMLTypewriter"/>
          <w:rFonts w:asciiTheme="majorBidi" w:hAnsiTheme="majorBidi" w:cstheme="majorBidi"/>
          <w:b w:val="0"/>
          <w:bCs w:val="0"/>
          <w:sz w:val="24"/>
          <w:szCs w:val="24"/>
        </w:rPr>
        <w:t xml:space="preserve"> by the participants to chair</w:t>
      </w:r>
      <w:r w:rsidR="00FE4BD2">
        <w:rPr>
          <w:rStyle w:val="HTMLTypewriter"/>
          <w:rFonts w:asciiTheme="majorBidi" w:hAnsiTheme="majorBidi" w:cstheme="majorBidi"/>
          <w:b w:val="0"/>
          <w:bCs w:val="0"/>
          <w:sz w:val="24"/>
          <w:szCs w:val="24"/>
        </w:rPr>
        <w:t>)</w:t>
      </w:r>
      <w:r w:rsidR="002D1118" w:rsidRPr="00FE4BD2">
        <w:rPr>
          <w:rStyle w:val="HTMLTypewriter"/>
          <w:rFonts w:asciiTheme="majorBidi" w:hAnsiTheme="majorBidi" w:cstheme="majorBidi"/>
          <w:b w:val="0"/>
          <w:bCs w:val="0"/>
          <w:sz w:val="24"/>
          <w:szCs w:val="24"/>
        </w:rPr>
        <w:t xml:space="preserve">. </w:t>
      </w:r>
    </w:p>
    <w:p w14:paraId="7116A186" w14:textId="77777777" w:rsidR="00E5645F" w:rsidRPr="00167AE8" w:rsidRDefault="002D1118" w:rsidP="00A47E33">
      <w:pPr>
        <w:rPr>
          <w:b w:val="0"/>
          <w:bCs w:val="0"/>
        </w:rPr>
      </w:pPr>
      <w:r w:rsidRPr="00167AE8">
        <w:rPr>
          <w:b w:val="0"/>
          <w:bCs w:val="0"/>
        </w:rPr>
        <w:t xml:space="preserve"> </w:t>
      </w:r>
    </w:p>
    <w:p w14:paraId="0C3F8E37" w14:textId="77777777" w:rsidR="00E5645F" w:rsidRPr="00167AE8" w:rsidRDefault="002C2FDD" w:rsidP="00A47E33">
      <w:pPr>
        <w:rPr>
          <w:b w:val="0"/>
          <w:bCs w:val="0"/>
        </w:rPr>
      </w:pPr>
      <w:r w:rsidRPr="00167AE8">
        <w:rPr>
          <w:b w:val="0"/>
          <w:bCs w:val="0"/>
        </w:rPr>
        <w:t>“</w:t>
      </w:r>
      <w:proofErr w:type="spellStart"/>
      <w:r w:rsidR="0005060B" w:rsidRPr="00167AE8">
        <w:rPr>
          <w:b w:val="0"/>
          <w:bCs w:val="0"/>
          <w:i/>
          <w:iCs/>
        </w:rPr>
        <w:t>Bein</w:t>
      </w:r>
      <w:proofErr w:type="spellEnd"/>
      <w:r w:rsidR="0005060B" w:rsidRPr="00167AE8">
        <w:rPr>
          <w:b w:val="0"/>
          <w:bCs w:val="0"/>
          <w:i/>
          <w:iCs/>
        </w:rPr>
        <w:t xml:space="preserve"> </w:t>
      </w:r>
      <w:proofErr w:type="spellStart"/>
      <w:r w:rsidR="0005060B" w:rsidRPr="00167AE8">
        <w:rPr>
          <w:b w:val="0"/>
          <w:bCs w:val="0"/>
          <w:i/>
          <w:iCs/>
        </w:rPr>
        <w:t>Sefer</w:t>
      </w:r>
      <w:proofErr w:type="spellEnd"/>
      <w:r w:rsidR="0005060B" w:rsidRPr="00167AE8">
        <w:rPr>
          <w:b w:val="0"/>
          <w:bCs w:val="0"/>
          <w:i/>
          <w:iCs/>
        </w:rPr>
        <w:t xml:space="preserve"> ha-</w:t>
      </w:r>
      <w:proofErr w:type="spellStart"/>
      <w:r w:rsidR="0005060B" w:rsidRPr="00167AE8">
        <w:rPr>
          <w:b w:val="0"/>
          <w:bCs w:val="0"/>
          <w:i/>
          <w:iCs/>
        </w:rPr>
        <w:t>Shorashim</w:t>
      </w:r>
      <w:proofErr w:type="spellEnd"/>
      <w:r w:rsidR="0005060B" w:rsidRPr="00167AE8">
        <w:rPr>
          <w:b w:val="0"/>
          <w:bCs w:val="0"/>
          <w:i/>
          <w:iCs/>
        </w:rPr>
        <w:t xml:space="preserve"> le-</w:t>
      </w:r>
      <w:proofErr w:type="spellStart"/>
      <w:r w:rsidR="0005060B" w:rsidRPr="00167AE8">
        <w:rPr>
          <w:b w:val="0"/>
          <w:bCs w:val="0"/>
          <w:i/>
          <w:iCs/>
        </w:rPr>
        <w:t>Perushe</w:t>
      </w:r>
      <w:proofErr w:type="spellEnd"/>
      <w:r w:rsidR="0005060B" w:rsidRPr="00167AE8">
        <w:rPr>
          <w:b w:val="0"/>
          <w:bCs w:val="0"/>
          <w:i/>
          <w:iCs/>
        </w:rPr>
        <w:t xml:space="preserve"> ha-</w:t>
      </w:r>
      <w:proofErr w:type="spellStart"/>
      <w:r w:rsidR="0005060B" w:rsidRPr="00167AE8">
        <w:rPr>
          <w:b w:val="0"/>
          <w:bCs w:val="0"/>
          <w:i/>
          <w:iCs/>
        </w:rPr>
        <w:t>Miqra</w:t>
      </w:r>
      <w:proofErr w:type="spellEnd"/>
      <w:r w:rsidR="0005060B" w:rsidRPr="00167AE8">
        <w:rPr>
          <w:b w:val="0"/>
          <w:bCs w:val="0"/>
          <w:i/>
          <w:iCs/>
        </w:rPr>
        <w:t xml:space="preserve">: </w:t>
      </w:r>
      <w:proofErr w:type="spellStart"/>
      <w:r w:rsidR="0005060B" w:rsidRPr="00167AE8">
        <w:rPr>
          <w:b w:val="0"/>
          <w:bCs w:val="0"/>
          <w:i/>
          <w:iCs/>
        </w:rPr>
        <w:t>Behinat</w:t>
      </w:r>
      <w:proofErr w:type="spellEnd"/>
      <w:r w:rsidR="0005060B" w:rsidRPr="00167AE8">
        <w:rPr>
          <w:b w:val="0"/>
          <w:bCs w:val="0"/>
          <w:i/>
          <w:iCs/>
        </w:rPr>
        <w:t xml:space="preserve"> </w:t>
      </w:r>
      <w:proofErr w:type="spellStart"/>
      <w:r w:rsidR="0005060B" w:rsidRPr="00167AE8">
        <w:rPr>
          <w:b w:val="0"/>
          <w:bCs w:val="0"/>
          <w:i/>
          <w:iCs/>
        </w:rPr>
        <w:t>Perushe</w:t>
      </w:r>
      <w:proofErr w:type="spellEnd"/>
      <w:r w:rsidR="0005060B" w:rsidRPr="00167AE8">
        <w:rPr>
          <w:b w:val="0"/>
          <w:bCs w:val="0"/>
          <w:i/>
          <w:iCs/>
        </w:rPr>
        <w:t xml:space="preserve"> </w:t>
      </w:r>
      <w:proofErr w:type="spellStart"/>
      <w:r w:rsidR="0005060B" w:rsidRPr="00167AE8">
        <w:rPr>
          <w:b w:val="0"/>
          <w:bCs w:val="0"/>
          <w:i/>
          <w:iCs/>
        </w:rPr>
        <w:t>Radak</w:t>
      </w:r>
      <w:proofErr w:type="spellEnd"/>
      <w:r w:rsidR="0005060B" w:rsidRPr="00167AE8">
        <w:rPr>
          <w:b w:val="0"/>
          <w:bCs w:val="0"/>
          <w:i/>
          <w:iCs/>
        </w:rPr>
        <w:t xml:space="preserve"> be-</w:t>
      </w:r>
      <w:proofErr w:type="spellStart"/>
      <w:r w:rsidR="0005060B" w:rsidRPr="00167AE8">
        <w:rPr>
          <w:b w:val="0"/>
          <w:bCs w:val="0"/>
          <w:i/>
          <w:iCs/>
        </w:rPr>
        <w:t>Shnayim</w:t>
      </w:r>
      <w:proofErr w:type="spellEnd"/>
      <w:r w:rsidR="0005060B" w:rsidRPr="00167AE8">
        <w:rPr>
          <w:b w:val="0"/>
          <w:bCs w:val="0"/>
          <w:i/>
          <w:iCs/>
        </w:rPr>
        <w:t xml:space="preserve"> me-</w:t>
      </w:r>
      <w:proofErr w:type="spellStart"/>
      <w:r w:rsidR="0005060B" w:rsidRPr="00167AE8">
        <w:rPr>
          <w:b w:val="0"/>
          <w:bCs w:val="0"/>
          <w:i/>
          <w:iCs/>
        </w:rPr>
        <w:t>Hibburav</w:t>
      </w:r>
      <w:proofErr w:type="spellEnd"/>
      <w:r w:rsidR="0005060B" w:rsidRPr="00167AE8">
        <w:rPr>
          <w:b w:val="0"/>
          <w:bCs w:val="0"/>
        </w:rPr>
        <w:t xml:space="preserve">.” </w:t>
      </w:r>
      <w:r w:rsidR="001B7215" w:rsidRPr="00167AE8">
        <w:rPr>
          <w:b w:val="0"/>
          <w:bCs w:val="0"/>
        </w:rPr>
        <w:t xml:space="preserve">Sixteenth Congress of the </w:t>
      </w:r>
      <w:r w:rsidR="0005060B" w:rsidRPr="00167AE8">
        <w:rPr>
          <w:b w:val="0"/>
          <w:bCs w:val="0"/>
        </w:rPr>
        <w:t>World Union of Jewish Studies. Jerusalem, Israel. July 2013.</w:t>
      </w:r>
    </w:p>
    <w:p w14:paraId="089B6C6C" w14:textId="77777777" w:rsidR="00E5645F" w:rsidRPr="00167AE8" w:rsidRDefault="00953696" w:rsidP="00A47E33">
      <w:pPr>
        <w:rPr>
          <w:rStyle w:val="HTMLTypewriter"/>
          <w:rFonts w:asciiTheme="majorBidi" w:hAnsiTheme="majorBidi" w:cstheme="majorBidi"/>
          <w:b w:val="0"/>
          <w:bCs w:val="0"/>
          <w:sz w:val="24"/>
          <w:szCs w:val="24"/>
        </w:rPr>
      </w:pPr>
      <w:r w:rsidRPr="00167AE8">
        <w:rPr>
          <w:b w:val="0"/>
          <w:bCs w:val="0"/>
        </w:rPr>
        <w:lastRenderedPageBreak/>
        <w:t xml:space="preserve">"Rabbinic Teachings in Biblical Interpretation: Ambivalence in Jonah ibn </w:t>
      </w:r>
      <w:proofErr w:type="spellStart"/>
      <w:r w:rsidRPr="00167AE8">
        <w:rPr>
          <w:b w:val="0"/>
          <w:bCs w:val="0"/>
        </w:rPr>
        <w:t>Janah’s</w:t>
      </w:r>
      <w:proofErr w:type="spellEnd"/>
      <w:r w:rsidRPr="00167AE8">
        <w:rPr>
          <w:b w:val="0"/>
          <w:bCs w:val="0"/>
        </w:rPr>
        <w:t xml:space="preserve"> </w:t>
      </w:r>
      <w:proofErr w:type="spellStart"/>
      <w:r w:rsidRPr="00167AE8">
        <w:rPr>
          <w:b w:val="0"/>
          <w:bCs w:val="0"/>
        </w:rPr>
        <w:t>Sefer</w:t>
      </w:r>
      <w:proofErr w:type="spellEnd"/>
      <w:r w:rsidRPr="00167AE8">
        <w:rPr>
          <w:b w:val="0"/>
          <w:bCs w:val="0"/>
        </w:rPr>
        <w:t xml:space="preserve"> ha-</w:t>
      </w:r>
      <w:proofErr w:type="spellStart"/>
      <w:r w:rsidRPr="00167AE8">
        <w:rPr>
          <w:b w:val="0"/>
          <w:bCs w:val="0"/>
        </w:rPr>
        <w:t>Shorashim</w:t>
      </w:r>
      <w:proofErr w:type="spellEnd"/>
      <w:r w:rsidRPr="00167AE8">
        <w:rPr>
          <w:b w:val="0"/>
          <w:bCs w:val="0"/>
        </w:rPr>
        <w:t xml:space="preserve">." </w:t>
      </w:r>
      <w:r w:rsidR="00814A39" w:rsidRPr="00167AE8">
        <w:rPr>
          <w:b w:val="0"/>
          <w:bCs w:val="0"/>
        </w:rPr>
        <w:t>Association for Jewish Studies 44</w:t>
      </w:r>
      <w:r w:rsidR="00814A39" w:rsidRPr="00167AE8">
        <w:rPr>
          <w:b w:val="0"/>
          <w:bCs w:val="0"/>
          <w:vertAlign w:val="superscript"/>
        </w:rPr>
        <w:t>nd</w:t>
      </w:r>
      <w:r w:rsidR="00814A39" w:rsidRPr="00167AE8">
        <w:rPr>
          <w:b w:val="0"/>
          <w:bCs w:val="0"/>
        </w:rPr>
        <w:t xml:space="preserve"> Annual Conference. Chicago, IL. December 2012.</w:t>
      </w:r>
    </w:p>
    <w:p w14:paraId="4D9B1F02" w14:textId="1261A3F9" w:rsidR="00E5645F" w:rsidRPr="00167AE8" w:rsidRDefault="00E5645F" w:rsidP="00A47E33">
      <w:pPr>
        <w:rPr>
          <w:b w:val="0"/>
          <w:bCs w:val="0"/>
        </w:rPr>
      </w:pPr>
    </w:p>
    <w:p w14:paraId="53017D45" w14:textId="77777777" w:rsidR="00E5645F" w:rsidRPr="00167AE8" w:rsidRDefault="00361E36" w:rsidP="00A47E33">
      <w:pPr>
        <w:rPr>
          <w:b w:val="0"/>
          <w:bCs w:val="0"/>
        </w:rPr>
      </w:pPr>
      <w:r w:rsidRPr="00167AE8">
        <w:rPr>
          <w:b w:val="0"/>
          <w:bCs w:val="0"/>
        </w:rPr>
        <w:t>“</w:t>
      </w:r>
      <w:proofErr w:type="spellStart"/>
      <w:r w:rsidRPr="00167AE8">
        <w:rPr>
          <w:b w:val="0"/>
          <w:bCs w:val="0"/>
        </w:rPr>
        <w:t>Radak’s</w:t>
      </w:r>
      <w:proofErr w:type="spellEnd"/>
      <w:r w:rsidRPr="00167AE8">
        <w:rPr>
          <w:b w:val="0"/>
          <w:bCs w:val="0"/>
        </w:rPr>
        <w:t xml:space="preserve"> Incorporation of Rabbinic Traditions in his </w:t>
      </w:r>
      <w:proofErr w:type="spellStart"/>
      <w:r w:rsidRPr="00167AE8">
        <w:rPr>
          <w:b w:val="0"/>
          <w:bCs w:val="0"/>
          <w:i/>
          <w:iCs/>
        </w:rPr>
        <w:t>Sefer</w:t>
      </w:r>
      <w:proofErr w:type="spellEnd"/>
      <w:r w:rsidRPr="00167AE8">
        <w:rPr>
          <w:b w:val="0"/>
          <w:bCs w:val="0"/>
          <w:i/>
          <w:iCs/>
        </w:rPr>
        <w:t xml:space="preserve"> ha-</w:t>
      </w:r>
      <w:proofErr w:type="spellStart"/>
      <w:r w:rsidRPr="00167AE8">
        <w:rPr>
          <w:b w:val="0"/>
          <w:bCs w:val="0"/>
          <w:i/>
          <w:iCs/>
        </w:rPr>
        <w:t>Shorashim</w:t>
      </w:r>
      <w:proofErr w:type="spellEnd"/>
      <w:r w:rsidRPr="00167AE8">
        <w:rPr>
          <w:b w:val="0"/>
          <w:bCs w:val="0"/>
        </w:rPr>
        <w:t xml:space="preserve">.” </w:t>
      </w:r>
      <w:r w:rsidR="003879F9" w:rsidRPr="00167AE8">
        <w:rPr>
          <w:b w:val="0"/>
          <w:bCs w:val="0"/>
        </w:rPr>
        <w:t xml:space="preserve">International Conference on Provencal Jewry, organized by </w:t>
      </w:r>
      <w:r w:rsidRPr="00167AE8">
        <w:rPr>
          <w:b w:val="0"/>
          <w:bCs w:val="0"/>
        </w:rPr>
        <w:t xml:space="preserve">Bar </w:t>
      </w:r>
      <w:proofErr w:type="spellStart"/>
      <w:r w:rsidRPr="00167AE8">
        <w:rPr>
          <w:b w:val="0"/>
          <w:bCs w:val="0"/>
        </w:rPr>
        <w:t>Ilan</w:t>
      </w:r>
      <w:proofErr w:type="spellEnd"/>
      <w:r w:rsidRPr="00167AE8">
        <w:rPr>
          <w:b w:val="0"/>
          <w:bCs w:val="0"/>
        </w:rPr>
        <w:t xml:space="preserve"> University</w:t>
      </w:r>
      <w:r w:rsidR="003879F9" w:rsidRPr="00167AE8">
        <w:rPr>
          <w:b w:val="0"/>
          <w:bCs w:val="0"/>
        </w:rPr>
        <w:t xml:space="preserve"> and </w:t>
      </w:r>
      <w:proofErr w:type="spellStart"/>
      <w:r w:rsidR="001E5E74" w:rsidRPr="00167AE8">
        <w:rPr>
          <w:b w:val="0"/>
          <w:bCs w:val="0"/>
        </w:rPr>
        <w:t>Institut</w:t>
      </w:r>
      <w:proofErr w:type="spellEnd"/>
      <w:r w:rsidR="001E5E74" w:rsidRPr="00167AE8">
        <w:rPr>
          <w:b w:val="0"/>
          <w:bCs w:val="0"/>
        </w:rPr>
        <w:t xml:space="preserve"> </w:t>
      </w:r>
      <w:proofErr w:type="spellStart"/>
      <w:r w:rsidR="001E5E74" w:rsidRPr="00167AE8">
        <w:rPr>
          <w:b w:val="0"/>
          <w:bCs w:val="0"/>
        </w:rPr>
        <w:t>interuniversitaire</w:t>
      </w:r>
      <w:proofErr w:type="spellEnd"/>
      <w:r w:rsidR="001E5E74" w:rsidRPr="00167AE8">
        <w:rPr>
          <w:b w:val="0"/>
          <w:bCs w:val="0"/>
          <w:rtl/>
        </w:rPr>
        <w:t xml:space="preserve"> </w:t>
      </w:r>
      <w:proofErr w:type="spellStart"/>
      <w:r w:rsidR="001E5E74" w:rsidRPr="00167AE8">
        <w:rPr>
          <w:b w:val="0"/>
          <w:bCs w:val="0"/>
        </w:rPr>
        <w:t>d'Etudes</w:t>
      </w:r>
      <w:proofErr w:type="spellEnd"/>
      <w:r w:rsidR="001E5E74" w:rsidRPr="00167AE8">
        <w:rPr>
          <w:b w:val="0"/>
          <w:bCs w:val="0"/>
        </w:rPr>
        <w:t xml:space="preserve"> et de Culture </w:t>
      </w:r>
      <w:proofErr w:type="spellStart"/>
      <w:r w:rsidR="001E5E74" w:rsidRPr="00167AE8">
        <w:rPr>
          <w:b w:val="0"/>
          <w:bCs w:val="0"/>
        </w:rPr>
        <w:t>Juives</w:t>
      </w:r>
      <w:proofErr w:type="spellEnd"/>
      <w:r w:rsidR="003879F9" w:rsidRPr="00167AE8">
        <w:rPr>
          <w:b w:val="0"/>
          <w:bCs w:val="0"/>
        </w:rPr>
        <w:t>. Aix-en-</w:t>
      </w:r>
      <w:r w:rsidR="001E5E74" w:rsidRPr="00167AE8">
        <w:rPr>
          <w:b w:val="0"/>
          <w:bCs w:val="0"/>
        </w:rPr>
        <w:t>Provence, France. February 2012</w:t>
      </w:r>
      <w:r w:rsidR="00FD648B">
        <w:rPr>
          <w:b w:val="0"/>
          <w:bCs w:val="0"/>
        </w:rPr>
        <w:t xml:space="preserve"> (urged to attend by Israeli colleagues)</w:t>
      </w:r>
      <w:r w:rsidR="001E5E74" w:rsidRPr="00167AE8">
        <w:rPr>
          <w:b w:val="0"/>
          <w:bCs w:val="0"/>
        </w:rPr>
        <w:t xml:space="preserve">. </w:t>
      </w:r>
    </w:p>
    <w:p w14:paraId="7B2FAF55" w14:textId="77777777" w:rsidR="00E5645F" w:rsidRPr="00167AE8" w:rsidRDefault="00E5645F" w:rsidP="00A47E33">
      <w:pPr>
        <w:rPr>
          <w:b w:val="0"/>
          <w:bCs w:val="0"/>
        </w:rPr>
      </w:pPr>
    </w:p>
    <w:p w14:paraId="6F6645F7" w14:textId="77777777" w:rsidR="00E5645F" w:rsidRPr="00167AE8" w:rsidRDefault="000B128D" w:rsidP="00A47E33">
      <w:pPr>
        <w:rPr>
          <w:rStyle w:val="HTMLTypewriter"/>
          <w:rFonts w:asciiTheme="majorBidi" w:hAnsiTheme="majorBidi" w:cstheme="majorBidi"/>
          <w:b w:val="0"/>
          <w:bCs w:val="0"/>
          <w:sz w:val="24"/>
          <w:szCs w:val="24"/>
        </w:rPr>
      </w:pPr>
      <w:r w:rsidRPr="00167AE8">
        <w:rPr>
          <w:b w:val="0"/>
          <w:bCs w:val="0"/>
        </w:rPr>
        <w:t>Chair. Session on “Rabbinic and Medieval Exegesis.” Association for Jewish Studies 43</w:t>
      </w:r>
      <w:r w:rsidRPr="00167AE8">
        <w:rPr>
          <w:b w:val="0"/>
          <w:bCs w:val="0"/>
          <w:vertAlign w:val="superscript"/>
        </w:rPr>
        <w:t>rd</w:t>
      </w:r>
      <w:r w:rsidRPr="00167AE8">
        <w:rPr>
          <w:b w:val="0"/>
          <w:bCs w:val="0"/>
        </w:rPr>
        <w:t xml:space="preserve"> Annual Conference. Washington, D.C. December 2011.</w:t>
      </w:r>
    </w:p>
    <w:p w14:paraId="4196F8C3" w14:textId="77777777" w:rsidR="00E5645F" w:rsidRPr="00167AE8" w:rsidRDefault="00E5645F" w:rsidP="00A47E33">
      <w:pPr>
        <w:rPr>
          <w:b w:val="0"/>
          <w:bCs w:val="0"/>
        </w:rPr>
      </w:pPr>
    </w:p>
    <w:p w14:paraId="57D21732" w14:textId="77777777" w:rsidR="00E5645F" w:rsidRPr="00167AE8" w:rsidRDefault="00F1396D" w:rsidP="00A47E33">
      <w:pPr>
        <w:rPr>
          <w:b w:val="0"/>
          <w:bCs w:val="0"/>
        </w:rPr>
      </w:pPr>
      <w:r w:rsidRPr="00167AE8">
        <w:rPr>
          <w:b w:val="0"/>
          <w:bCs w:val="0"/>
        </w:rPr>
        <w:t>“</w:t>
      </w:r>
      <w:proofErr w:type="spellStart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Terumat</w:t>
      </w:r>
      <w:proofErr w:type="spellEnd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Divrei</w:t>
      </w:r>
      <w:proofErr w:type="spellEnd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Chazal le-</w:t>
      </w:r>
      <w:proofErr w:type="spellStart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Perush</w:t>
      </w:r>
      <w:proofErr w:type="spellEnd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ha-</w:t>
      </w:r>
      <w:proofErr w:type="spellStart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Miqra</w:t>
      </w:r>
      <w:proofErr w:type="spellEnd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shel</w:t>
      </w:r>
      <w:proofErr w:type="spellEnd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Rabbi Jonah ibn </w:t>
      </w:r>
      <w:proofErr w:type="spellStart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Janah</w:t>
      </w:r>
      <w:proofErr w:type="spellEnd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be-</w:t>
      </w:r>
      <w:proofErr w:type="spellStart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Sefer</w:t>
      </w:r>
      <w:proofErr w:type="spellEnd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ha-</w:t>
      </w:r>
      <w:proofErr w:type="spellStart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Shorashim</w:t>
      </w:r>
      <w:proofErr w:type="spellEnd"/>
      <w:r w:rsidRPr="00167AE8">
        <w:rPr>
          <w:rStyle w:val="HTMLTypewriter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.</w:t>
      </w:r>
      <w:r w:rsidRPr="00167AE8">
        <w:rPr>
          <w:rStyle w:val="HTMLTypewriter"/>
          <w:rFonts w:asciiTheme="majorBidi" w:hAnsiTheme="majorBidi" w:cstheme="majorBidi"/>
          <w:b w:val="0"/>
          <w:bCs w:val="0"/>
          <w:sz w:val="24"/>
          <w:szCs w:val="24"/>
        </w:rPr>
        <w:t>”</w:t>
      </w:r>
      <w:r w:rsidRPr="00167AE8">
        <w:rPr>
          <w:b w:val="0"/>
          <w:bCs w:val="0"/>
        </w:rPr>
        <w:t xml:space="preserve"> </w:t>
      </w:r>
      <w:proofErr w:type="spellStart"/>
      <w:r w:rsidRPr="00167AE8">
        <w:rPr>
          <w:b w:val="0"/>
          <w:bCs w:val="0"/>
        </w:rPr>
        <w:t>Shiv’im</w:t>
      </w:r>
      <w:proofErr w:type="spellEnd"/>
      <w:r w:rsidRPr="00167AE8">
        <w:rPr>
          <w:b w:val="0"/>
          <w:bCs w:val="0"/>
        </w:rPr>
        <w:t xml:space="preserve"> </w:t>
      </w:r>
      <w:proofErr w:type="spellStart"/>
      <w:r w:rsidRPr="00167AE8">
        <w:rPr>
          <w:b w:val="0"/>
          <w:bCs w:val="0"/>
        </w:rPr>
        <w:t>Panim</w:t>
      </w:r>
      <w:proofErr w:type="spellEnd"/>
      <w:r w:rsidRPr="00167AE8">
        <w:rPr>
          <w:b w:val="0"/>
          <w:bCs w:val="0"/>
        </w:rPr>
        <w:t xml:space="preserve"> la-Torah, International Conference on Medieval Biblical Exegesis at Haifa University in Israel, May 2011</w:t>
      </w:r>
      <w:r w:rsidR="00A22292">
        <w:rPr>
          <w:b w:val="0"/>
          <w:bCs w:val="0"/>
        </w:rPr>
        <w:t xml:space="preserve"> (invited)</w:t>
      </w:r>
      <w:r w:rsidRPr="00167AE8">
        <w:rPr>
          <w:b w:val="0"/>
          <w:bCs w:val="0"/>
        </w:rPr>
        <w:t>.</w:t>
      </w:r>
    </w:p>
    <w:p w14:paraId="31D0C882" w14:textId="77777777" w:rsidR="00E5645F" w:rsidRPr="00167AE8" w:rsidRDefault="00E5645F" w:rsidP="00A47E33">
      <w:pPr>
        <w:rPr>
          <w:b w:val="0"/>
          <w:bCs w:val="0"/>
        </w:rPr>
      </w:pPr>
    </w:p>
    <w:p w14:paraId="31A8F9EB" w14:textId="77777777" w:rsidR="009B5CA5" w:rsidRPr="00167AE8" w:rsidRDefault="009B5CA5" w:rsidP="00A47E33">
      <w:pPr>
        <w:rPr>
          <w:b w:val="0"/>
          <w:bCs w:val="0"/>
        </w:rPr>
      </w:pPr>
      <w:r w:rsidRPr="00167AE8">
        <w:rPr>
          <w:b w:val="0"/>
          <w:bCs w:val="0"/>
        </w:rPr>
        <w:t>In the years 2000-2011, I gave presentations at the Association for Jewish Studies conference</w:t>
      </w:r>
      <w:r w:rsidR="00813B23" w:rsidRPr="00167AE8">
        <w:rPr>
          <w:b w:val="0"/>
          <w:bCs w:val="0"/>
        </w:rPr>
        <w:t xml:space="preserve"> almost every year</w:t>
      </w:r>
      <w:r w:rsidRPr="00167AE8">
        <w:rPr>
          <w:b w:val="0"/>
          <w:bCs w:val="0"/>
        </w:rPr>
        <w:t xml:space="preserve">. I was also invited and delivered a presentation for the Rabbinical Council of America National Convention in New York, presented a paper at the World Union of Jewish Studies Congress in Jerusalem in 2001, and presented a paper at an international conference at Stern College for Women. </w:t>
      </w:r>
    </w:p>
    <w:p w14:paraId="3A888C48" w14:textId="77777777" w:rsidR="00E5645F" w:rsidRPr="00167AE8" w:rsidRDefault="00E5645F" w:rsidP="00A47E33">
      <w:pPr>
        <w:rPr>
          <w:b w:val="0"/>
          <w:bCs w:val="0"/>
        </w:rPr>
      </w:pPr>
    </w:p>
    <w:p w14:paraId="237A6CD1" w14:textId="77777777" w:rsidR="00B12520" w:rsidRPr="00167AE8" w:rsidRDefault="00B12520" w:rsidP="00A47E33">
      <w:pPr>
        <w:rPr>
          <w:b w:val="0"/>
          <w:bCs w:val="0"/>
        </w:rPr>
      </w:pPr>
    </w:p>
    <w:p w14:paraId="2AAD4C6B" w14:textId="77777777" w:rsidR="00E5645F" w:rsidRPr="00A22292" w:rsidRDefault="0032783E" w:rsidP="00A47E33">
      <w:r w:rsidRPr="00A22292">
        <w:t>ACADEMIC</w:t>
      </w:r>
      <w:r w:rsidR="00A86687" w:rsidRPr="00A22292">
        <w:t xml:space="preserve"> TRAINING</w:t>
      </w:r>
      <w:r w:rsidR="00C921ED" w:rsidRPr="00A22292">
        <w:t xml:space="preserve"> (2012-present)</w:t>
      </w:r>
      <w:r w:rsidR="00A86687" w:rsidRPr="00A22292">
        <w:t>:</w:t>
      </w:r>
    </w:p>
    <w:p w14:paraId="55596B14" w14:textId="77777777" w:rsidR="00E5645F" w:rsidRPr="00167AE8" w:rsidRDefault="00E5645F" w:rsidP="00A47E33">
      <w:pPr>
        <w:rPr>
          <w:b w:val="0"/>
          <w:bCs w:val="0"/>
        </w:rPr>
      </w:pPr>
    </w:p>
    <w:p w14:paraId="626DBFAC" w14:textId="77777777" w:rsidR="008D5A37" w:rsidRPr="00167AE8" w:rsidRDefault="008D5A37" w:rsidP="00A47E33">
      <w:pPr>
        <w:rPr>
          <w:b w:val="0"/>
          <w:bCs w:val="0"/>
        </w:rPr>
      </w:pPr>
      <w:r w:rsidRPr="00167AE8">
        <w:rPr>
          <w:b w:val="0"/>
          <w:bCs w:val="0"/>
        </w:rPr>
        <w:t xml:space="preserve">Manfred R. Lehmann Memorial Master Workshop on Censorship of Jewish Books in the Early Modern Period. Katz Center for Advanced Jewish Studies at University of Pennsylvania. May 2016. </w:t>
      </w:r>
    </w:p>
    <w:p w14:paraId="275F086C" w14:textId="77777777" w:rsidR="008D5A37" w:rsidRPr="00167AE8" w:rsidRDefault="008D5A37" w:rsidP="00A47E33">
      <w:pPr>
        <w:rPr>
          <w:b w:val="0"/>
          <w:bCs w:val="0"/>
        </w:rPr>
      </w:pPr>
    </w:p>
    <w:p w14:paraId="03D2D009" w14:textId="77777777" w:rsidR="00E5645F" w:rsidRPr="00167AE8" w:rsidRDefault="00D12B6A" w:rsidP="00A47E33">
      <w:pPr>
        <w:rPr>
          <w:b w:val="0"/>
          <w:bCs w:val="0"/>
        </w:rPr>
      </w:pPr>
      <w:r w:rsidRPr="00167AE8">
        <w:rPr>
          <w:b w:val="0"/>
          <w:bCs w:val="0"/>
        </w:rPr>
        <w:t xml:space="preserve">Manfred R. Lehmann Memorial Master Workshop on the Jewish Book, </w:t>
      </w:r>
      <w:proofErr w:type="spellStart"/>
      <w:r w:rsidRPr="00167AE8">
        <w:rPr>
          <w:b w:val="0"/>
          <w:bCs w:val="0"/>
        </w:rPr>
        <w:t>Halakhah</w:t>
      </w:r>
      <w:proofErr w:type="spellEnd"/>
      <w:r w:rsidRPr="00167AE8">
        <w:rPr>
          <w:b w:val="0"/>
          <w:bCs w:val="0"/>
        </w:rPr>
        <w:t xml:space="preserve">, and </w:t>
      </w:r>
      <w:proofErr w:type="spellStart"/>
      <w:r w:rsidRPr="00167AE8">
        <w:rPr>
          <w:b w:val="0"/>
          <w:bCs w:val="0"/>
        </w:rPr>
        <w:t>Minhag</w:t>
      </w:r>
      <w:proofErr w:type="spellEnd"/>
      <w:r w:rsidRPr="00167AE8">
        <w:rPr>
          <w:b w:val="0"/>
          <w:bCs w:val="0"/>
        </w:rPr>
        <w:t xml:space="preserve">. Katz Center for Advanced Jewish Studies at University of Pennsylvania. May 2014. </w:t>
      </w:r>
    </w:p>
    <w:p w14:paraId="4983909B" w14:textId="77777777" w:rsidR="00E5645F" w:rsidRPr="00167AE8" w:rsidRDefault="00E5645F" w:rsidP="00A47E33">
      <w:pPr>
        <w:rPr>
          <w:b w:val="0"/>
          <w:bCs w:val="0"/>
        </w:rPr>
      </w:pPr>
    </w:p>
    <w:p w14:paraId="574F7202" w14:textId="77777777" w:rsidR="00E5645F" w:rsidRDefault="005D19F6" w:rsidP="00A47E33">
      <w:pPr>
        <w:rPr>
          <w:b w:val="0"/>
          <w:bCs w:val="0"/>
        </w:rPr>
      </w:pPr>
      <w:r w:rsidRPr="00167AE8">
        <w:rPr>
          <w:b w:val="0"/>
          <w:bCs w:val="0"/>
        </w:rPr>
        <w:t xml:space="preserve">Manfred R. Lehmann Memorial Master Workshop on Jewish Book Art in the Late Middle Ages. Katz Center for Advanced Jewish Studies at University of Pennsylvania. May 2012. </w:t>
      </w:r>
    </w:p>
    <w:p w14:paraId="1DD59F8E" w14:textId="77777777" w:rsidR="00A22292" w:rsidRPr="00167AE8" w:rsidRDefault="00A22292" w:rsidP="00A47E33">
      <w:pPr>
        <w:rPr>
          <w:b w:val="0"/>
          <w:bCs w:val="0"/>
        </w:rPr>
      </w:pPr>
    </w:p>
    <w:p w14:paraId="2756C27C" w14:textId="77777777" w:rsidR="00E5645F" w:rsidRPr="00167AE8" w:rsidRDefault="00C921ED" w:rsidP="00A22292">
      <w:pPr>
        <w:rPr>
          <w:b w:val="0"/>
          <w:bCs w:val="0"/>
        </w:rPr>
      </w:pPr>
      <w:r w:rsidRPr="00167AE8">
        <w:rPr>
          <w:b w:val="0"/>
          <w:bCs w:val="0"/>
        </w:rPr>
        <w:t xml:space="preserve">In the years 2000-2010, </w:t>
      </w:r>
      <w:r w:rsidR="00220127" w:rsidRPr="00167AE8">
        <w:rPr>
          <w:b w:val="0"/>
          <w:bCs w:val="0"/>
        </w:rPr>
        <w:t>I participated five (5) times in the Lehmann Workshop on the Hebrew Book</w:t>
      </w:r>
      <w:r w:rsidRPr="00167AE8">
        <w:rPr>
          <w:b w:val="0"/>
          <w:bCs w:val="0"/>
        </w:rPr>
        <w:t>. I also attended the American Academy for Jewish Research Graduate Student Seminar at Brandeis University</w:t>
      </w:r>
      <w:r w:rsidR="00A22292">
        <w:rPr>
          <w:b w:val="0"/>
          <w:bCs w:val="0"/>
        </w:rPr>
        <w:t>.</w:t>
      </w:r>
      <w:r w:rsidR="00A22292" w:rsidRPr="00167AE8">
        <w:rPr>
          <w:b w:val="0"/>
          <w:bCs w:val="0"/>
        </w:rPr>
        <w:t xml:space="preserve"> </w:t>
      </w:r>
    </w:p>
    <w:p w14:paraId="466FD5DB" w14:textId="77777777" w:rsidR="00E5645F" w:rsidRDefault="00E5645F" w:rsidP="00A47E33">
      <w:pPr>
        <w:rPr>
          <w:b w:val="0"/>
          <w:bCs w:val="0"/>
        </w:rPr>
      </w:pPr>
    </w:p>
    <w:p w14:paraId="0BB8470B" w14:textId="77777777" w:rsidR="002175E0" w:rsidRDefault="002175E0" w:rsidP="00105912"/>
    <w:p w14:paraId="75AF8C87" w14:textId="351B8AA0" w:rsidR="00105912" w:rsidRPr="00105912" w:rsidRDefault="00105912" w:rsidP="00105912">
      <w:r w:rsidRPr="00105912">
        <w:t>MENTORSHIP OF STUDENTS:</w:t>
      </w:r>
    </w:p>
    <w:p w14:paraId="6AAF154B" w14:textId="77777777" w:rsidR="00105912" w:rsidRPr="00105912" w:rsidRDefault="00105912" w:rsidP="00105912"/>
    <w:p w14:paraId="59D0E0FF" w14:textId="77777777" w:rsidR="00105912" w:rsidRPr="002F3A5A" w:rsidRDefault="00BB5777" w:rsidP="00105912">
      <w:r>
        <w:t>Mentor</w:t>
      </w:r>
      <w:r w:rsidR="00105912" w:rsidRPr="002F3A5A">
        <w:t xml:space="preserve"> of Summer Student Research Projects:</w:t>
      </w:r>
    </w:p>
    <w:p w14:paraId="3D546F0D" w14:textId="77777777" w:rsidR="002F3A5A" w:rsidRPr="00105912" w:rsidRDefault="002F3A5A" w:rsidP="00105912">
      <w:pPr>
        <w:rPr>
          <w:b w:val="0"/>
          <w:bCs w:val="0"/>
        </w:rPr>
      </w:pPr>
    </w:p>
    <w:p w14:paraId="6B352C72" w14:textId="77777777" w:rsidR="00105912" w:rsidRPr="00105912" w:rsidRDefault="00105912" w:rsidP="00105912">
      <w:pPr>
        <w:rPr>
          <w:b w:val="0"/>
          <w:bCs w:val="0"/>
          <w:u w:val="single"/>
        </w:rPr>
      </w:pPr>
      <w:r w:rsidRPr="00105912">
        <w:rPr>
          <w:b w:val="0"/>
          <w:bCs w:val="0"/>
          <w:u w:val="single"/>
        </w:rPr>
        <w:t xml:space="preserve">Shoshana </w:t>
      </w:r>
      <w:proofErr w:type="spellStart"/>
      <w:r w:rsidRPr="00105912">
        <w:rPr>
          <w:b w:val="0"/>
          <w:bCs w:val="0"/>
          <w:u w:val="single"/>
        </w:rPr>
        <w:t>Gertler</w:t>
      </w:r>
      <w:proofErr w:type="spellEnd"/>
      <w:r w:rsidRPr="00105912">
        <w:rPr>
          <w:b w:val="0"/>
          <w:bCs w:val="0"/>
          <w:u w:val="single"/>
        </w:rPr>
        <w:t>.</w:t>
      </w:r>
      <w:r w:rsidRPr="00105912">
        <w:rPr>
          <w:b w:val="0"/>
          <w:bCs w:val="0"/>
        </w:rPr>
        <w:t xml:space="preserve"> Comparison of Individual Comments in </w:t>
      </w:r>
      <w:proofErr w:type="spellStart"/>
      <w:r w:rsidRPr="00105912">
        <w:rPr>
          <w:b w:val="0"/>
          <w:bCs w:val="0"/>
        </w:rPr>
        <w:t>Radak’s</w:t>
      </w:r>
      <w:proofErr w:type="spellEnd"/>
      <w:r w:rsidRPr="00105912">
        <w:rPr>
          <w:b w:val="0"/>
          <w:bCs w:val="0"/>
        </w:rPr>
        <w:t xml:space="preserve"> </w:t>
      </w:r>
      <w:proofErr w:type="spellStart"/>
      <w:r w:rsidRPr="00105912">
        <w:rPr>
          <w:b w:val="0"/>
          <w:bCs w:val="0"/>
          <w:i/>
          <w:iCs/>
        </w:rPr>
        <w:t>Sefer</w:t>
      </w:r>
      <w:proofErr w:type="spellEnd"/>
      <w:r w:rsidRPr="00105912">
        <w:rPr>
          <w:b w:val="0"/>
          <w:bCs w:val="0"/>
          <w:i/>
          <w:iCs/>
        </w:rPr>
        <w:t xml:space="preserve"> ha-</w:t>
      </w:r>
      <w:proofErr w:type="spellStart"/>
      <w:r w:rsidRPr="00105912">
        <w:rPr>
          <w:b w:val="0"/>
          <w:bCs w:val="0"/>
          <w:i/>
          <w:iCs/>
        </w:rPr>
        <w:t>Shorashim</w:t>
      </w:r>
      <w:proofErr w:type="spellEnd"/>
      <w:r w:rsidRPr="00105912">
        <w:rPr>
          <w:b w:val="0"/>
          <w:bCs w:val="0"/>
          <w:i/>
          <w:iCs/>
        </w:rPr>
        <w:t xml:space="preserve"> </w:t>
      </w:r>
      <w:r w:rsidRPr="00105912">
        <w:rPr>
          <w:b w:val="0"/>
          <w:bCs w:val="0"/>
        </w:rPr>
        <w:t>to their Counterparts in his Commentaries. Summer 2013.</w:t>
      </w:r>
    </w:p>
    <w:p w14:paraId="2E96CA48" w14:textId="77777777" w:rsidR="00105912" w:rsidRPr="00105912" w:rsidRDefault="00105912" w:rsidP="00105912">
      <w:pPr>
        <w:rPr>
          <w:b w:val="0"/>
          <w:bCs w:val="0"/>
        </w:rPr>
      </w:pPr>
      <w:r w:rsidRPr="00105912">
        <w:rPr>
          <w:b w:val="0"/>
          <w:bCs w:val="0"/>
          <w:u w:val="single"/>
        </w:rPr>
        <w:lastRenderedPageBreak/>
        <w:t>Ariella Gottesman.</w:t>
      </w:r>
      <w:r w:rsidRPr="00105912">
        <w:rPr>
          <w:b w:val="0"/>
          <w:bCs w:val="0"/>
        </w:rPr>
        <w:t xml:space="preserve"> Comparison of </w:t>
      </w:r>
      <w:proofErr w:type="spellStart"/>
      <w:r w:rsidRPr="00105912">
        <w:rPr>
          <w:b w:val="0"/>
          <w:bCs w:val="0"/>
        </w:rPr>
        <w:t>Radak’s</w:t>
      </w:r>
      <w:proofErr w:type="spellEnd"/>
      <w:r w:rsidRPr="00105912">
        <w:rPr>
          <w:b w:val="0"/>
          <w:bCs w:val="0"/>
        </w:rPr>
        <w:t xml:space="preserve"> </w:t>
      </w:r>
      <w:proofErr w:type="spellStart"/>
      <w:r w:rsidRPr="00105912">
        <w:rPr>
          <w:b w:val="0"/>
          <w:bCs w:val="0"/>
          <w:i/>
          <w:iCs/>
        </w:rPr>
        <w:t>Sefer</w:t>
      </w:r>
      <w:proofErr w:type="spellEnd"/>
      <w:r w:rsidRPr="00105912">
        <w:rPr>
          <w:b w:val="0"/>
          <w:bCs w:val="0"/>
          <w:i/>
          <w:iCs/>
        </w:rPr>
        <w:t xml:space="preserve"> ha-</w:t>
      </w:r>
      <w:proofErr w:type="spellStart"/>
      <w:r w:rsidRPr="00105912">
        <w:rPr>
          <w:b w:val="0"/>
          <w:bCs w:val="0"/>
          <w:i/>
          <w:iCs/>
        </w:rPr>
        <w:t>Shorashim</w:t>
      </w:r>
      <w:proofErr w:type="spellEnd"/>
      <w:r w:rsidRPr="00105912">
        <w:rPr>
          <w:b w:val="0"/>
          <w:bCs w:val="0"/>
        </w:rPr>
        <w:t xml:space="preserve"> to his Commentaries. Summer 2010.</w:t>
      </w:r>
    </w:p>
    <w:p w14:paraId="48629CF5" w14:textId="77777777" w:rsidR="00A31439" w:rsidRDefault="00A31439" w:rsidP="00105912">
      <w:pPr>
        <w:rPr>
          <w:b w:val="0"/>
          <w:bCs w:val="0"/>
          <w:u w:val="single"/>
        </w:rPr>
      </w:pPr>
    </w:p>
    <w:p w14:paraId="11066A62" w14:textId="77777777" w:rsidR="00105912" w:rsidRPr="00105912" w:rsidRDefault="00105912" w:rsidP="00105912">
      <w:pPr>
        <w:rPr>
          <w:b w:val="0"/>
          <w:bCs w:val="0"/>
        </w:rPr>
      </w:pPr>
      <w:r w:rsidRPr="00105912">
        <w:rPr>
          <w:b w:val="0"/>
          <w:bCs w:val="0"/>
          <w:u w:val="single"/>
        </w:rPr>
        <w:t xml:space="preserve">Yael </w:t>
      </w:r>
      <w:proofErr w:type="spellStart"/>
      <w:r w:rsidRPr="00105912">
        <w:rPr>
          <w:b w:val="0"/>
          <w:bCs w:val="0"/>
          <w:u w:val="single"/>
        </w:rPr>
        <w:t>Ausubel</w:t>
      </w:r>
      <w:proofErr w:type="spellEnd"/>
      <w:r w:rsidRPr="00105912">
        <w:rPr>
          <w:b w:val="0"/>
          <w:bCs w:val="0"/>
          <w:u w:val="single"/>
        </w:rPr>
        <w:t>.</w:t>
      </w:r>
      <w:r w:rsidRPr="00105912">
        <w:rPr>
          <w:b w:val="0"/>
          <w:bCs w:val="0"/>
        </w:rPr>
        <w:t xml:space="preserve"> Use of Rabbinic Traditions in </w:t>
      </w:r>
      <w:proofErr w:type="spellStart"/>
      <w:r w:rsidRPr="00105912">
        <w:rPr>
          <w:b w:val="0"/>
          <w:bCs w:val="0"/>
        </w:rPr>
        <w:t>Radak’s</w:t>
      </w:r>
      <w:proofErr w:type="spellEnd"/>
      <w:r w:rsidRPr="00105912">
        <w:rPr>
          <w:b w:val="0"/>
          <w:bCs w:val="0"/>
        </w:rPr>
        <w:t xml:space="preserve"> </w:t>
      </w:r>
      <w:proofErr w:type="spellStart"/>
      <w:r w:rsidRPr="00105912">
        <w:rPr>
          <w:b w:val="0"/>
          <w:bCs w:val="0"/>
          <w:i/>
          <w:iCs/>
        </w:rPr>
        <w:t>Sefer</w:t>
      </w:r>
      <w:proofErr w:type="spellEnd"/>
      <w:r w:rsidRPr="00105912">
        <w:rPr>
          <w:b w:val="0"/>
          <w:bCs w:val="0"/>
          <w:i/>
          <w:iCs/>
        </w:rPr>
        <w:t xml:space="preserve"> ha-</w:t>
      </w:r>
      <w:proofErr w:type="spellStart"/>
      <w:r w:rsidRPr="00105912">
        <w:rPr>
          <w:b w:val="0"/>
          <w:bCs w:val="0"/>
          <w:i/>
          <w:iCs/>
        </w:rPr>
        <w:t>Shorashim</w:t>
      </w:r>
      <w:proofErr w:type="spellEnd"/>
      <w:r w:rsidRPr="00105912">
        <w:rPr>
          <w:b w:val="0"/>
          <w:bCs w:val="0"/>
        </w:rPr>
        <w:t xml:space="preserve">. Summer 2009.  </w:t>
      </w:r>
    </w:p>
    <w:p w14:paraId="3E2BEB86" w14:textId="77777777" w:rsidR="00105912" w:rsidRPr="00105912" w:rsidRDefault="00105912" w:rsidP="00105912">
      <w:pPr>
        <w:rPr>
          <w:b w:val="0"/>
          <w:bCs w:val="0"/>
        </w:rPr>
      </w:pPr>
    </w:p>
    <w:p w14:paraId="35F736D1" w14:textId="77777777" w:rsidR="00105912" w:rsidRPr="002F3A5A" w:rsidRDefault="00105912" w:rsidP="00105912">
      <w:r w:rsidRPr="002F3A5A">
        <w:t xml:space="preserve">Mentor of Honors Thesis: </w:t>
      </w:r>
    </w:p>
    <w:p w14:paraId="67FEC02C" w14:textId="77777777" w:rsidR="00105912" w:rsidRPr="00105912" w:rsidRDefault="00105912" w:rsidP="00105912">
      <w:pPr>
        <w:rPr>
          <w:b w:val="0"/>
          <w:bCs w:val="0"/>
        </w:rPr>
      </w:pPr>
    </w:p>
    <w:p w14:paraId="331F466E" w14:textId="77777777" w:rsidR="00105912" w:rsidRPr="00105912" w:rsidRDefault="00105912" w:rsidP="00105912">
      <w:pPr>
        <w:rPr>
          <w:b w:val="0"/>
          <w:bCs w:val="0"/>
        </w:rPr>
      </w:pPr>
      <w:r w:rsidRPr="00105912">
        <w:rPr>
          <w:b w:val="0"/>
          <w:bCs w:val="0"/>
          <w:u w:val="single"/>
        </w:rPr>
        <w:t>Sarah Davis.</w:t>
      </w:r>
      <w:r w:rsidRPr="00105912">
        <w:rPr>
          <w:b w:val="0"/>
          <w:bCs w:val="0"/>
        </w:rPr>
        <w:t xml:space="preserve"> “’The Wandering Jew’: Abraham’s Encounters with Other Cultures.” </w:t>
      </w:r>
      <w:r w:rsidRPr="00FD648B">
        <w:t xml:space="preserve">Winner of the Dean David </w:t>
      </w:r>
      <w:proofErr w:type="spellStart"/>
      <w:r w:rsidRPr="00FD648B">
        <w:t>Mirsky</w:t>
      </w:r>
      <w:proofErr w:type="spellEnd"/>
      <w:r w:rsidRPr="00FD648B">
        <w:t xml:space="preserve"> Memorial Award for Excellence in Writing. </w:t>
      </w:r>
      <w:r w:rsidRPr="00105912">
        <w:rPr>
          <w:b w:val="0"/>
          <w:bCs w:val="0"/>
        </w:rPr>
        <w:t>June 2001.</w:t>
      </w:r>
    </w:p>
    <w:p w14:paraId="51DDB9C2" w14:textId="77777777" w:rsidR="00105912" w:rsidRPr="00105912" w:rsidRDefault="00105912" w:rsidP="00105912">
      <w:pPr>
        <w:rPr>
          <w:b w:val="0"/>
          <w:bCs w:val="0"/>
        </w:rPr>
      </w:pPr>
    </w:p>
    <w:p w14:paraId="422C3279" w14:textId="77777777" w:rsidR="00105912" w:rsidRPr="002F3A5A" w:rsidRDefault="00105912" w:rsidP="00105912">
      <w:r w:rsidRPr="002F3A5A">
        <w:t>Second Reader of Honors Thesis:</w:t>
      </w:r>
    </w:p>
    <w:p w14:paraId="3499347C" w14:textId="77777777" w:rsidR="00105912" w:rsidRPr="00105912" w:rsidRDefault="00105912" w:rsidP="00105912">
      <w:pPr>
        <w:rPr>
          <w:b w:val="0"/>
          <w:bCs w:val="0"/>
        </w:rPr>
      </w:pPr>
    </w:p>
    <w:p w14:paraId="747F3B6E" w14:textId="77777777" w:rsidR="00105912" w:rsidRPr="00105912" w:rsidRDefault="00105912" w:rsidP="00105912">
      <w:pPr>
        <w:rPr>
          <w:b w:val="0"/>
          <w:bCs w:val="0"/>
        </w:rPr>
      </w:pPr>
      <w:r w:rsidRPr="00105912">
        <w:rPr>
          <w:b w:val="0"/>
          <w:bCs w:val="0"/>
          <w:u w:val="single"/>
        </w:rPr>
        <w:t>Lauren Miller:</w:t>
      </w:r>
      <w:r w:rsidRPr="00105912">
        <w:rPr>
          <w:b w:val="0"/>
          <w:bCs w:val="0"/>
        </w:rPr>
        <w:t xml:space="preserve"> “The Impact of Maimonides on </w:t>
      </w:r>
      <w:proofErr w:type="spellStart"/>
      <w:r w:rsidRPr="00105912">
        <w:rPr>
          <w:b w:val="0"/>
          <w:bCs w:val="0"/>
        </w:rPr>
        <w:t>Nahmanides</w:t>
      </w:r>
      <w:proofErr w:type="spellEnd"/>
      <w:r w:rsidRPr="00105912">
        <w:rPr>
          <w:b w:val="0"/>
          <w:bCs w:val="0"/>
        </w:rPr>
        <w:t xml:space="preserve">’ Interpretation of </w:t>
      </w:r>
      <w:proofErr w:type="spellStart"/>
      <w:r w:rsidRPr="00105912">
        <w:rPr>
          <w:b w:val="0"/>
          <w:bCs w:val="0"/>
        </w:rPr>
        <w:t>Iyov</w:t>
      </w:r>
      <w:proofErr w:type="spellEnd"/>
      <w:r w:rsidRPr="00105912">
        <w:rPr>
          <w:b w:val="0"/>
          <w:bCs w:val="0"/>
        </w:rPr>
        <w:t xml:space="preserve">.” 2006. </w:t>
      </w:r>
    </w:p>
    <w:p w14:paraId="5017E89D" w14:textId="77777777" w:rsidR="00105912" w:rsidRPr="00105912" w:rsidRDefault="00105912" w:rsidP="00105912">
      <w:pPr>
        <w:rPr>
          <w:b w:val="0"/>
          <w:bCs w:val="0"/>
        </w:rPr>
      </w:pPr>
    </w:p>
    <w:p w14:paraId="4043C067" w14:textId="77777777" w:rsidR="00105912" w:rsidRPr="00105912" w:rsidRDefault="00105912" w:rsidP="00105912">
      <w:pPr>
        <w:rPr>
          <w:b w:val="0"/>
          <w:bCs w:val="0"/>
        </w:rPr>
      </w:pPr>
      <w:r w:rsidRPr="00105912">
        <w:rPr>
          <w:b w:val="0"/>
          <w:bCs w:val="0"/>
          <w:u w:val="single"/>
        </w:rPr>
        <w:t>Shuli Stern:</w:t>
      </w:r>
      <w:r w:rsidRPr="00105912">
        <w:rPr>
          <w:b w:val="0"/>
          <w:bCs w:val="0"/>
        </w:rPr>
        <w:t xml:space="preserve"> “</w:t>
      </w:r>
      <w:proofErr w:type="spellStart"/>
      <w:r w:rsidRPr="00105912">
        <w:rPr>
          <w:b w:val="0"/>
          <w:bCs w:val="0"/>
        </w:rPr>
        <w:t>Malbim</w:t>
      </w:r>
      <w:proofErr w:type="spellEnd"/>
      <w:r w:rsidRPr="00105912">
        <w:rPr>
          <w:b w:val="0"/>
          <w:bCs w:val="0"/>
        </w:rPr>
        <w:t xml:space="preserve"> on Jonah.” 2003.</w:t>
      </w:r>
    </w:p>
    <w:p w14:paraId="02390271" w14:textId="77777777" w:rsidR="00105912" w:rsidRPr="00105912" w:rsidRDefault="00105912" w:rsidP="00105912">
      <w:pPr>
        <w:rPr>
          <w:b w:val="0"/>
          <w:bCs w:val="0"/>
        </w:rPr>
      </w:pPr>
    </w:p>
    <w:p w14:paraId="601F666A" w14:textId="77777777" w:rsidR="00105912" w:rsidRPr="00105912" w:rsidRDefault="00105912" w:rsidP="00105912">
      <w:pPr>
        <w:rPr>
          <w:b w:val="0"/>
          <w:bCs w:val="0"/>
        </w:rPr>
      </w:pPr>
      <w:proofErr w:type="spellStart"/>
      <w:r w:rsidRPr="00105912">
        <w:rPr>
          <w:b w:val="0"/>
          <w:bCs w:val="0"/>
          <w:u w:val="single"/>
        </w:rPr>
        <w:t>Meira</w:t>
      </w:r>
      <w:proofErr w:type="spellEnd"/>
      <w:r w:rsidRPr="00105912">
        <w:rPr>
          <w:b w:val="0"/>
          <w:bCs w:val="0"/>
          <w:u w:val="single"/>
        </w:rPr>
        <w:t xml:space="preserve"> </w:t>
      </w:r>
      <w:proofErr w:type="spellStart"/>
      <w:r w:rsidRPr="00105912">
        <w:rPr>
          <w:b w:val="0"/>
          <w:bCs w:val="0"/>
          <w:u w:val="single"/>
        </w:rPr>
        <w:t>Reinstein</w:t>
      </w:r>
      <w:proofErr w:type="spellEnd"/>
      <w:r w:rsidRPr="00105912">
        <w:rPr>
          <w:b w:val="0"/>
          <w:bCs w:val="0"/>
          <w:u w:val="single"/>
        </w:rPr>
        <w:t>:</w:t>
      </w:r>
      <w:r w:rsidRPr="00105912">
        <w:rPr>
          <w:b w:val="0"/>
          <w:bCs w:val="0"/>
        </w:rPr>
        <w:t xml:space="preserve"> “’</w:t>
      </w:r>
      <w:proofErr w:type="spellStart"/>
      <w:r w:rsidRPr="00105912">
        <w:rPr>
          <w:b w:val="0"/>
          <w:bCs w:val="0"/>
        </w:rPr>
        <w:t>Iyov</w:t>
      </w:r>
      <w:proofErr w:type="spellEnd"/>
      <w:r w:rsidRPr="00105912">
        <w:rPr>
          <w:b w:val="0"/>
          <w:bCs w:val="0"/>
        </w:rPr>
        <w:t xml:space="preserve"> </w:t>
      </w:r>
      <w:proofErr w:type="spellStart"/>
      <w:r w:rsidRPr="00105912">
        <w:rPr>
          <w:b w:val="0"/>
          <w:bCs w:val="0"/>
        </w:rPr>
        <w:t>Lefi</w:t>
      </w:r>
      <w:proofErr w:type="spellEnd"/>
      <w:r w:rsidRPr="00105912">
        <w:rPr>
          <w:b w:val="0"/>
          <w:bCs w:val="0"/>
        </w:rPr>
        <w:t xml:space="preserve"> </w:t>
      </w:r>
      <w:proofErr w:type="spellStart"/>
      <w:r w:rsidRPr="00105912">
        <w:rPr>
          <w:b w:val="0"/>
          <w:bCs w:val="0"/>
        </w:rPr>
        <w:t>Peshuto</w:t>
      </w:r>
      <w:proofErr w:type="spellEnd"/>
      <w:r w:rsidRPr="00105912">
        <w:rPr>
          <w:b w:val="0"/>
          <w:bCs w:val="0"/>
        </w:rPr>
        <w:t xml:space="preserve">’: </w:t>
      </w:r>
      <w:proofErr w:type="spellStart"/>
      <w:r w:rsidRPr="00105912">
        <w:rPr>
          <w:b w:val="0"/>
          <w:bCs w:val="0"/>
        </w:rPr>
        <w:t>Rashbam’s</w:t>
      </w:r>
      <w:proofErr w:type="spellEnd"/>
      <w:r w:rsidRPr="00105912">
        <w:rPr>
          <w:b w:val="0"/>
          <w:bCs w:val="0"/>
        </w:rPr>
        <w:t xml:space="preserve"> Commentary on Job.” 2001. </w:t>
      </w:r>
    </w:p>
    <w:p w14:paraId="2FA8E7A6" w14:textId="77777777" w:rsidR="00105912" w:rsidRPr="00105912" w:rsidRDefault="00105912" w:rsidP="00105912">
      <w:pPr>
        <w:rPr>
          <w:b w:val="0"/>
          <w:bCs w:val="0"/>
        </w:rPr>
      </w:pPr>
    </w:p>
    <w:p w14:paraId="7DCB8E70" w14:textId="77777777" w:rsidR="00105912" w:rsidRPr="002F3A5A" w:rsidRDefault="002F3A5A" w:rsidP="00105912">
      <w:r w:rsidRPr="002F3A5A">
        <w:t>Supervisor</w:t>
      </w:r>
      <w:r w:rsidR="00BB5777">
        <w:t xml:space="preserve"> of Senior Thesi</w:t>
      </w:r>
      <w:r w:rsidR="00105912" w:rsidRPr="002F3A5A">
        <w:t>s:</w:t>
      </w:r>
    </w:p>
    <w:p w14:paraId="0524554E" w14:textId="77777777" w:rsidR="00105912" w:rsidRPr="00105912" w:rsidRDefault="00105912" w:rsidP="00105912">
      <w:pPr>
        <w:rPr>
          <w:b w:val="0"/>
          <w:bCs w:val="0"/>
        </w:rPr>
      </w:pPr>
    </w:p>
    <w:p w14:paraId="5DE93321" w14:textId="77777777" w:rsidR="00105912" w:rsidRPr="00105912" w:rsidRDefault="00105912" w:rsidP="00105912">
      <w:pPr>
        <w:rPr>
          <w:b w:val="0"/>
          <w:bCs w:val="0"/>
        </w:rPr>
      </w:pPr>
      <w:r w:rsidRPr="00105912">
        <w:rPr>
          <w:b w:val="0"/>
          <w:bCs w:val="0"/>
          <w:u w:val="single"/>
        </w:rPr>
        <w:t xml:space="preserve">Shira </w:t>
      </w:r>
      <w:proofErr w:type="spellStart"/>
      <w:r w:rsidRPr="00105912">
        <w:rPr>
          <w:b w:val="0"/>
          <w:bCs w:val="0"/>
          <w:u w:val="single"/>
        </w:rPr>
        <w:t>Dinitz</w:t>
      </w:r>
      <w:proofErr w:type="spellEnd"/>
      <w:r w:rsidRPr="00105912">
        <w:rPr>
          <w:b w:val="0"/>
          <w:bCs w:val="0"/>
          <w:u w:val="single"/>
        </w:rPr>
        <w:t>.</w:t>
      </w:r>
      <w:r w:rsidRPr="00105912">
        <w:rPr>
          <w:b w:val="0"/>
          <w:bCs w:val="0"/>
        </w:rPr>
        <w:t xml:space="preserve"> “The Mission to Greatness.” December 2009.         . </w:t>
      </w:r>
    </w:p>
    <w:p w14:paraId="565B4FC1" w14:textId="77777777" w:rsidR="00105912" w:rsidRPr="00105912" w:rsidRDefault="00105912" w:rsidP="00105912">
      <w:pPr>
        <w:rPr>
          <w:b w:val="0"/>
          <w:bCs w:val="0"/>
        </w:rPr>
      </w:pPr>
      <w:r w:rsidRPr="00105912">
        <w:rPr>
          <w:b w:val="0"/>
          <w:bCs w:val="0"/>
        </w:rPr>
        <w:t xml:space="preserve"> </w:t>
      </w:r>
    </w:p>
    <w:p w14:paraId="080F85FE" w14:textId="77777777" w:rsidR="00105912" w:rsidRPr="00105912" w:rsidRDefault="00105912" w:rsidP="00105912">
      <w:pPr>
        <w:rPr>
          <w:b w:val="0"/>
          <w:bCs w:val="0"/>
        </w:rPr>
      </w:pPr>
      <w:r w:rsidRPr="00105912">
        <w:rPr>
          <w:b w:val="0"/>
          <w:bCs w:val="0"/>
          <w:u w:val="single"/>
        </w:rPr>
        <w:t>Naomi Friedman.</w:t>
      </w:r>
      <w:r w:rsidRPr="00105912">
        <w:rPr>
          <w:b w:val="0"/>
          <w:bCs w:val="0"/>
        </w:rPr>
        <w:t xml:space="preserve"> “Sins of the Patriarchs in Jewish Interpretation.” May 2002.</w:t>
      </w:r>
    </w:p>
    <w:p w14:paraId="569423CF" w14:textId="77777777" w:rsidR="00105912" w:rsidRPr="00105912" w:rsidRDefault="00105912" w:rsidP="00105912">
      <w:pPr>
        <w:rPr>
          <w:b w:val="0"/>
          <w:bCs w:val="0"/>
        </w:rPr>
      </w:pPr>
    </w:p>
    <w:p w14:paraId="0C2EA16E" w14:textId="77777777" w:rsidR="00105912" w:rsidRPr="00105912" w:rsidRDefault="00105912" w:rsidP="00105912">
      <w:pPr>
        <w:rPr>
          <w:b w:val="0"/>
          <w:bCs w:val="0"/>
        </w:rPr>
      </w:pPr>
      <w:proofErr w:type="spellStart"/>
      <w:r w:rsidRPr="00105912">
        <w:rPr>
          <w:b w:val="0"/>
          <w:bCs w:val="0"/>
          <w:u w:val="single"/>
        </w:rPr>
        <w:t>Varda</w:t>
      </w:r>
      <w:proofErr w:type="spellEnd"/>
      <w:r w:rsidRPr="00105912">
        <w:rPr>
          <w:b w:val="0"/>
          <w:bCs w:val="0"/>
          <w:u w:val="single"/>
        </w:rPr>
        <w:t xml:space="preserve"> Weinstock.</w:t>
      </w:r>
      <w:r w:rsidRPr="00105912">
        <w:rPr>
          <w:b w:val="0"/>
          <w:bCs w:val="0"/>
        </w:rPr>
        <w:t xml:space="preserve"> “Aspects and Perspectives on the Biblical Figure of Miriam.” May 2000. </w:t>
      </w:r>
    </w:p>
    <w:p w14:paraId="73F3BBA5" w14:textId="77777777" w:rsidR="00105912" w:rsidRPr="00105912" w:rsidRDefault="00105912" w:rsidP="00105912">
      <w:pPr>
        <w:rPr>
          <w:b w:val="0"/>
          <w:bCs w:val="0"/>
        </w:rPr>
      </w:pPr>
    </w:p>
    <w:p w14:paraId="68729C1B" w14:textId="77777777" w:rsidR="00105912" w:rsidRPr="00105912" w:rsidRDefault="00105912" w:rsidP="00105912">
      <w:pPr>
        <w:rPr>
          <w:b w:val="0"/>
          <w:bCs w:val="0"/>
        </w:rPr>
      </w:pPr>
    </w:p>
    <w:p w14:paraId="0FDB98B2" w14:textId="77777777" w:rsidR="000F2923" w:rsidRPr="00105912" w:rsidRDefault="000F2923" w:rsidP="000F2923">
      <w:r w:rsidRPr="00105912">
        <w:t>PROFESSIONAL SERVICE AT YESHIVA UNIVERSITY</w:t>
      </w:r>
    </w:p>
    <w:p w14:paraId="767D92D1" w14:textId="77777777" w:rsidR="000F2923" w:rsidRPr="00105912" w:rsidRDefault="000F2923" w:rsidP="000F2923">
      <w:pPr>
        <w:rPr>
          <w:b w:val="0"/>
          <w:bCs w:val="0"/>
        </w:rPr>
      </w:pPr>
    </w:p>
    <w:p w14:paraId="4A7657EF" w14:textId="77777777" w:rsidR="000F2923" w:rsidRPr="00105912" w:rsidRDefault="000F2923" w:rsidP="000F2923">
      <w:pPr>
        <w:rPr>
          <w:b w:val="0"/>
          <w:bCs w:val="0"/>
        </w:rPr>
      </w:pPr>
      <w:r w:rsidRPr="00105912">
        <w:rPr>
          <w:b w:val="0"/>
          <w:bCs w:val="0"/>
        </w:rPr>
        <w:t>Middle States Departmental Self-Evaluation. January 2016.</w:t>
      </w:r>
    </w:p>
    <w:p w14:paraId="391836FA" w14:textId="77777777" w:rsidR="000F2923" w:rsidRPr="00105912" w:rsidRDefault="000F2923" w:rsidP="000F2923">
      <w:pPr>
        <w:rPr>
          <w:b w:val="0"/>
          <w:bCs w:val="0"/>
        </w:rPr>
      </w:pPr>
      <w:r w:rsidRPr="00105912">
        <w:rPr>
          <w:b w:val="0"/>
          <w:bCs w:val="0"/>
        </w:rPr>
        <w:t>Middle States Departmental Self-Evaluation. January 2014.</w:t>
      </w:r>
    </w:p>
    <w:p w14:paraId="7101F5C6" w14:textId="77777777" w:rsidR="000F2923" w:rsidRPr="00105912" w:rsidRDefault="000F2923" w:rsidP="000F2923">
      <w:pPr>
        <w:rPr>
          <w:b w:val="0"/>
          <w:bCs w:val="0"/>
        </w:rPr>
      </w:pPr>
      <w:r w:rsidRPr="00105912">
        <w:rPr>
          <w:b w:val="0"/>
          <w:bCs w:val="0"/>
        </w:rPr>
        <w:t xml:space="preserve">Jewish Studies Divisional Committee. 2013-present. </w:t>
      </w:r>
    </w:p>
    <w:p w14:paraId="733EAEC7" w14:textId="77777777" w:rsidR="000F2923" w:rsidRPr="00105912" w:rsidRDefault="000F2923" w:rsidP="000F2923">
      <w:pPr>
        <w:rPr>
          <w:b w:val="0"/>
          <w:bCs w:val="0"/>
        </w:rPr>
      </w:pPr>
    </w:p>
    <w:p w14:paraId="4F265C85" w14:textId="77777777" w:rsidR="002175E0" w:rsidRDefault="002175E0" w:rsidP="000F2923"/>
    <w:p w14:paraId="684A901B" w14:textId="77777777" w:rsidR="000F2923" w:rsidRPr="00105912" w:rsidRDefault="000F2923" w:rsidP="000F2923">
      <w:r w:rsidRPr="00105912">
        <w:t>SERVICE OUTSIDE YESHIVA UNIVERSITY</w:t>
      </w:r>
    </w:p>
    <w:p w14:paraId="0F875B7D" w14:textId="77777777" w:rsidR="000F2923" w:rsidRPr="00105912" w:rsidRDefault="000F2923" w:rsidP="000F2923">
      <w:pPr>
        <w:rPr>
          <w:b w:val="0"/>
          <w:bCs w:val="0"/>
        </w:rPr>
      </w:pPr>
    </w:p>
    <w:p w14:paraId="56CD91AA" w14:textId="77777777" w:rsidR="000F2923" w:rsidRPr="00105912" w:rsidRDefault="000F2923" w:rsidP="000F2923">
      <w:pPr>
        <w:rPr>
          <w:b w:val="0"/>
          <w:bCs w:val="0"/>
        </w:rPr>
      </w:pPr>
      <w:r w:rsidRPr="00105912">
        <w:rPr>
          <w:b w:val="0"/>
          <w:bCs w:val="0"/>
        </w:rPr>
        <w:t>Outside evaluator for promotion at Hebrew Union College – Jewish Institute of Religion. February 2016.</w:t>
      </w:r>
    </w:p>
    <w:p w14:paraId="275A1CFF" w14:textId="77777777" w:rsidR="000F2923" w:rsidRPr="00105912" w:rsidRDefault="000F2923" w:rsidP="000F2923">
      <w:pPr>
        <w:rPr>
          <w:b w:val="0"/>
          <w:bCs w:val="0"/>
        </w:rPr>
      </w:pPr>
      <w:r w:rsidRPr="00105912">
        <w:rPr>
          <w:b w:val="0"/>
          <w:bCs w:val="0"/>
        </w:rPr>
        <w:t xml:space="preserve"> </w:t>
      </w:r>
    </w:p>
    <w:p w14:paraId="378A39C1" w14:textId="77777777" w:rsidR="002175E0" w:rsidRDefault="002175E0" w:rsidP="00D8342A"/>
    <w:p w14:paraId="670B1502" w14:textId="6D8DE914" w:rsidR="00E5645F" w:rsidRPr="00105912" w:rsidRDefault="00D8342A" w:rsidP="00D8342A">
      <w:r>
        <w:t>ACADEMIC</w:t>
      </w:r>
      <w:r w:rsidR="0031365A" w:rsidRPr="00105912">
        <w:t xml:space="preserve"> LECTURES</w:t>
      </w:r>
      <w:r w:rsidR="00416353" w:rsidRPr="00105912">
        <w:t xml:space="preserve"> (</w:t>
      </w:r>
      <w:r w:rsidR="008C1AAC">
        <w:t xml:space="preserve">invited, </w:t>
      </w:r>
      <w:r w:rsidR="00416353" w:rsidRPr="00105912">
        <w:t>2010-present)</w:t>
      </w:r>
      <w:r w:rsidR="0031365A" w:rsidRPr="00105912">
        <w:t>:</w:t>
      </w:r>
    </w:p>
    <w:p w14:paraId="2F31E743" w14:textId="77777777" w:rsidR="00E5645F" w:rsidRPr="00105912" w:rsidRDefault="00E5645F" w:rsidP="00A47E33">
      <w:pPr>
        <w:rPr>
          <w:b w:val="0"/>
          <w:bCs w:val="0"/>
        </w:rPr>
      </w:pPr>
    </w:p>
    <w:p w14:paraId="2881C0A5" w14:textId="77777777" w:rsidR="008D5A37" w:rsidRPr="00105912" w:rsidRDefault="008D5A37" w:rsidP="00337431">
      <w:pPr>
        <w:rPr>
          <w:b w:val="0"/>
          <w:bCs w:val="0"/>
        </w:rPr>
      </w:pPr>
      <w:r w:rsidRPr="00105912">
        <w:rPr>
          <w:b w:val="0"/>
          <w:bCs w:val="0"/>
        </w:rPr>
        <w:t xml:space="preserve">“Remembering Rabbi Dr. </w:t>
      </w:r>
      <w:proofErr w:type="spellStart"/>
      <w:r w:rsidRPr="00105912">
        <w:rPr>
          <w:b w:val="0"/>
          <w:bCs w:val="0"/>
        </w:rPr>
        <w:t>Yehudah</w:t>
      </w:r>
      <w:proofErr w:type="spellEnd"/>
      <w:r w:rsidRPr="00105912">
        <w:rPr>
          <w:b w:val="0"/>
          <w:bCs w:val="0"/>
        </w:rPr>
        <w:t xml:space="preserve"> </w:t>
      </w:r>
      <w:proofErr w:type="spellStart"/>
      <w:r w:rsidRPr="00105912">
        <w:rPr>
          <w:b w:val="0"/>
          <w:bCs w:val="0"/>
        </w:rPr>
        <w:t>Copperman</w:t>
      </w:r>
      <w:proofErr w:type="spellEnd"/>
      <w:r w:rsidRPr="00105912">
        <w:rPr>
          <w:b w:val="0"/>
          <w:bCs w:val="0"/>
        </w:rPr>
        <w:t>.</w:t>
      </w:r>
      <w:r w:rsidR="00337431">
        <w:rPr>
          <w:b w:val="0"/>
          <w:bCs w:val="0"/>
        </w:rPr>
        <w:t>”</w:t>
      </w:r>
      <w:r w:rsidRPr="00105912">
        <w:rPr>
          <w:b w:val="0"/>
          <w:bCs w:val="0"/>
        </w:rPr>
        <w:t xml:space="preserve"> Evening of Commemoration. Stern College for Women. February 2016. </w:t>
      </w:r>
    </w:p>
    <w:p w14:paraId="14C8427A" w14:textId="77777777" w:rsidR="008D5A37" w:rsidRPr="00105912" w:rsidRDefault="008D5A37" w:rsidP="00A47E33">
      <w:pPr>
        <w:rPr>
          <w:b w:val="0"/>
          <w:bCs w:val="0"/>
        </w:rPr>
      </w:pPr>
    </w:p>
    <w:p w14:paraId="61AAEF33" w14:textId="77777777" w:rsidR="00E5645F" w:rsidRPr="00105912" w:rsidRDefault="00F05272" w:rsidP="00A47E33">
      <w:pPr>
        <w:rPr>
          <w:b w:val="0"/>
          <w:bCs w:val="0"/>
        </w:rPr>
      </w:pPr>
      <w:r w:rsidRPr="00105912">
        <w:rPr>
          <w:b w:val="0"/>
          <w:bCs w:val="0"/>
        </w:rPr>
        <w:t xml:space="preserve">"Midrash and Biblical Interpretation." </w:t>
      </w:r>
      <w:r w:rsidR="00780D70" w:rsidRPr="00105912">
        <w:rPr>
          <w:b w:val="0"/>
          <w:bCs w:val="0"/>
        </w:rPr>
        <w:t>Module in Yeshiva University Online Course: History of Second Temple and Rabbinic Judaism.</w:t>
      </w:r>
      <w:r w:rsidR="00666D58" w:rsidRPr="00105912">
        <w:rPr>
          <w:b w:val="0"/>
          <w:bCs w:val="0"/>
        </w:rPr>
        <w:t xml:space="preserve"> </w:t>
      </w:r>
      <w:r w:rsidR="00337431" w:rsidRPr="00105912">
        <w:rPr>
          <w:b w:val="0"/>
          <w:bCs w:val="0"/>
        </w:rPr>
        <w:t>Videotaped</w:t>
      </w:r>
      <w:r w:rsidR="00C70B6F" w:rsidRPr="00105912">
        <w:rPr>
          <w:b w:val="0"/>
          <w:bCs w:val="0"/>
        </w:rPr>
        <w:t xml:space="preserve">, </w:t>
      </w:r>
      <w:r w:rsidR="00666D58" w:rsidRPr="00105912">
        <w:rPr>
          <w:b w:val="0"/>
          <w:bCs w:val="0"/>
        </w:rPr>
        <w:t>May 2014.</w:t>
      </w:r>
    </w:p>
    <w:p w14:paraId="75A77029" w14:textId="77777777" w:rsidR="00E5645F" w:rsidRPr="00105912" w:rsidRDefault="00E5645F" w:rsidP="00A47E33">
      <w:pPr>
        <w:rPr>
          <w:b w:val="0"/>
          <w:bCs w:val="0"/>
        </w:rPr>
      </w:pPr>
    </w:p>
    <w:p w14:paraId="3386BFAB" w14:textId="77777777" w:rsidR="00E5645F" w:rsidRDefault="00725564" w:rsidP="00A47E33">
      <w:pPr>
        <w:rPr>
          <w:b w:val="0"/>
          <w:bCs w:val="0"/>
        </w:rPr>
      </w:pPr>
      <w:r w:rsidRPr="00105912">
        <w:rPr>
          <w:b w:val="0"/>
          <w:bCs w:val="0"/>
        </w:rPr>
        <w:lastRenderedPageBreak/>
        <w:t xml:space="preserve">“Zeal/Zealotry in the Bible”. </w:t>
      </w:r>
      <w:r w:rsidR="00A205D1" w:rsidRPr="00105912">
        <w:rPr>
          <w:b w:val="0"/>
          <w:bCs w:val="0"/>
        </w:rPr>
        <w:t>Panel</w:t>
      </w:r>
      <w:r w:rsidRPr="00105912">
        <w:rPr>
          <w:b w:val="0"/>
          <w:bCs w:val="0"/>
        </w:rPr>
        <w:t xml:space="preserve"> on </w:t>
      </w:r>
      <w:r w:rsidR="002C2FDD" w:rsidRPr="00105912">
        <w:rPr>
          <w:b w:val="0"/>
          <w:bCs w:val="0"/>
        </w:rPr>
        <w:t>the Intellectual History of Zeal/Z</w:t>
      </w:r>
      <w:r w:rsidRPr="00105912">
        <w:rPr>
          <w:b w:val="0"/>
          <w:bCs w:val="0"/>
        </w:rPr>
        <w:t xml:space="preserve">ealotry and Extremism in Judaism: Biblical Perspectives and the Second Temple/Rabbinic Period. Orthodox Forum. March 2013. </w:t>
      </w:r>
    </w:p>
    <w:p w14:paraId="64FCBE88" w14:textId="77777777" w:rsidR="002175E0" w:rsidRPr="00105912" w:rsidRDefault="002175E0" w:rsidP="00A47E33">
      <w:pPr>
        <w:rPr>
          <w:b w:val="0"/>
          <w:bCs w:val="0"/>
        </w:rPr>
      </w:pPr>
    </w:p>
    <w:p w14:paraId="1E04E5A5" w14:textId="77777777" w:rsidR="00E5645F" w:rsidRPr="00105912" w:rsidRDefault="000F385D" w:rsidP="00A47E33">
      <w:pPr>
        <w:rPr>
          <w:b w:val="0"/>
          <w:bCs w:val="0"/>
        </w:rPr>
      </w:pPr>
      <w:r w:rsidRPr="00105912">
        <w:rPr>
          <w:b w:val="0"/>
          <w:bCs w:val="0"/>
        </w:rPr>
        <w:t xml:space="preserve">“Received Tradition or Innovative Exegesis?: </w:t>
      </w:r>
      <w:proofErr w:type="spellStart"/>
      <w:r w:rsidRPr="00105912">
        <w:rPr>
          <w:b w:val="0"/>
          <w:bCs w:val="0"/>
        </w:rPr>
        <w:t>Radak’s</w:t>
      </w:r>
      <w:proofErr w:type="spellEnd"/>
      <w:r w:rsidRPr="00105912">
        <w:rPr>
          <w:b w:val="0"/>
          <w:bCs w:val="0"/>
        </w:rPr>
        <w:t xml:space="preserve"> View of the Provenance of Rabbinic Interpretations.”</w:t>
      </w:r>
      <w:r w:rsidR="00681D10" w:rsidRPr="00105912">
        <w:rPr>
          <w:b w:val="0"/>
          <w:bCs w:val="0"/>
        </w:rPr>
        <w:t xml:space="preserve"> Jewish Studies Colloquium at Yeshiva College. Yeshiva University. May 201</w:t>
      </w:r>
      <w:r w:rsidR="00DD4D28" w:rsidRPr="00105912">
        <w:rPr>
          <w:b w:val="0"/>
          <w:bCs w:val="0"/>
        </w:rPr>
        <w:t>2</w:t>
      </w:r>
      <w:r w:rsidR="00681D10" w:rsidRPr="00105912">
        <w:rPr>
          <w:b w:val="0"/>
          <w:bCs w:val="0"/>
        </w:rPr>
        <w:t xml:space="preserve">. </w:t>
      </w:r>
    </w:p>
    <w:p w14:paraId="3CEABCFD" w14:textId="77777777" w:rsidR="00E5645F" w:rsidRPr="00105912" w:rsidRDefault="00E5645F" w:rsidP="00A47E33">
      <w:pPr>
        <w:rPr>
          <w:b w:val="0"/>
          <w:bCs w:val="0"/>
        </w:rPr>
      </w:pPr>
    </w:p>
    <w:p w14:paraId="14610BC8" w14:textId="77777777" w:rsidR="00E5645F" w:rsidRPr="00105912" w:rsidRDefault="00235A03" w:rsidP="00A47E33">
      <w:pPr>
        <w:rPr>
          <w:b w:val="0"/>
          <w:bCs w:val="0"/>
        </w:rPr>
      </w:pPr>
      <w:r w:rsidRPr="00105912">
        <w:rPr>
          <w:b w:val="0"/>
          <w:bCs w:val="0"/>
        </w:rPr>
        <w:t>"Form without Substance: Fasting and Rituals in Prophetic Perspective</w:t>
      </w:r>
      <w:r w:rsidR="00F439BE" w:rsidRPr="00105912">
        <w:rPr>
          <w:b w:val="0"/>
          <w:bCs w:val="0"/>
        </w:rPr>
        <w:t>.</w:t>
      </w:r>
      <w:r w:rsidRPr="00105912">
        <w:rPr>
          <w:b w:val="0"/>
          <w:bCs w:val="0"/>
        </w:rPr>
        <w:t xml:space="preserve">” Yeshiva University Yom </w:t>
      </w:r>
      <w:proofErr w:type="spellStart"/>
      <w:r w:rsidRPr="00105912">
        <w:rPr>
          <w:b w:val="0"/>
          <w:bCs w:val="0"/>
        </w:rPr>
        <w:t>Iyun</w:t>
      </w:r>
      <w:proofErr w:type="spellEnd"/>
      <w:r w:rsidRPr="00105912">
        <w:rPr>
          <w:b w:val="0"/>
          <w:bCs w:val="0"/>
        </w:rPr>
        <w:t xml:space="preserve"> on Purim. March 2011. </w:t>
      </w:r>
      <w:r w:rsidRPr="00105912">
        <w:rPr>
          <w:b w:val="0"/>
          <w:bCs w:val="0"/>
          <w:color w:val="666666"/>
        </w:rPr>
        <w:t xml:space="preserve">  </w:t>
      </w:r>
      <w:r w:rsidRPr="00105912">
        <w:rPr>
          <w:b w:val="0"/>
          <w:bCs w:val="0"/>
        </w:rPr>
        <w:t xml:space="preserve"> </w:t>
      </w:r>
    </w:p>
    <w:p w14:paraId="6A0DB146" w14:textId="77777777" w:rsidR="00E5645F" w:rsidRPr="00105912" w:rsidRDefault="00E5645F" w:rsidP="00A47E33">
      <w:pPr>
        <w:rPr>
          <w:b w:val="0"/>
          <w:bCs w:val="0"/>
        </w:rPr>
      </w:pPr>
    </w:p>
    <w:p w14:paraId="2A56BE6C" w14:textId="77777777" w:rsidR="00E5645F" w:rsidRPr="00105912" w:rsidRDefault="0031365A" w:rsidP="00A47E33">
      <w:pPr>
        <w:rPr>
          <w:b w:val="0"/>
          <w:bCs w:val="0"/>
        </w:rPr>
      </w:pPr>
      <w:r w:rsidRPr="00105912">
        <w:rPr>
          <w:b w:val="0"/>
          <w:bCs w:val="0"/>
        </w:rPr>
        <w:t>“Jewish Education.” Manhattan High School for Girls, Jewish Woman in the Workforce Symposium. February 2010.</w:t>
      </w:r>
    </w:p>
    <w:p w14:paraId="5CD3EF9A" w14:textId="77777777" w:rsidR="00E5645F" w:rsidRPr="00105912" w:rsidRDefault="00E5645F" w:rsidP="00A47E33">
      <w:pPr>
        <w:rPr>
          <w:b w:val="0"/>
          <w:bCs w:val="0"/>
        </w:rPr>
      </w:pPr>
    </w:p>
    <w:p w14:paraId="499BD3E4" w14:textId="77777777" w:rsidR="00337431" w:rsidRDefault="00416353" w:rsidP="006D7595">
      <w:pPr>
        <w:rPr>
          <w:b w:val="0"/>
          <w:bCs w:val="0"/>
        </w:rPr>
      </w:pPr>
      <w:r w:rsidRPr="00105912">
        <w:rPr>
          <w:b w:val="0"/>
          <w:bCs w:val="0"/>
        </w:rPr>
        <w:t>In my capacity as a faculty member, I am frequently asked to participate in student and alumni events at Yeshiva University and els</w:t>
      </w:r>
      <w:r w:rsidR="008C1AAC">
        <w:rPr>
          <w:b w:val="0"/>
          <w:bCs w:val="0"/>
        </w:rPr>
        <w:t xml:space="preserve">ewhere. In the years 2003-2010, I accepted invitations to speak </w:t>
      </w:r>
      <w:r w:rsidRPr="00105912">
        <w:rPr>
          <w:b w:val="0"/>
          <w:bCs w:val="0"/>
        </w:rPr>
        <w:t xml:space="preserve">at a variety of student events at </w:t>
      </w:r>
      <w:r w:rsidR="00337431">
        <w:rPr>
          <w:b w:val="0"/>
          <w:bCs w:val="0"/>
        </w:rPr>
        <w:t>Stern College for Women, led</w:t>
      </w:r>
      <w:r w:rsidRPr="00105912">
        <w:rPr>
          <w:b w:val="0"/>
          <w:bCs w:val="0"/>
        </w:rPr>
        <w:t xml:space="preserve"> in-depth discussions during 'days of study' (</w:t>
      </w:r>
      <w:proofErr w:type="spellStart"/>
      <w:r w:rsidR="00813B23" w:rsidRPr="00105912">
        <w:rPr>
          <w:b w:val="0"/>
          <w:bCs w:val="0"/>
          <w:i/>
          <w:iCs/>
        </w:rPr>
        <w:t>Yemei</w:t>
      </w:r>
      <w:proofErr w:type="spellEnd"/>
      <w:r w:rsidR="00813B23" w:rsidRPr="00105912">
        <w:rPr>
          <w:b w:val="0"/>
          <w:bCs w:val="0"/>
          <w:i/>
          <w:iCs/>
        </w:rPr>
        <w:t xml:space="preserve"> </w:t>
      </w:r>
      <w:proofErr w:type="spellStart"/>
      <w:r w:rsidRPr="00105912">
        <w:rPr>
          <w:b w:val="0"/>
          <w:bCs w:val="0"/>
          <w:i/>
          <w:iCs/>
        </w:rPr>
        <w:t>Iyun</w:t>
      </w:r>
      <w:proofErr w:type="spellEnd"/>
      <w:r w:rsidRPr="00105912">
        <w:rPr>
          <w:b w:val="0"/>
          <w:bCs w:val="0"/>
        </w:rPr>
        <w:t xml:space="preserve">) at </w:t>
      </w:r>
    </w:p>
    <w:p w14:paraId="7A1CAFB6" w14:textId="77777777" w:rsidR="00416353" w:rsidRPr="00105912" w:rsidRDefault="00337431" w:rsidP="00337431">
      <w:pPr>
        <w:rPr>
          <w:b w:val="0"/>
          <w:bCs w:val="0"/>
        </w:rPr>
      </w:pPr>
      <w:r>
        <w:rPr>
          <w:b w:val="0"/>
          <w:bCs w:val="0"/>
        </w:rPr>
        <w:tab/>
      </w:r>
      <w:r w:rsidR="00416353" w:rsidRPr="00105912">
        <w:rPr>
          <w:b w:val="0"/>
          <w:bCs w:val="0"/>
        </w:rPr>
        <w:t xml:space="preserve">Yeshiva University, </w:t>
      </w:r>
      <w:r>
        <w:rPr>
          <w:b w:val="0"/>
          <w:bCs w:val="0"/>
        </w:rPr>
        <w:t xml:space="preserve">gave a lecture </w:t>
      </w:r>
      <w:r w:rsidR="00416353" w:rsidRPr="00105912">
        <w:rPr>
          <w:b w:val="0"/>
          <w:bCs w:val="0"/>
        </w:rPr>
        <w:t>at a Stern College for</w:t>
      </w:r>
      <w:r>
        <w:rPr>
          <w:b w:val="0"/>
          <w:bCs w:val="0"/>
        </w:rPr>
        <w:t xml:space="preserve"> Women Alumni event, and led</w:t>
      </w:r>
      <w:r w:rsidR="00416353" w:rsidRPr="00105912">
        <w:rPr>
          <w:b w:val="0"/>
          <w:bCs w:val="0"/>
        </w:rPr>
        <w:t xml:space="preserve"> a workshop at a faculty in-service program at a local Jewish high school. I also served as scholar-in-residence for Shabbat at Stern College.</w:t>
      </w:r>
    </w:p>
    <w:p w14:paraId="398DC9CF" w14:textId="77777777" w:rsidR="00105912" w:rsidRDefault="00105912" w:rsidP="00A47E33"/>
    <w:p w14:paraId="6E5A4D9D" w14:textId="77777777" w:rsidR="00DF7200" w:rsidRDefault="00DF7200" w:rsidP="00A47E33"/>
    <w:p w14:paraId="51552DE5" w14:textId="21534D77" w:rsidR="00DF7200" w:rsidRPr="00A22292" w:rsidRDefault="00DF7200" w:rsidP="00DF7200">
      <w:r>
        <w:t xml:space="preserve">OTHER </w:t>
      </w:r>
      <w:r w:rsidRPr="00A22292">
        <w:t>PUBLICATIONS:</w:t>
      </w:r>
    </w:p>
    <w:p w14:paraId="4BCE8AC6" w14:textId="77777777" w:rsidR="00DF7200" w:rsidRPr="00167AE8" w:rsidRDefault="00DF7200" w:rsidP="00DF7200">
      <w:pPr>
        <w:rPr>
          <w:b w:val="0"/>
          <w:bCs w:val="0"/>
        </w:rPr>
      </w:pPr>
    </w:p>
    <w:p w14:paraId="4DAEACF0" w14:textId="77777777" w:rsidR="00DF7200" w:rsidRPr="00167AE8" w:rsidRDefault="00DF7200" w:rsidP="00DF7200">
      <w:pPr>
        <w:rPr>
          <w:b w:val="0"/>
          <w:bCs w:val="0"/>
        </w:rPr>
      </w:pPr>
      <w:r w:rsidRPr="00167AE8">
        <w:rPr>
          <w:b w:val="0"/>
          <w:bCs w:val="0"/>
        </w:rPr>
        <w:t xml:space="preserve">“The Reality of Freedom.” Pesach Torah-To-Go: A Project of the Center for the Jewish Future at Yeshiva University. April 2012. http://www.yutorah.org/togo/pesach. </w:t>
      </w:r>
    </w:p>
    <w:p w14:paraId="412D5951" w14:textId="77777777" w:rsidR="00DF7200" w:rsidRPr="00167AE8" w:rsidRDefault="00DF7200" w:rsidP="00DF7200">
      <w:pPr>
        <w:rPr>
          <w:b w:val="0"/>
          <w:bCs w:val="0"/>
        </w:rPr>
      </w:pPr>
    </w:p>
    <w:p w14:paraId="03C84202" w14:textId="77777777" w:rsidR="00DF7200" w:rsidRPr="00105912" w:rsidRDefault="00DF7200" w:rsidP="00DF7200">
      <w:pPr>
        <w:rPr>
          <w:b w:val="0"/>
          <w:bCs w:val="0"/>
        </w:rPr>
      </w:pPr>
      <w:r w:rsidRPr="00105912">
        <w:rPr>
          <w:b w:val="0"/>
          <w:bCs w:val="0"/>
        </w:rPr>
        <w:t>“Purim – A Spiritual Day?” Stern College for Women Jewish Studies Bulletin Board. March 2011.</w:t>
      </w:r>
    </w:p>
    <w:p w14:paraId="34990871" w14:textId="77777777" w:rsidR="00DF7200" w:rsidRPr="00105912" w:rsidRDefault="00DF7200" w:rsidP="00DF7200">
      <w:pPr>
        <w:rPr>
          <w:b w:val="0"/>
          <w:bCs w:val="0"/>
        </w:rPr>
      </w:pPr>
    </w:p>
    <w:p w14:paraId="6DE595FD" w14:textId="77777777" w:rsidR="00DF7200" w:rsidRDefault="00DF7200" w:rsidP="00DF7200">
      <w:pPr>
        <w:rPr>
          <w:b w:val="0"/>
          <w:bCs w:val="0"/>
        </w:rPr>
      </w:pPr>
      <w:r w:rsidRPr="00105912">
        <w:rPr>
          <w:b w:val="0"/>
          <w:bCs w:val="0"/>
        </w:rPr>
        <w:t xml:space="preserve">“Revelation and Revolution: </w:t>
      </w:r>
      <w:proofErr w:type="spellStart"/>
      <w:r w:rsidRPr="00105912">
        <w:rPr>
          <w:b w:val="0"/>
          <w:bCs w:val="0"/>
        </w:rPr>
        <w:t>Korach’s</w:t>
      </w:r>
      <w:proofErr w:type="spellEnd"/>
      <w:r w:rsidRPr="00105912">
        <w:rPr>
          <w:b w:val="0"/>
          <w:bCs w:val="0"/>
        </w:rPr>
        <w:t xml:space="preserve"> Challenge” In </w:t>
      </w:r>
      <w:proofErr w:type="spellStart"/>
      <w:r w:rsidRPr="00105912">
        <w:rPr>
          <w:b w:val="0"/>
          <w:bCs w:val="0"/>
          <w:i/>
          <w:iCs/>
        </w:rPr>
        <w:t>Mitokh</w:t>
      </w:r>
      <w:proofErr w:type="spellEnd"/>
      <w:r w:rsidRPr="00105912">
        <w:rPr>
          <w:b w:val="0"/>
          <w:bCs w:val="0"/>
          <w:i/>
          <w:iCs/>
        </w:rPr>
        <w:t xml:space="preserve"> Ha-</w:t>
      </w:r>
      <w:proofErr w:type="spellStart"/>
      <w:r w:rsidRPr="00105912">
        <w:rPr>
          <w:b w:val="0"/>
          <w:bCs w:val="0"/>
          <w:i/>
          <w:iCs/>
        </w:rPr>
        <w:t>Ohel</w:t>
      </w:r>
      <w:proofErr w:type="spellEnd"/>
      <w:r w:rsidRPr="00105912">
        <w:rPr>
          <w:b w:val="0"/>
          <w:bCs w:val="0"/>
          <w:i/>
          <w:iCs/>
        </w:rPr>
        <w:t xml:space="preserve">: Essays on the Weekly </w:t>
      </w:r>
      <w:proofErr w:type="spellStart"/>
      <w:r w:rsidRPr="00105912">
        <w:rPr>
          <w:b w:val="0"/>
          <w:bCs w:val="0"/>
          <w:i/>
          <w:iCs/>
        </w:rPr>
        <w:t>Parashah</w:t>
      </w:r>
      <w:proofErr w:type="spellEnd"/>
      <w:r w:rsidRPr="00105912">
        <w:rPr>
          <w:b w:val="0"/>
          <w:bCs w:val="0"/>
          <w:i/>
          <w:iCs/>
        </w:rPr>
        <w:t xml:space="preserve"> from the Rabbis and Professors of Yeshiva University.</w:t>
      </w:r>
      <w:r w:rsidRPr="00105912">
        <w:rPr>
          <w:b w:val="0"/>
          <w:bCs w:val="0"/>
        </w:rPr>
        <w:t xml:space="preserve"> Daniel Z. Feldman, Stuart Halpern, eds. New York: Yeshiva University Press, 2010. 363—8.</w:t>
      </w:r>
    </w:p>
    <w:p w14:paraId="1BB7FAEE" w14:textId="77777777" w:rsidR="00DF7200" w:rsidRPr="00105912" w:rsidRDefault="00DF7200" w:rsidP="00DF7200">
      <w:pPr>
        <w:rPr>
          <w:b w:val="0"/>
          <w:bCs w:val="0"/>
        </w:rPr>
      </w:pPr>
    </w:p>
    <w:p w14:paraId="7C224537" w14:textId="77777777" w:rsidR="00DF7200" w:rsidRPr="00105912" w:rsidRDefault="00DF7200" w:rsidP="00DF7200">
      <w:pPr>
        <w:rPr>
          <w:b w:val="0"/>
          <w:bCs w:val="0"/>
        </w:rPr>
      </w:pPr>
      <w:r w:rsidRPr="00105912">
        <w:rPr>
          <w:b w:val="0"/>
          <w:bCs w:val="0"/>
        </w:rPr>
        <w:t>“Thoughts on Rosh Hashanah.” Rosh Hashanah Torah-To-Go: A Project of the Center for the Jewish Future at Yeshiva University. August 2010. http://www.yutorah.org/togo/roshhashana.</w:t>
      </w:r>
    </w:p>
    <w:p w14:paraId="49C63721" w14:textId="77777777" w:rsidR="00DF7200" w:rsidRPr="00105912" w:rsidRDefault="00DF7200" w:rsidP="00DF7200">
      <w:pPr>
        <w:rPr>
          <w:b w:val="0"/>
          <w:bCs w:val="0"/>
        </w:rPr>
      </w:pPr>
    </w:p>
    <w:p w14:paraId="543DD969" w14:textId="6FCC2641" w:rsidR="00DF7200" w:rsidRPr="00105912" w:rsidRDefault="00DF7200" w:rsidP="00DF7200">
      <w:pPr>
        <w:rPr>
          <w:b w:val="0"/>
          <w:bCs w:val="0"/>
        </w:rPr>
      </w:pPr>
      <w:r w:rsidRPr="00105912">
        <w:rPr>
          <w:b w:val="0"/>
          <w:bCs w:val="0"/>
        </w:rPr>
        <w:t>“</w:t>
      </w:r>
      <w:proofErr w:type="spellStart"/>
      <w:r w:rsidRPr="00105912">
        <w:rPr>
          <w:b w:val="0"/>
          <w:bCs w:val="0"/>
          <w:i/>
          <w:iCs/>
        </w:rPr>
        <w:t>Hashkafa</w:t>
      </w:r>
      <w:proofErr w:type="spellEnd"/>
      <w:r w:rsidRPr="00105912">
        <w:rPr>
          <w:b w:val="0"/>
          <w:bCs w:val="0"/>
          <w:i/>
          <w:iCs/>
        </w:rPr>
        <w:t>:</w:t>
      </w:r>
      <w:r w:rsidRPr="00105912">
        <w:rPr>
          <w:b w:val="0"/>
          <w:bCs w:val="0"/>
        </w:rPr>
        <w:t xml:space="preserve"> Three Professors Views on </w:t>
      </w:r>
      <w:proofErr w:type="spellStart"/>
      <w:r w:rsidRPr="00105912">
        <w:rPr>
          <w:b w:val="0"/>
          <w:bCs w:val="0"/>
        </w:rPr>
        <w:t>Hashkafa</w:t>
      </w:r>
      <w:proofErr w:type="spellEnd"/>
      <w:r w:rsidRPr="00105912">
        <w:rPr>
          <w:b w:val="0"/>
          <w:bCs w:val="0"/>
        </w:rPr>
        <w:t>.” Yeshiva University Observer, Vol. LIV, Issue 2. p. 9. October 2008.</w:t>
      </w:r>
    </w:p>
    <w:p w14:paraId="63CA649D" w14:textId="77777777" w:rsidR="00DF7200" w:rsidRPr="00105912" w:rsidRDefault="00DF7200" w:rsidP="00DF7200">
      <w:pPr>
        <w:rPr>
          <w:b w:val="0"/>
          <w:bCs w:val="0"/>
        </w:rPr>
      </w:pPr>
    </w:p>
    <w:p w14:paraId="6682C236" w14:textId="77777777" w:rsidR="00DF7200" w:rsidRPr="00105912" w:rsidRDefault="00DF7200" w:rsidP="00DF7200">
      <w:pPr>
        <w:rPr>
          <w:b w:val="0"/>
          <w:bCs w:val="0"/>
        </w:rPr>
      </w:pPr>
      <w:r w:rsidRPr="00105912">
        <w:rPr>
          <w:b w:val="0"/>
          <w:bCs w:val="0"/>
        </w:rPr>
        <w:t xml:space="preserve"> “The Significance of </w:t>
      </w:r>
      <w:proofErr w:type="spellStart"/>
      <w:r w:rsidRPr="00105912">
        <w:rPr>
          <w:b w:val="0"/>
          <w:bCs w:val="0"/>
          <w:i/>
          <w:iCs/>
        </w:rPr>
        <w:t>Matan</w:t>
      </w:r>
      <w:proofErr w:type="spellEnd"/>
      <w:r w:rsidRPr="00105912">
        <w:rPr>
          <w:b w:val="0"/>
          <w:bCs w:val="0"/>
          <w:i/>
          <w:iCs/>
        </w:rPr>
        <w:t xml:space="preserve"> Torah</w:t>
      </w:r>
      <w:r w:rsidRPr="00105912">
        <w:rPr>
          <w:b w:val="0"/>
          <w:bCs w:val="0"/>
        </w:rPr>
        <w:t xml:space="preserve">.” Shavuot Torah-To-Go: A Project of the Center for the Jewish Future at Yeshiva University. May 2008. </w:t>
      </w:r>
    </w:p>
    <w:p w14:paraId="41617007" w14:textId="77777777" w:rsidR="00DF7200" w:rsidRPr="00105912" w:rsidRDefault="00DF7200" w:rsidP="00DF7200">
      <w:pPr>
        <w:rPr>
          <w:b w:val="0"/>
          <w:bCs w:val="0"/>
        </w:rPr>
      </w:pPr>
    </w:p>
    <w:p w14:paraId="52139149" w14:textId="77777777" w:rsidR="00DF7200" w:rsidRPr="00105912" w:rsidRDefault="00DF7200" w:rsidP="00DF7200">
      <w:pPr>
        <w:rPr>
          <w:b w:val="0"/>
          <w:bCs w:val="0"/>
        </w:rPr>
      </w:pPr>
      <w:r w:rsidRPr="00105912">
        <w:rPr>
          <w:b w:val="0"/>
          <w:bCs w:val="0"/>
        </w:rPr>
        <w:t>“Torah Learning for Women.” Yeshiva University Observer, Letter to the Editor. Vol. LIII, Issue 7. April 2008.</w:t>
      </w:r>
    </w:p>
    <w:p w14:paraId="0FA5D942" w14:textId="77777777" w:rsidR="00DF7200" w:rsidRPr="00105912" w:rsidRDefault="00DF7200" w:rsidP="00DF7200">
      <w:pPr>
        <w:rPr>
          <w:b w:val="0"/>
          <w:bCs w:val="0"/>
        </w:rPr>
      </w:pPr>
    </w:p>
    <w:p w14:paraId="0F83EB3C" w14:textId="1D30D197" w:rsidR="00E5645F" w:rsidRPr="002F3A5A" w:rsidRDefault="002778CE" w:rsidP="00D8342A">
      <w:r w:rsidRPr="002F3A5A">
        <w:lastRenderedPageBreak/>
        <w:t>COMMUN</w:t>
      </w:r>
      <w:r w:rsidR="00D8342A">
        <w:t>AL LECTURES</w:t>
      </w:r>
      <w:r w:rsidR="001D7FD8" w:rsidRPr="002F3A5A">
        <w:t xml:space="preserve"> (2011-present)</w:t>
      </w:r>
      <w:r w:rsidR="0031365A" w:rsidRPr="002F3A5A">
        <w:t xml:space="preserve">:  </w:t>
      </w:r>
    </w:p>
    <w:p w14:paraId="52E418E3" w14:textId="77777777" w:rsidR="00E5645F" w:rsidRPr="00105912" w:rsidRDefault="00E5645F" w:rsidP="00A47E33">
      <w:pPr>
        <w:rPr>
          <w:b w:val="0"/>
          <w:bCs w:val="0"/>
        </w:rPr>
      </w:pPr>
    </w:p>
    <w:p w14:paraId="139BB03B" w14:textId="77777777" w:rsidR="00726A2C" w:rsidRPr="00105912" w:rsidRDefault="00726A2C" w:rsidP="00A47E33">
      <w:pPr>
        <w:rPr>
          <w:b w:val="0"/>
          <w:bCs w:val="0"/>
        </w:rPr>
      </w:pPr>
      <w:r w:rsidRPr="00105912">
        <w:rPr>
          <w:b w:val="0"/>
          <w:bCs w:val="0"/>
        </w:rPr>
        <w:t>"</w:t>
      </w:r>
      <w:proofErr w:type="spellStart"/>
      <w:r w:rsidRPr="00105912">
        <w:rPr>
          <w:b w:val="0"/>
          <w:bCs w:val="0"/>
          <w:i/>
          <w:iCs/>
        </w:rPr>
        <w:t>Peshat</w:t>
      </w:r>
      <w:proofErr w:type="spellEnd"/>
      <w:r w:rsidRPr="00105912">
        <w:rPr>
          <w:b w:val="0"/>
          <w:bCs w:val="0"/>
        </w:rPr>
        <w:t xml:space="preserve">  that Conflicts with Chazal." Congregation </w:t>
      </w:r>
      <w:proofErr w:type="spellStart"/>
      <w:r w:rsidRPr="00105912">
        <w:rPr>
          <w:b w:val="0"/>
          <w:bCs w:val="0"/>
        </w:rPr>
        <w:t>Adas</w:t>
      </w:r>
      <w:proofErr w:type="spellEnd"/>
      <w:r w:rsidRPr="00105912">
        <w:rPr>
          <w:b w:val="0"/>
          <w:bCs w:val="0"/>
        </w:rPr>
        <w:t xml:space="preserve"> Israel Lecture Series. Passaic, N.J. May 2015.</w:t>
      </w:r>
    </w:p>
    <w:p w14:paraId="56C49343" w14:textId="77777777" w:rsidR="00726A2C" w:rsidRPr="00105912" w:rsidRDefault="00726A2C" w:rsidP="00A47E33">
      <w:pPr>
        <w:rPr>
          <w:b w:val="0"/>
          <w:bCs w:val="0"/>
        </w:rPr>
      </w:pPr>
    </w:p>
    <w:p w14:paraId="4E524449" w14:textId="77777777" w:rsidR="00E5645F" w:rsidRPr="00105912" w:rsidRDefault="00D520E0" w:rsidP="00A47E33">
      <w:pPr>
        <w:rPr>
          <w:b w:val="0"/>
          <w:bCs w:val="0"/>
        </w:rPr>
      </w:pPr>
      <w:r w:rsidRPr="00105912">
        <w:rPr>
          <w:b w:val="0"/>
          <w:bCs w:val="0"/>
        </w:rPr>
        <w:t>"Verification of Prophe</w:t>
      </w:r>
      <w:r w:rsidR="001D7FD8" w:rsidRPr="00105912">
        <w:rPr>
          <w:b w:val="0"/>
          <w:bCs w:val="0"/>
        </w:rPr>
        <w:t>cy</w:t>
      </w:r>
      <w:r w:rsidRPr="00105912">
        <w:rPr>
          <w:b w:val="0"/>
          <w:bCs w:val="0"/>
        </w:rPr>
        <w:t xml:space="preserve"> after the Death of Moshe." </w:t>
      </w:r>
      <w:r w:rsidR="00AE01FE" w:rsidRPr="00105912">
        <w:rPr>
          <w:b w:val="0"/>
          <w:bCs w:val="0"/>
        </w:rPr>
        <w:t xml:space="preserve">Congregation </w:t>
      </w:r>
      <w:proofErr w:type="spellStart"/>
      <w:r w:rsidR="00AE01FE" w:rsidRPr="00105912">
        <w:rPr>
          <w:b w:val="0"/>
          <w:bCs w:val="0"/>
        </w:rPr>
        <w:t>Adas</w:t>
      </w:r>
      <w:proofErr w:type="spellEnd"/>
      <w:r w:rsidR="00AE01FE" w:rsidRPr="00105912">
        <w:rPr>
          <w:b w:val="0"/>
          <w:bCs w:val="0"/>
        </w:rPr>
        <w:t xml:space="preserve"> Israel Lecture Series. </w:t>
      </w:r>
      <w:r w:rsidRPr="00105912">
        <w:rPr>
          <w:b w:val="0"/>
          <w:bCs w:val="0"/>
        </w:rPr>
        <w:t>Passaic, N.J. September 2014.</w:t>
      </w:r>
    </w:p>
    <w:p w14:paraId="45128148" w14:textId="77777777" w:rsidR="00E5645F" w:rsidRPr="00105912" w:rsidRDefault="00D520E0" w:rsidP="00A47E33">
      <w:pPr>
        <w:rPr>
          <w:b w:val="0"/>
          <w:bCs w:val="0"/>
        </w:rPr>
      </w:pPr>
      <w:r w:rsidRPr="00105912">
        <w:rPr>
          <w:b w:val="0"/>
          <w:bCs w:val="0"/>
        </w:rPr>
        <w:tab/>
      </w:r>
    </w:p>
    <w:p w14:paraId="71F67C0C" w14:textId="77777777" w:rsidR="00E5645F" w:rsidRPr="00105912" w:rsidRDefault="00C35C18" w:rsidP="00A47E33">
      <w:pPr>
        <w:rPr>
          <w:b w:val="0"/>
          <w:bCs w:val="0"/>
        </w:rPr>
      </w:pPr>
      <w:r w:rsidRPr="00105912">
        <w:rPr>
          <w:b w:val="0"/>
          <w:bCs w:val="0"/>
        </w:rPr>
        <w:t xml:space="preserve">"On the Verification of Prophecy: The Relevance of </w:t>
      </w:r>
      <w:proofErr w:type="spellStart"/>
      <w:r w:rsidRPr="00105912">
        <w:rPr>
          <w:b w:val="0"/>
          <w:bCs w:val="0"/>
          <w:i/>
          <w:iCs/>
        </w:rPr>
        <w:t>Nevuah</w:t>
      </w:r>
      <w:proofErr w:type="spellEnd"/>
      <w:r w:rsidRPr="00105912">
        <w:rPr>
          <w:b w:val="0"/>
          <w:bCs w:val="0"/>
          <w:i/>
          <w:iCs/>
        </w:rPr>
        <w:t xml:space="preserve"> le-</w:t>
      </w:r>
      <w:proofErr w:type="spellStart"/>
      <w:r w:rsidRPr="00105912">
        <w:rPr>
          <w:b w:val="0"/>
          <w:bCs w:val="0"/>
          <w:i/>
          <w:iCs/>
        </w:rPr>
        <w:t>Tovah</w:t>
      </w:r>
      <w:proofErr w:type="spellEnd"/>
      <w:r w:rsidRPr="00105912">
        <w:rPr>
          <w:b w:val="0"/>
          <w:bCs w:val="0"/>
        </w:rPr>
        <w:t xml:space="preserve">." </w:t>
      </w:r>
      <w:r w:rsidR="0079246E" w:rsidRPr="00105912">
        <w:rPr>
          <w:b w:val="0"/>
          <w:bCs w:val="0"/>
        </w:rPr>
        <w:t xml:space="preserve">Manhattan High School </w:t>
      </w:r>
      <w:proofErr w:type="spellStart"/>
      <w:r w:rsidR="00645332" w:rsidRPr="00105912">
        <w:rPr>
          <w:b w:val="0"/>
          <w:bCs w:val="0"/>
          <w:i/>
          <w:iCs/>
        </w:rPr>
        <w:t>Shabbaton</w:t>
      </w:r>
      <w:proofErr w:type="spellEnd"/>
      <w:r w:rsidR="00645332" w:rsidRPr="00105912">
        <w:rPr>
          <w:b w:val="0"/>
          <w:bCs w:val="0"/>
          <w:i/>
          <w:iCs/>
        </w:rPr>
        <w:t xml:space="preserve"> le-</w:t>
      </w:r>
      <w:proofErr w:type="spellStart"/>
      <w:r w:rsidR="00645332" w:rsidRPr="00105912">
        <w:rPr>
          <w:b w:val="0"/>
          <w:bCs w:val="0"/>
          <w:i/>
          <w:iCs/>
        </w:rPr>
        <w:t>Iyun</w:t>
      </w:r>
      <w:proofErr w:type="spellEnd"/>
      <w:r w:rsidR="00645332" w:rsidRPr="00105912">
        <w:rPr>
          <w:b w:val="0"/>
          <w:bCs w:val="0"/>
          <w:i/>
          <w:iCs/>
        </w:rPr>
        <w:t xml:space="preserve"> be-</w:t>
      </w:r>
      <w:proofErr w:type="spellStart"/>
      <w:r w:rsidR="00645332" w:rsidRPr="00105912">
        <w:rPr>
          <w:b w:val="0"/>
          <w:bCs w:val="0"/>
          <w:i/>
          <w:iCs/>
        </w:rPr>
        <w:t>Tanach</w:t>
      </w:r>
      <w:proofErr w:type="spellEnd"/>
      <w:r w:rsidR="0079246E" w:rsidRPr="00105912">
        <w:rPr>
          <w:b w:val="0"/>
          <w:bCs w:val="0"/>
        </w:rPr>
        <w:t>. Passaic, N.J.</w:t>
      </w:r>
      <w:r w:rsidR="009152F6" w:rsidRPr="00105912">
        <w:rPr>
          <w:b w:val="0"/>
          <w:bCs w:val="0"/>
        </w:rPr>
        <w:t xml:space="preserve"> May 2014.</w:t>
      </w:r>
    </w:p>
    <w:p w14:paraId="1801D0D9" w14:textId="77777777" w:rsidR="00E5645F" w:rsidRPr="00105912" w:rsidRDefault="00D520E0" w:rsidP="00A47E33">
      <w:pPr>
        <w:rPr>
          <w:b w:val="0"/>
          <w:bCs w:val="0"/>
        </w:rPr>
      </w:pPr>
      <w:r w:rsidRPr="00105912">
        <w:rPr>
          <w:b w:val="0"/>
          <w:bCs w:val="0"/>
        </w:rPr>
        <w:tab/>
      </w:r>
    </w:p>
    <w:p w14:paraId="18B5CB4F" w14:textId="77777777" w:rsidR="00E5645F" w:rsidRPr="00105912" w:rsidRDefault="00790ED3" w:rsidP="00A47E33">
      <w:pPr>
        <w:rPr>
          <w:b w:val="0"/>
          <w:bCs w:val="0"/>
        </w:rPr>
      </w:pPr>
      <w:r w:rsidRPr="00105912">
        <w:rPr>
          <w:b w:val="0"/>
          <w:bCs w:val="0"/>
        </w:rPr>
        <w:t>“</w:t>
      </w:r>
      <w:r w:rsidR="00470CF8" w:rsidRPr="00105912">
        <w:rPr>
          <w:b w:val="0"/>
          <w:bCs w:val="0"/>
        </w:rPr>
        <w:t xml:space="preserve">An Analysis of the Haftarah of Shabbat </w:t>
      </w:r>
      <w:proofErr w:type="spellStart"/>
      <w:r w:rsidR="00470CF8" w:rsidRPr="00105912">
        <w:rPr>
          <w:b w:val="0"/>
          <w:bCs w:val="0"/>
        </w:rPr>
        <w:t>Bereishit</w:t>
      </w:r>
      <w:proofErr w:type="spellEnd"/>
      <w:r w:rsidRPr="00105912">
        <w:rPr>
          <w:b w:val="0"/>
          <w:bCs w:val="0"/>
        </w:rPr>
        <w:t>.</w:t>
      </w:r>
      <w:r w:rsidR="00470CF8" w:rsidRPr="00105912">
        <w:rPr>
          <w:b w:val="0"/>
          <w:bCs w:val="0"/>
        </w:rPr>
        <w:t>"</w:t>
      </w:r>
      <w:r w:rsidRPr="00105912">
        <w:rPr>
          <w:b w:val="0"/>
          <w:bCs w:val="0"/>
        </w:rPr>
        <w:t xml:space="preserve"> Congregation </w:t>
      </w:r>
      <w:proofErr w:type="spellStart"/>
      <w:r w:rsidRPr="00105912">
        <w:rPr>
          <w:b w:val="0"/>
          <w:bCs w:val="0"/>
        </w:rPr>
        <w:t>Adas</w:t>
      </w:r>
      <w:proofErr w:type="spellEnd"/>
      <w:r w:rsidRPr="00105912">
        <w:rPr>
          <w:b w:val="0"/>
          <w:bCs w:val="0"/>
        </w:rPr>
        <w:t xml:space="preserve"> Israel Lecture Series. Passaic, N.J. September 2013. </w:t>
      </w:r>
    </w:p>
    <w:p w14:paraId="11454B34" w14:textId="77777777" w:rsidR="00E5645F" w:rsidRPr="00105912" w:rsidRDefault="00E5645F" w:rsidP="00A47E33">
      <w:pPr>
        <w:rPr>
          <w:b w:val="0"/>
          <w:bCs w:val="0"/>
        </w:rPr>
      </w:pPr>
    </w:p>
    <w:p w14:paraId="2A62B188" w14:textId="77777777" w:rsidR="00E5645F" w:rsidRPr="00105912" w:rsidRDefault="008512D4" w:rsidP="00A47E33">
      <w:pPr>
        <w:rPr>
          <w:b w:val="0"/>
          <w:bCs w:val="0"/>
        </w:rPr>
      </w:pPr>
      <w:r w:rsidRPr="00105912">
        <w:rPr>
          <w:b w:val="0"/>
          <w:bCs w:val="0"/>
        </w:rPr>
        <w:t>“</w:t>
      </w:r>
      <w:r w:rsidR="009E425B" w:rsidRPr="00105912">
        <w:rPr>
          <w:b w:val="0"/>
          <w:bCs w:val="0"/>
        </w:rPr>
        <w:t xml:space="preserve">The Reward for Faith: An Analysis of the Haftarah of </w:t>
      </w:r>
      <w:proofErr w:type="spellStart"/>
      <w:r w:rsidR="009E425B" w:rsidRPr="00105912">
        <w:rPr>
          <w:b w:val="0"/>
          <w:bCs w:val="0"/>
        </w:rPr>
        <w:t>Parshat</w:t>
      </w:r>
      <w:proofErr w:type="spellEnd"/>
      <w:r w:rsidR="009E425B" w:rsidRPr="00105912">
        <w:rPr>
          <w:b w:val="0"/>
          <w:bCs w:val="0"/>
        </w:rPr>
        <w:t xml:space="preserve"> </w:t>
      </w:r>
      <w:proofErr w:type="spellStart"/>
      <w:r w:rsidR="009E425B" w:rsidRPr="00105912">
        <w:rPr>
          <w:b w:val="0"/>
          <w:bCs w:val="0"/>
        </w:rPr>
        <w:t>Behuqotai</w:t>
      </w:r>
      <w:proofErr w:type="spellEnd"/>
      <w:r w:rsidRPr="00105912">
        <w:rPr>
          <w:b w:val="0"/>
          <w:bCs w:val="0"/>
        </w:rPr>
        <w:t xml:space="preserve">.“ </w:t>
      </w:r>
      <w:proofErr w:type="spellStart"/>
      <w:r w:rsidRPr="00105912">
        <w:rPr>
          <w:b w:val="0"/>
          <w:bCs w:val="0"/>
        </w:rPr>
        <w:t>Midreshet</w:t>
      </w:r>
      <w:proofErr w:type="spellEnd"/>
      <w:r w:rsidRPr="00105912">
        <w:rPr>
          <w:b w:val="0"/>
          <w:bCs w:val="0"/>
        </w:rPr>
        <w:t xml:space="preserve"> Yom </w:t>
      </w:r>
      <w:proofErr w:type="spellStart"/>
      <w:r w:rsidRPr="00105912">
        <w:rPr>
          <w:b w:val="0"/>
          <w:bCs w:val="0"/>
        </w:rPr>
        <w:t>Rishon</w:t>
      </w:r>
      <w:proofErr w:type="spellEnd"/>
      <w:r w:rsidRPr="00105912">
        <w:rPr>
          <w:b w:val="0"/>
          <w:bCs w:val="0"/>
        </w:rPr>
        <w:t>. April 2013.</w:t>
      </w:r>
    </w:p>
    <w:p w14:paraId="27416541" w14:textId="77777777" w:rsidR="00E5645F" w:rsidRPr="00105912" w:rsidRDefault="00E5645F" w:rsidP="00A47E33">
      <w:pPr>
        <w:rPr>
          <w:b w:val="0"/>
          <w:bCs w:val="0"/>
        </w:rPr>
      </w:pPr>
    </w:p>
    <w:p w14:paraId="12D646F5" w14:textId="77777777" w:rsidR="00E5645F" w:rsidRPr="00105912" w:rsidRDefault="008512D4" w:rsidP="00A47E33">
      <w:pPr>
        <w:rPr>
          <w:b w:val="0"/>
          <w:bCs w:val="0"/>
        </w:rPr>
      </w:pPr>
      <w:r w:rsidRPr="00105912">
        <w:rPr>
          <w:b w:val="0"/>
          <w:bCs w:val="0"/>
        </w:rPr>
        <w:t xml:space="preserve"> </w:t>
      </w:r>
      <w:r w:rsidR="00022AAF" w:rsidRPr="00105912">
        <w:rPr>
          <w:b w:val="0"/>
          <w:bCs w:val="0"/>
        </w:rPr>
        <w:t>“</w:t>
      </w:r>
      <w:r w:rsidR="00B362BB" w:rsidRPr="00105912">
        <w:rPr>
          <w:b w:val="0"/>
          <w:bCs w:val="0"/>
        </w:rPr>
        <w:t>’He Shall be Like a Tree Planted by Waters’: An Analysis of Jeremiah 17.</w:t>
      </w:r>
      <w:r w:rsidR="00E32267" w:rsidRPr="00105912">
        <w:rPr>
          <w:b w:val="0"/>
          <w:bCs w:val="0"/>
        </w:rPr>
        <w:t>“</w:t>
      </w:r>
      <w:r w:rsidR="00B362BB" w:rsidRPr="00105912">
        <w:rPr>
          <w:b w:val="0"/>
          <w:bCs w:val="0"/>
        </w:rPr>
        <w:t xml:space="preserve"> Congregation </w:t>
      </w:r>
      <w:proofErr w:type="spellStart"/>
      <w:r w:rsidR="00B362BB" w:rsidRPr="00105912">
        <w:rPr>
          <w:b w:val="0"/>
          <w:bCs w:val="0"/>
        </w:rPr>
        <w:t>Adas</w:t>
      </w:r>
      <w:proofErr w:type="spellEnd"/>
      <w:r w:rsidR="00B362BB" w:rsidRPr="00105912">
        <w:rPr>
          <w:b w:val="0"/>
          <w:bCs w:val="0"/>
        </w:rPr>
        <w:t xml:space="preserve"> Israel Lecture Series. Passaic, N.J. May 2012.</w:t>
      </w:r>
      <w:r w:rsidR="00463A09" w:rsidRPr="00105912">
        <w:rPr>
          <w:b w:val="0"/>
          <w:bCs w:val="0"/>
        </w:rPr>
        <w:t xml:space="preserve"> (postponed due to a conflicting community event)</w:t>
      </w:r>
    </w:p>
    <w:p w14:paraId="52FBD501" w14:textId="77777777" w:rsidR="005639B1" w:rsidRDefault="005639B1" w:rsidP="00A47E33">
      <w:pPr>
        <w:rPr>
          <w:b w:val="0"/>
          <w:bCs w:val="0"/>
        </w:rPr>
      </w:pPr>
    </w:p>
    <w:p w14:paraId="416CDE66" w14:textId="5E934646" w:rsidR="00E5645F" w:rsidRPr="00105912" w:rsidRDefault="005639B1" w:rsidP="00A47E33">
      <w:pPr>
        <w:rPr>
          <w:b w:val="0"/>
          <w:bCs w:val="0"/>
        </w:rPr>
      </w:pPr>
      <w:r>
        <w:rPr>
          <w:b w:val="0"/>
          <w:bCs w:val="0"/>
        </w:rPr>
        <w:t>“</w:t>
      </w:r>
      <w:r w:rsidR="00E32267" w:rsidRPr="00105912">
        <w:rPr>
          <w:b w:val="0"/>
          <w:bCs w:val="0"/>
        </w:rPr>
        <w:t xml:space="preserve">On the Importance of Transmitting </w:t>
      </w:r>
      <w:proofErr w:type="spellStart"/>
      <w:r w:rsidR="00E32267" w:rsidRPr="00105912">
        <w:rPr>
          <w:b w:val="0"/>
          <w:bCs w:val="0"/>
          <w:i/>
          <w:iCs/>
        </w:rPr>
        <w:t>Kabbalot</w:t>
      </w:r>
      <w:proofErr w:type="spellEnd"/>
      <w:r w:rsidR="00E32267" w:rsidRPr="00105912">
        <w:rPr>
          <w:b w:val="0"/>
          <w:bCs w:val="0"/>
        </w:rPr>
        <w:t>.” Prima Pizza Thursday Morning Women’s Shiur. Passaic, N.J., December 2011.</w:t>
      </w:r>
    </w:p>
    <w:p w14:paraId="089CCE24" w14:textId="77777777" w:rsidR="00E5645F" w:rsidRPr="00105912" w:rsidRDefault="00E5645F" w:rsidP="00A47E33">
      <w:pPr>
        <w:rPr>
          <w:b w:val="0"/>
          <w:bCs w:val="0"/>
        </w:rPr>
      </w:pPr>
    </w:p>
    <w:p w14:paraId="029D01D1" w14:textId="77777777" w:rsidR="00E5645F" w:rsidRPr="00105912" w:rsidRDefault="00E32267" w:rsidP="00A47E33">
      <w:pPr>
        <w:rPr>
          <w:b w:val="0"/>
          <w:bCs w:val="0"/>
        </w:rPr>
      </w:pPr>
      <w:r w:rsidRPr="00105912">
        <w:rPr>
          <w:b w:val="0"/>
          <w:bCs w:val="0"/>
        </w:rPr>
        <w:t xml:space="preserve"> </w:t>
      </w:r>
      <w:r w:rsidR="00254156" w:rsidRPr="00105912">
        <w:rPr>
          <w:b w:val="0"/>
          <w:bCs w:val="0"/>
        </w:rPr>
        <w:t>“</w:t>
      </w:r>
      <w:r w:rsidR="0018130E" w:rsidRPr="00105912">
        <w:rPr>
          <w:b w:val="0"/>
          <w:bCs w:val="0"/>
        </w:rPr>
        <w:t>An Analysis of the</w:t>
      </w:r>
      <w:r w:rsidR="00593736" w:rsidRPr="00105912">
        <w:rPr>
          <w:b w:val="0"/>
          <w:bCs w:val="0"/>
        </w:rPr>
        <w:t xml:space="preserve"> </w:t>
      </w:r>
      <w:proofErr w:type="spellStart"/>
      <w:r w:rsidR="00593736" w:rsidRPr="00105912">
        <w:rPr>
          <w:b w:val="0"/>
          <w:bCs w:val="0"/>
        </w:rPr>
        <w:t>Haftara</w:t>
      </w:r>
      <w:proofErr w:type="spellEnd"/>
      <w:r w:rsidR="00593736" w:rsidRPr="00105912">
        <w:rPr>
          <w:b w:val="0"/>
          <w:bCs w:val="0"/>
        </w:rPr>
        <w:t xml:space="preserve"> for</w:t>
      </w:r>
      <w:r w:rsidR="00254156" w:rsidRPr="00105912">
        <w:rPr>
          <w:b w:val="0"/>
          <w:bCs w:val="0"/>
        </w:rPr>
        <w:t xml:space="preserve"> </w:t>
      </w:r>
      <w:proofErr w:type="spellStart"/>
      <w:r w:rsidR="00254156" w:rsidRPr="00105912">
        <w:rPr>
          <w:b w:val="0"/>
          <w:bCs w:val="0"/>
        </w:rPr>
        <w:t>Parshat</w:t>
      </w:r>
      <w:proofErr w:type="spellEnd"/>
      <w:r w:rsidR="00254156" w:rsidRPr="00105912">
        <w:rPr>
          <w:b w:val="0"/>
          <w:bCs w:val="0"/>
        </w:rPr>
        <w:t xml:space="preserve"> </w:t>
      </w:r>
      <w:proofErr w:type="spellStart"/>
      <w:r w:rsidR="00254156" w:rsidRPr="00105912">
        <w:rPr>
          <w:b w:val="0"/>
          <w:bCs w:val="0"/>
        </w:rPr>
        <w:t>Behukotai</w:t>
      </w:r>
      <w:proofErr w:type="spellEnd"/>
      <w:r w:rsidR="00254156" w:rsidRPr="00105912">
        <w:rPr>
          <w:b w:val="0"/>
          <w:bCs w:val="0"/>
        </w:rPr>
        <w:t xml:space="preserve">.” (in Hebrew) </w:t>
      </w:r>
      <w:proofErr w:type="spellStart"/>
      <w:r w:rsidR="00254156" w:rsidRPr="00105912">
        <w:rPr>
          <w:b w:val="0"/>
          <w:bCs w:val="0"/>
        </w:rPr>
        <w:t>Parshat</w:t>
      </w:r>
      <w:proofErr w:type="spellEnd"/>
      <w:r w:rsidR="00254156" w:rsidRPr="00105912">
        <w:rPr>
          <w:b w:val="0"/>
          <w:bCs w:val="0"/>
        </w:rPr>
        <w:t xml:space="preserve"> ha-Shavua Lecture Series. </w:t>
      </w:r>
      <w:proofErr w:type="spellStart"/>
      <w:r w:rsidR="00254156" w:rsidRPr="00105912">
        <w:rPr>
          <w:b w:val="0"/>
          <w:bCs w:val="0"/>
        </w:rPr>
        <w:t>Ohel</w:t>
      </w:r>
      <w:proofErr w:type="spellEnd"/>
      <w:r w:rsidR="00254156" w:rsidRPr="00105912">
        <w:rPr>
          <w:b w:val="0"/>
          <w:bCs w:val="0"/>
        </w:rPr>
        <w:t xml:space="preserve"> </w:t>
      </w:r>
      <w:proofErr w:type="spellStart"/>
      <w:r w:rsidR="00254156" w:rsidRPr="00105912">
        <w:rPr>
          <w:b w:val="0"/>
          <w:bCs w:val="0"/>
        </w:rPr>
        <w:t>Nehama</w:t>
      </w:r>
      <w:proofErr w:type="spellEnd"/>
      <w:r w:rsidR="00254156" w:rsidRPr="00105912">
        <w:rPr>
          <w:b w:val="0"/>
          <w:bCs w:val="0"/>
        </w:rPr>
        <w:t xml:space="preserve"> Synagogue. Jerusalem, Israel. May 2011.  </w:t>
      </w:r>
    </w:p>
    <w:p w14:paraId="5C5B4E05" w14:textId="77777777" w:rsidR="00E5645F" w:rsidRPr="00105912" w:rsidRDefault="00E5645F" w:rsidP="00A47E33">
      <w:pPr>
        <w:rPr>
          <w:b w:val="0"/>
          <w:bCs w:val="0"/>
        </w:rPr>
      </w:pPr>
    </w:p>
    <w:p w14:paraId="35CCFE45" w14:textId="77777777" w:rsidR="00C306F8" w:rsidRPr="00105912" w:rsidRDefault="00C306F8" w:rsidP="00A47E33">
      <w:pPr>
        <w:rPr>
          <w:b w:val="0"/>
          <w:bCs w:val="0"/>
        </w:rPr>
      </w:pPr>
      <w:r w:rsidRPr="00105912">
        <w:rPr>
          <w:b w:val="0"/>
          <w:bCs w:val="0"/>
        </w:rPr>
        <w:t xml:space="preserve">In my capacity as </w:t>
      </w:r>
      <w:r w:rsidR="00813B23" w:rsidRPr="00105912">
        <w:rPr>
          <w:b w:val="0"/>
          <w:bCs w:val="0"/>
        </w:rPr>
        <w:t xml:space="preserve">a member of the </w:t>
      </w:r>
      <w:r w:rsidRPr="00105912">
        <w:rPr>
          <w:b w:val="0"/>
          <w:bCs w:val="0"/>
        </w:rPr>
        <w:t xml:space="preserve">faculty of Yeshiva University, I am often asked to speak at community events run by the university, as well as by other organizations. In the years prior to 2011, I spoke four times for Yeshiva University’s </w:t>
      </w:r>
      <w:proofErr w:type="spellStart"/>
      <w:r w:rsidRPr="00105912">
        <w:rPr>
          <w:b w:val="0"/>
          <w:bCs w:val="0"/>
        </w:rPr>
        <w:t>Midreshet</w:t>
      </w:r>
      <w:proofErr w:type="spellEnd"/>
      <w:r w:rsidRPr="00105912">
        <w:rPr>
          <w:b w:val="0"/>
          <w:bCs w:val="0"/>
        </w:rPr>
        <w:t xml:space="preserve"> Yom </w:t>
      </w:r>
      <w:proofErr w:type="spellStart"/>
      <w:r w:rsidRPr="00105912">
        <w:rPr>
          <w:b w:val="0"/>
          <w:bCs w:val="0"/>
        </w:rPr>
        <w:t>Rishon</w:t>
      </w:r>
      <w:proofErr w:type="spellEnd"/>
      <w:r w:rsidRPr="00105912">
        <w:rPr>
          <w:b w:val="0"/>
          <w:bCs w:val="0"/>
        </w:rPr>
        <w:t xml:space="preserve"> program, four times for </w:t>
      </w:r>
      <w:proofErr w:type="spellStart"/>
      <w:r w:rsidRPr="00105912">
        <w:rPr>
          <w:b w:val="0"/>
          <w:bCs w:val="0"/>
        </w:rPr>
        <w:t>womens</w:t>
      </w:r>
      <w:proofErr w:type="spellEnd"/>
      <w:r w:rsidRPr="00105912">
        <w:rPr>
          <w:b w:val="0"/>
          <w:bCs w:val="0"/>
        </w:rPr>
        <w:t>’ study groups at local synagogues, twice for programs run by the Orthodox Union, and once for a community group in Southern Jersey.</w:t>
      </w:r>
    </w:p>
    <w:p w14:paraId="14436F7E" w14:textId="77777777" w:rsidR="00E5645F" w:rsidRPr="00105912" w:rsidRDefault="00E5645F" w:rsidP="00A47E33">
      <w:pPr>
        <w:rPr>
          <w:b w:val="0"/>
          <w:bCs w:val="0"/>
        </w:rPr>
      </w:pPr>
    </w:p>
    <w:p w14:paraId="7A18E0C1" w14:textId="77777777" w:rsidR="00E5645F" w:rsidRPr="002F3A5A" w:rsidRDefault="00A86687" w:rsidP="00A47E33">
      <w:r w:rsidRPr="002F3A5A">
        <w:t>RELATED EXPERIENCE:</w:t>
      </w:r>
    </w:p>
    <w:p w14:paraId="27733DDB" w14:textId="77777777" w:rsidR="00E5645F" w:rsidRPr="00105912" w:rsidRDefault="00E5645F" w:rsidP="00A47E33">
      <w:pPr>
        <w:rPr>
          <w:b w:val="0"/>
          <w:bCs w:val="0"/>
        </w:rPr>
      </w:pPr>
    </w:p>
    <w:p w14:paraId="04E9C247" w14:textId="77777777" w:rsidR="002175E0" w:rsidRDefault="00A86687" w:rsidP="002175E0">
      <w:pPr>
        <w:rPr>
          <w:b w:val="0"/>
          <w:bCs w:val="0"/>
        </w:rPr>
      </w:pPr>
      <w:r w:rsidRPr="00105912">
        <w:rPr>
          <w:b w:val="0"/>
          <w:bCs w:val="0"/>
        </w:rPr>
        <w:t xml:space="preserve">Reviewed and edited translation of </w:t>
      </w:r>
      <w:proofErr w:type="spellStart"/>
      <w:r w:rsidRPr="00105912">
        <w:rPr>
          <w:b w:val="0"/>
          <w:bCs w:val="0"/>
          <w:i/>
          <w:iCs/>
        </w:rPr>
        <w:t>Sefer</w:t>
      </w:r>
      <w:proofErr w:type="spellEnd"/>
      <w:r w:rsidRPr="00105912">
        <w:rPr>
          <w:b w:val="0"/>
          <w:bCs w:val="0"/>
          <w:i/>
          <w:iCs/>
        </w:rPr>
        <w:t xml:space="preserve"> </w:t>
      </w:r>
      <w:proofErr w:type="spellStart"/>
      <w:r w:rsidRPr="00105912">
        <w:rPr>
          <w:b w:val="0"/>
          <w:bCs w:val="0"/>
          <w:i/>
          <w:iCs/>
        </w:rPr>
        <w:t>Ma‛alat</w:t>
      </w:r>
      <w:proofErr w:type="spellEnd"/>
      <w:r w:rsidRPr="00105912">
        <w:rPr>
          <w:b w:val="0"/>
          <w:bCs w:val="0"/>
          <w:i/>
          <w:iCs/>
        </w:rPr>
        <w:t xml:space="preserve"> </w:t>
      </w:r>
      <w:proofErr w:type="spellStart"/>
      <w:r w:rsidRPr="00105912">
        <w:rPr>
          <w:b w:val="0"/>
          <w:bCs w:val="0"/>
          <w:i/>
          <w:iCs/>
        </w:rPr>
        <w:t>Hamidot</w:t>
      </w:r>
      <w:proofErr w:type="spellEnd"/>
      <w:r w:rsidRPr="00105912">
        <w:rPr>
          <w:b w:val="0"/>
          <w:bCs w:val="0"/>
        </w:rPr>
        <w:t xml:space="preserve"> for Union of American Hebrew Congregations, New York. April 1996.</w:t>
      </w:r>
    </w:p>
    <w:p w14:paraId="0A9E7B12" w14:textId="77777777" w:rsidR="002175E0" w:rsidRDefault="002175E0" w:rsidP="002175E0">
      <w:pPr>
        <w:rPr>
          <w:b w:val="0"/>
          <w:bCs w:val="0"/>
        </w:rPr>
      </w:pPr>
    </w:p>
    <w:p w14:paraId="41D45DD4" w14:textId="16CECFA0" w:rsidR="00E5645F" w:rsidRPr="00105912" w:rsidRDefault="00A86687" w:rsidP="002175E0">
      <w:pPr>
        <w:rPr>
          <w:b w:val="0"/>
          <w:bCs w:val="0"/>
        </w:rPr>
      </w:pPr>
      <w:r w:rsidRPr="00105912">
        <w:rPr>
          <w:b w:val="0"/>
          <w:bCs w:val="0"/>
        </w:rPr>
        <w:t xml:space="preserve">Taught weekly Bible class to Jewish college students at Princeton University’s Center for Jewish Life. Spring 1992. </w:t>
      </w:r>
    </w:p>
    <w:p w14:paraId="0B207605" w14:textId="77777777" w:rsidR="00115323" w:rsidRPr="00105912" w:rsidRDefault="00115323" w:rsidP="00A47E33">
      <w:pPr>
        <w:rPr>
          <w:b w:val="0"/>
          <w:bCs w:val="0"/>
        </w:rPr>
      </w:pPr>
    </w:p>
    <w:sectPr w:rsidR="00115323" w:rsidRPr="00105912" w:rsidSect="002175E0">
      <w:headerReference w:type="even" r:id="rId10"/>
      <w:footerReference w:type="default" r:id="rId11"/>
      <w:pgSz w:w="11906" w:h="16838" w:code="9"/>
      <w:pgMar w:top="1354" w:right="1440" w:bottom="1080" w:left="2160" w:header="1584" w:footer="1080" w:gutter="0"/>
      <w:cols w:space="720"/>
      <w:docGrid w:linePitch="32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36F5FA" w15:done="0"/>
  <w15:commentEx w15:paraId="0545BE41" w15:done="0"/>
  <w15:commentEx w15:paraId="779881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871A8" w14:textId="77777777" w:rsidR="00C85D2E" w:rsidRDefault="00C85D2E" w:rsidP="00A47E33">
      <w:r>
        <w:separator/>
      </w:r>
    </w:p>
    <w:p w14:paraId="2F5D1CDD" w14:textId="77777777" w:rsidR="00C85D2E" w:rsidRDefault="00C85D2E" w:rsidP="00A47E33"/>
    <w:p w14:paraId="2229142B" w14:textId="77777777" w:rsidR="00C85D2E" w:rsidRDefault="00C85D2E" w:rsidP="00A47E33"/>
    <w:p w14:paraId="1CF76CD9" w14:textId="77777777" w:rsidR="00C85D2E" w:rsidRDefault="00C85D2E" w:rsidP="00A47E33"/>
    <w:p w14:paraId="5B176F49" w14:textId="77777777" w:rsidR="00C85D2E" w:rsidRDefault="00C85D2E" w:rsidP="00A47E33"/>
    <w:p w14:paraId="2D15350A" w14:textId="77777777" w:rsidR="00C85D2E" w:rsidRDefault="00C85D2E" w:rsidP="00A47E33"/>
    <w:p w14:paraId="21A07B3B" w14:textId="77777777" w:rsidR="00C85D2E" w:rsidRDefault="00C85D2E" w:rsidP="00A47E33"/>
    <w:p w14:paraId="24A43B8F" w14:textId="77777777" w:rsidR="00C85D2E" w:rsidRDefault="00C85D2E" w:rsidP="00A47E33"/>
    <w:p w14:paraId="4B8DAE79" w14:textId="77777777" w:rsidR="00C85D2E" w:rsidRDefault="00C85D2E" w:rsidP="00A47E33"/>
    <w:p w14:paraId="156B236A" w14:textId="77777777" w:rsidR="00C85D2E" w:rsidRDefault="00C85D2E" w:rsidP="00A47E33"/>
    <w:p w14:paraId="4A3A499D" w14:textId="77777777" w:rsidR="00C85D2E" w:rsidRDefault="00C85D2E" w:rsidP="00A47E33"/>
    <w:p w14:paraId="3926D70A" w14:textId="77777777" w:rsidR="00C85D2E" w:rsidRDefault="00C85D2E" w:rsidP="00A47E33"/>
    <w:p w14:paraId="22146DA8" w14:textId="77777777" w:rsidR="00C85D2E" w:rsidRDefault="00C85D2E" w:rsidP="00A47E33"/>
    <w:p w14:paraId="04BF8367" w14:textId="77777777" w:rsidR="00C85D2E" w:rsidRDefault="00C85D2E" w:rsidP="00A47E33"/>
    <w:p w14:paraId="4220B0D4" w14:textId="77777777" w:rsidR="00C85D2E" w:rsidRDefault="00C85D2E" w:rsidP="00A47E33"/>
    <w:p w14:paraId="7B2C8782" w14:textId="77777777" w:rsidR="00C85D2E" w:rsidRDefault="00C85D2E" w:rsidP="00A47E33"/>
    <w:p w14:paraId="765785E7" w14:textId="77777777" w:rsidR="00C85D2E" w:rsidRDefault="00C85D2E" w:rsidP="00A47E33"/>
    <w:p w14:paraId="16B8DC8A" w14:textId="77777777" w:rsidR="00C85D2E" w:rsidRDefault="00C85D2E" w:rsidP="00A47E33"/>
    <w:p w14:paraId="4CF16A15" w14:textId="77777777" w:rsidR="00C85D2E" w:rsidRDefault="00C85D2E" w:rsidP="00A47E33"/>
    <w:p w14:paraId="647F7A33" w14:textId="77777777" w:rsidR="00C85D2E" w:rsidRDefault="00C85D2E" w:rsidP="00A47E33"/>
    <w:p w14:paraId="097FD6D0" w14:textId="77777777" w:rsidR="00C85D2E" w:rsidRDefault="00C85D2E" w:rsidP="00A47E33"/>
    <w:p w14:paraId="0860ACB4" w14:textId="77777777" w:rsidR="00C85D2E" w:rsidRDefault="00C85D2E" w:rsidP="00A47E33"/>
    <w:p w14:paraId="7FCE1F46" w14:textId="77777777" w:rsidR="00C85D2E" w:rsidRDefault="00C85D2E" w:rsidP="00A47E33"/>
    <w:p w14:paraId="2192AEE0" w14:textId="77777777" w:rsidR="00C85D2E" w:rsidRDefault="00C85D2E" w:rsidP="00A47E33"/>
    <w:p w14:paraId="134B9754" w14:textId="77777777" w:rsidR="00C85D2E" w:rsidRDefault="00C85D2E" w:rsidP="00A47E33"/>
    <w:p w14:paraId="55F91DB9" w14:textId="77777777" w:rsidR="00C85D2E" w:rsidRDefault="00C85D2E" w:rsidP="00A47E33"/>
    <w:p w14:paraId="50F6227D" w14:textId="77777777" w:rsidR="00C85D2E" w:rsidRDefault="00C85D2E" w:rsidP="00A47E33"/>
    <w:p w14:paraId="0D95FEEA" w14:textId="77777777" w:rsidR="00C85D2E" w:rsidRDefault="00C85D2E" w:rsidP="00A47E33"/>
    <w:p w14:paraId="4E6100E4" w14:textId="77777777" w:rsidR="00C85D2E" w:rsidRDefault="00C85D2E" w:rsidP="00A47E33"/>
    <w:p w14:paraId="7A6C1945" w14:textId="77777777" w:rsidR="00C85D2E" w:rsidRDefault="00C85D2E" w:rsidP="00A47E33"/>
    <w:p w14:paraId="2012623B" w14:textId="77777777" w:rsidR="00C85D2E" w:rsidRDefault="00C85D2E" w:rsidP="00A47E33"/>
    <w:p w14:paraId="7C4F3624" w14:textId="77777777" w:rsidR="00C85D2E" w:rsidRDefault="00C85D2E" w:rsidP="00A47E33"/>
    <w:p w14:paraId="05DCF293" w14:textId="77777777" w:rsidR="00C85D2E" w:rsidRDefault="00C85D2E" w:rsidP="00A47E33"/>
    <w:p w14:paraId="0852AFAC" w14:textId="77777777" w:rsidR="00C85D2E" w:rsidRDefault="00C85D2E" w:rsidP="00A47E33"/>
    <w:p w14:paraId="672A0AC9" w14:textId="77777777" w:rsidR="00C85D2E" w:rsidRDefault="00C85D2E" w:rsidP="00A47E33"/>
    <w:p w14:paraId="52ECAECA" w14:textId="77777777" w:rsidR="00C85D2E" w:rsidRDefault="00C85D2E" w:rsidP="00A47E33"/>
    <w:p w14:paraId="5CFA5931" w14:textId="77777777" w:rsidR="00C85D2E" w:rsidRDefault="00C85D2E" w:rsidP="00A47E33"/>
    <w:p w14:paraId="0B3C9687" w14:textId="77777777" w:rsidR="00C85D2E" w:rsidRDefault="00C85D2E" w:rsidP="00A47E33"/>
    <w:p w14:paraId="2E6777D6" w14:textId="77777777" w:rsidR="00C85D2E" w:rsidRDefault="00C85D2E" w:rsidP="00A47E33"/>
    <w:p w14:paraId="526D0876" w14:textId="77777777" w:rsidR="00C85D2E" w:rsidRDefault="00C85D2E" w:rsidP="00A47E33"/>
    <w:p w14:paraId="3BEA67CA" w14:textId="77777777" w:rsidR="00C85D2E" w:rsidRDefault="00C85D2E" w:rsidP="00A47E33"/>
    <w:p w14:paraId="2A9C90D1" w14:textId="77777777" w:rsidR="00C85D2E" w:rsidRDefault="00C85D2E" w:rsidP="00A47E33"/>
    <w:p w14:paraId="536C72FF" w14:textId="77777777" w:rsidR="00C85D2E" w:rsidRDefault="00C85D2E" w:rsidP="00A47E33"/>
    <w:p w14:paraId="02848F03" w14:textId="77777777" w:rsidR="00C85D2E" w:rsidRDefault="00C85D2E" w:rsidP="00A47E33"/>
    <w:p w14:paraId="326F088F" w14:textId="77777777" w:rsidR="00C85D2E" w:rsidRDefault="00C85D2E" w:rsidP="00A47E33"/>
    <w:p w14:paraId="68A81EB4" w14:textId="77777777" w:rsidR="00C85D2E" w:rsidRDefault="00C85D2E" w:rsidP="00A47E33"/>
    <w:p w14:paraId="14AEDE8C" w14:textId="77777777" w:rsidR="00C85D2E" w:rsidRDefault="00C85D2E" w:rsidP="00A47E33"/>
    <w:p w14:paraId="139C5DB4" w14:textId="77777777" w:rsidR="00C85D2E" w:rsidRDefault="00C85D2E" w:rsidP="00A47E33"/>
    <w:p w14:paraId="70C388BF" w14:textId="77777777" w:rsidR="00C85D2E" w:rsidRDefault="00C85D2E" w:rsidP="00A47E33"/>
    <w:p w14:paraId="1861F6BC" w14:textId="77777777" w:rsidR="00C85D2E" w:rsidRDefault="00C85D2E" w:rsidP="00A47E33"/>
    <w:p w14:paraId="01433AC8" w14:textId="77777777" w:rsidR="00C85D2E" w:rsidRDefault="00C85D2E" w:rsidP="00A47E33"/>
    <w:p w14:paraId="0B32ABC7" w14:textId="77777777" w:rsidR="00C85D2E" w:rsidRDefault="00C85D2E" w:rsidP="00A47E33"/>
    <w:p w14:paraId="31F4AFB6" w14:textId="77777777" w:rsidR="00C85D2E" w:rsidRDefault="00C85D2E" w:rsidP="00A47E33"/>
    <w:p w14:paraId="1305A3DC" w14:textId="77777777" w:rsidR="00C85D2E" w:rsidRDefault="00C85D2E" w:rsidP="00A47E33"/>
    <w:p w14:paraId="5A6BFCBC" w14:textId="77777777" w:rsidR="00C85D2E" w:rsidRDefault="00C85D2E" w:rsidP="00A47E33"/>
    <w:p w14:paraId="7BCB9744" w14:textId="77777777" w:rsidR="00C85D2E" w:rsidRDefault="00C85D2E" w:rsidP="00167AE8"/>
    <w:p w14:paraId="4C77017D" w14:textId="77777777" w:rsidR="00C85D2E" w:rsidRDefault="00C85D2E" w:rsidP="00167AE8"/>
    <w:p w14:paraId="0C8106EF" w14:textId="77777777" w:rsidR="00C85D2E" w:rsidRDefault="00C85D2E" w:rsidP="00167AE8"/>
    <w:p w14:paraId="4CF3AF3A" w14:textId="77777777" w:rsidR="00C85D2E" w:rsidRDefault="00C85D2E" w:rsidP="00ED3BF7"/>
    <w:p w14:paraId="3B962AF3" w14:textId="77777777" w:rsidR="00C85D2E" w:rsidRDefault="00C85D2E" w:rsidP="00831C21"/>
    <w:p w14:paraId="0AFA6ED1" w14:textId="77777777" w:rsidR="00C85D2E" w:rsidRDefault="00C85D2E" w:rsidP="00831C21"/>
    <w:p w14:paraId="447A06CA" w14:textId="77777777" w:rsidR="00C85D2E" w:rsidRDefault="00C85D2E" w:rsidP="00831C21"/>
    <w:p w14:paraId="18635C6F" w14:textId="77777777" w:rsidR="00C85D2E" w:rsidRDefault="00C85D2E" w:rsidP="00A22292"/>
    <w:p w14:paraId="36DDDB20" w14:textId="77777777" w:rsidR="00C85D2E" w:rsidRDefault="00C85D2E" w:rsidP="00105912"/>
    <w:p w14:paraId="782C3B6E" w14:textId="77777777" w:rsidR="00C85D2E" w:rsidRDefault="00C85D2E" w:rsidP="00105912"/>
    <w:p w14:paraId="53F0DEE0" w14:textId="77777777" w:rsidR="00C85D2E" w:rsidRDefault="00C85D2E" w:rsidP="00105912"/>
    <w:p w14:paraId="5AA31136" w14:textId="77777777" w:rsidR="00C85D2E" w:rsidRDefault="00C85D2E" w:rsidP="002F3A5A"/>
    <w:p w14:paraId="3CD83CA7" w14:textId="77777777" w:rsidR="00C85D2E" w:rsidRDefault="00C85D2E" w:rsidP="002F3A5A"/>
    <w:p w14:paraId="4E9BAC0F" w14:textId="77777777" w:rsidR="00C85D2E" w:rsidRDefault="00C85D2E" w:rsidP="002F3A5A"/>
    <w:p w14:paraId="452489AD" w14:textId="77777777" w:rsidR="00C85D2E" w:rsidRDefault="00C85D2E" w:rsidP="002F3A5A"/>
    <w:p w14:paraId="25C27D9A" w14:textId="77777777" w:rsidR="00C85D2E" w:rsidRDefault="00C85D2E" w:rsidP="002F3A5A"/>
  </w:endnote>
  <w:endnote w:type="continuationSeparator" w:id="0">
    <w:p w14:paraId="494F669E" w14:textId="77777777" w:rsidR="00C85D2E" w:rsidRDefault="00C85D2E" w:rsidP="00A47E33">
      <w:r>
        <w:continuationSeparator/>
      </w:r>
    </w:p>
    <w:p w14:paraId="06208FEC" w14:textId="77777777" w:rsidR="00C85D2E" w:rsidRDefault="00C85D2E" w:rsidP="00A47E33"/>
    <w:p w14:paraId="2A3E0004" w14:textId="77777777" w:rsidR="00C85D2E" w:rsidRDefault="00C85D2E" w:rsidP="00A47E33"/>
    <w:p w14:paraId="27936488" w14:textId="77777777" w:rsidR="00C85D2E" w:rsidRDefault="00C85D2E" w:rsidP="00A47E33"/>
    <w:p w14:paraId="5C848F65" w14:textId="77777777" w:rsidR="00C85D2E" w:rsidRDefault="00C85D2E" w:rsidP="00A47E33"/>
    <w:p w14:paraId="647DF54C" w14:textId="77777777" w:rsidR="00C85D2E" w:rsidRDefault="00C85D2E" w:rsidP="00A47E33"/>
    <w:p w14:paraId="4F385C1F" w14:textId="77777777" w:rsidR="00C85D2E" w:rsidRDefault="00C85D2E" w:rsidP="00A47E33"/>
    <w:p w14:paraId="4032E03D" w14:textId="77777777" w:rsidR="00C85D2E" w:rsidRDefault="00C85D2E" w:rsidP="00A47E33"/>
    <w:p w14:paraId="7AD148DE" w14:textId="77777777" w:rsidR="00C85D2E" w:rsidRDefault="00C85D2E" w:rsidP="00A47E33"/>
    <w:p w14:paraId="49E55C24" w14:textId="77777777" w:rsidR="00C85D2E" w:rsidRDefault="00C85D2E" w:rsidP="00A47E33"/>
    <w:p w14:paraId="7F0CB5B4" w14:textId="77777777" w:rsidR="00C85D2E" w:rsidRDefault="00C85D2E" w:rsidP="00A47E33"/>
    <w:p w14:paraId="25A3B86C" w14:textId="77777777" w:rsidR="00C85D2E" w:rsidRDefault="00C85D2E" w:rsidP="00A47E33"/>
    <w:p w14:paraId="14E6CECB" w14:textId="77777777" w:rsidR="00C85D2E" w:rsidRDefault="00C85D2E" w:rsidP="00A47E33"/>
    <w:p w14:paraId="75980720" w14:textId="77777777" w:rsidR="00C85D2E" w:rsidRDefault="00C85D2E" w:rsidP="00A47E33"/>
    <w:p w14:paraId="64565E78" w14:textId="77777777" w:rsidR="00C85D2E" w:rsidRDefault="00C85D2E" w:rsidP="00A47E33"/>
    <w:p w14:paraId="60730792" w14:textId="77777777" w:rsidR="00C85D2E" w:rsidRDefault="00C85D2E" w:rsidP="00A47E33"/>
    <w:p w14:paraId="37F64E0C" w14:textId="77777777" w:rsidR="00C85D2E" w:rsidRDefault="00C85D2E" w:rsidP="00A47E33"/>
    <w:p w14:paraId="7F1CEC4F" w14:textId="77777777" w:rsidR="00C85D2E" w:rsidRDefault="00C85D2E" w:rsidP="00A47E33"/>
    <w:p w14:paraId="13A29D9F" w14:textId="77777777" w:rsidR="00C85D2E" w:rsidRDefault="00C85D2E" w:rsidP="00A47E33"/>
    <w:p w14:paraId="6085873F" w14:textId="77777777" w:rsidR="00C85D2E" w:rsidRDefault="00C85D2E" w:rsidP="00A47E33"/>
    <w:p w14:paraId="7DA25559" w14:textId="77777777" w:rsidR="00C85D2E" w:rsidRDefault="00C85D2E" w:rsidP="00A47E33"/>
    <w:p w14:paraId="57B132E3" w14:textId="77777777" w:rsidR="00C85D2E" w:rsidRDefault="00C85D2E" w:rsidP="00A47E33"/>
    <w:p w14:paraId="43FA1C89" w14:textId="77777777" w:rsidR="00C85D2E" w:rsidRDefault="00C85D2E" w:rsidP="00A47E33"/>
    <w:p w14:paraId="6D258716" w14:textId="77777777" w:rsidR="00C85D2E" w:rsidRDefault="00C85D2E" w:rsidP="00A47E33"/>
    <w:p w14:paraId="53BC5698" w14:textId="77777777" w:rsidR="00C85D2E" w:rsidRDefault="00C85D2E" w:rsidP="00A47E33"/>
    <w:p w14:paraId="7B52EBF1" w14:textId="77777777" w:rsidR="00C85D2E" w:rsidRDefault="00C85D2E" w:rsidP="00A47E33"/>
    <w:p w14:paraId="37327DE1" w14:textId="77777777" w:rsidR="00C85D2E" w:rsidRDefault="00C85D2E" w:rsidP="00A47E33"/>
    <w:p w14:paraId="2713E7FF" w14:textId="77777777" w:rsidR="00C85D2E" w:rsidRDefault="00C85D2E" w:rsidP="00A47E33"/>
    <w:p w14:paraId="41B7F183" w14:textId="77777777" w:rsidR="00C85D2E" w:rsidRDefault="00C85D2E" w:rsidP="00A47E33"/>
    <w:p w14:paraId="48B8FA31" w14:textId="77777777" w:rsidR="00C85D2E" w:rsidRDefault="00C85D2E" w:rsidP="00A47E33"/>
    <w:p w14:paraId="7B630E34" w14:textId="77777777" w:rsidR="00C85D2E" w:rsidRDefault="00C85D2E" w:rsidP="00A47E33"/>
    <w:p w14:paraId="2224CA04" w14:textId="77777777" w:rsidR="00C85D2E" w:rsidRDefault="00C85D2E" w:rsidP="00A47E33"/>
    <w:p w14:paraId="7866CF4B" w14:textId="77777777" w:rsidR="00C85D2E" w:rsidRDefault="00C85D2E" w:rsidP="00A47E33"/>
    <w:p w14:paraId="1B2B7A44" w14:textId="77777777" w:rsidR="00C85D2E" w:rsidRDefault="00C85D2E" w:rsidP="00A47E33"/>
    <w:p w14:paraId="6DFE4CA8" w14:textId="77777777" w:rsidR="00C85D2E" w:rsidRDefault="00C85D2E" w:rsidP="00A47E33"/>
    <w:p w14:paraId="4FCFAD96" w14:textId="77777777" w:rsidR="00C85D2E" w:rsidRDefault="00C85D2E" w:rsidP="00A47E33"/>
    <w:p w14:paraId="6D432456" w14:textId="77777777" w:rsidR="00C85D2E" w:rsidRDefault="00C85D2E" w:rsidP="00A47E33"/>
    <w:p w14:paraId="43D5F712" w14:textId="77777777" w:rsidR="00C85D2E" w:rsidRDefault="00C85D2E" w:rsidP="00A47E33"/>
    <w:p w14:paraId="027442E3" w14:textId="77777777" w:rsidR="00C85D2E" w:rsidRDefault="00C85D2E" w:rsidP="00A47E33"/>
    <w:p w14:paraId="4136ADAC" w14:textId="77777777" w:rsidR="00C85D2E" w:rsidRDefault="00C85D2E" w:rsidP="00A47E33"/>
    <w:p w14:paraId="69B16398" w14:textId="77777777" w:rsidR="00C85D2E" w:rsidRDefault="00C85D2E" w:rsidP="00A47E33"/>
    <w:p w14:paraId="5546B355" w14:textId="77777777" w:rsidR="00C85D2E" w:rsidRDefault="00C85D2E" w:rsidP="00A47E33"/>
    <w:p w14:paraId="145A9A0D" w14:textId="77777777" w:rsidR="00C85D2E" w:rsidRDefault="00C85D2E" w:rsidP="00A47E33"/>
    <w:p w14:paraId="72D493DA" w14:textId="77777777" w:rsidR="00C85D2E" w:rsidRDefault="00C85D2E" w:rsidP="00A47E33"/>
    <w:p w14:paraId="6038F5B3" w14:textId="77777777" w:rsidR="00C85D2E" w:rsidRDefault="00C85D2E" w:rsidP="00A47E33"/>
    <w:p w14:paraId="0436B643" w14:textId="77777777" w:rsidR="00C85D2E" w:rsidRDefault="00C85D2E" w:rsidP="00A47E33"/>
    <w:p w14:paraId="41FAE0D6" w14:textId="77777777" w:rsidR="00C85D2E" w:rsidRDefault="00C85D2E" w:rsidP="00A47E33"/>
    <w:p w14:paraId="509049EF" w14:textId="77777777" w:rsidR="00C85D2E" w:rsidRDefault="00C85D2E" w:rsidP="00A47E33"/>
    <w:p w14:paraId="4A7127A5" w14:textId="77777777" w:rsidR="00C85D2E" w:rsidRDefault="00C85D2E" w:rsidP="00A47E33"/>
    <w:p w14:paraId="720ACC44" w14:textId="77777777" w:rsidR="00C85D2E" w:rsidRDefault="00C85D2E" w:rsidP="00A47E33"/>
    <w:p w14:paraId="234B390D" w14:textId="77777777" w:rsidR="00C85D2E" w:rsidRDefault="00C85D2E" w:rsidP="00A47E33"/>
    <w:p w14:paraId="17D87461" w14:textId="77777777" w:rsidR="00C85D2E" w:rsidRDefault="00C85D2E" w:rsidP="00A47E33"/>
    <w:p w14:paraId="65F559BE" w14:textId="77777777" w:rsidR="00C85D2E" w:rsidRDefault="00C85D2E" w:rsidP="00A47E33"/>
    <w:p w14:paraId="1080CA2F" w14:textId="77777777" w:rsidR="00C85D2E" w:rsidRDefault="00C85D2E" w:rsidP="00A47E33"/>
    <w:p w14:paraId="37D91FBA" w14:textId="77777777" w:rsidR="00C85D2E" w:rsidRDefault="00C85D2E" w:rsidP="00A47E33"/>
    <w:p w14:paraId="1FA2F452" w14:textId="77777777" w:rsidR="00C85D2E" w:rsidRDefault="00C85D2E" w:rsidP="00167AE8"/>
    <w:p w14:paraId="4983A7C9" w14:textId="77777777" w:rsidR="00C85D2E" w:rsidRDefault="00C85D2E" w:rsidP="00167AE8"/>
    <w:p w14:paraId="5AC8941F" w14:textId="77777777" w:rsidR="00C85D2E" w:rsidRDefault="00C85D2E" w:rsidP="00167AE8"/>
    <w:p w14:paraId="5BE75BC0" w14:textId="77777777" w:rsidR="00C85D2E" w:rsidRDefault="00C85D2E" w:rsidP="00ED3BF7"/>
    <w:p w14:paraId="55B7C391" w14:textId="77777777" w:rsidR="00C85D2E" w:rsidRDefault="00C85D2E" w:rsidP="00831C21"/>
    <w:p w14:paraId="05D68452" w14:textId="77777777" w:rsidR="00C85D2E" w:rsidRDefault="00C85D2E" w:rsidP="00831C21"/>
    <w:p w14:paraId="119EEDD2" w14:textId="77777777" w:rsidR="00C85D2E" w:rsidRDefault="00C85D2E" w:rsidP="00831C21"/>
    <w:p w14:paraId="19165554" w14:textId="77777777" w:rsidR="00C85D2E" w:rsidRDefault="00C85D2E" w:rsidP="00A22292"/>
    <w:p w14:paraId="08D4284C" w14:textId="77777777" w:rsidR="00C85D2E" w:rsidRDefault="00C85D2E" w:rsidP="00105912"/>
    <w:p w14:paraId="4E1AA89A" w14:textId="77777777" w:rsidR="00C85D2E" w:rsidRDefault="00C85D2E" w:rsidP="00105912"/>
    <w:p w14:paraId="6FC2F03D" w14:textId="77777777" w:rsidR="00C85D2E" w:rsidRDefault="00C85D2E" w:rsidP="00105912"/>
    <w:p w14:paraId="24873B43" w14:textId="77777777" w:rsidR="00C85D2E" w:rsidRDefault="00C85D2E" w:rsidP="002F3A5A"/>
    <w:p w14:paraId="72F950C7" w14:textId="77777777" w:rsidR="00C85D2E" w:rsidRDefault="00C85D2E" w:rsidP="002F3A5A"/>
    <w:p w14:paraId="619CE185" w14:textId="77777777" w:rsidR="00C85D2E" w:rsidRDefault="00C85D2E" w:rsidP="002F3A5A"/>
    <w:p w14:paraId="5A8495A3" w14:textId="77777777" w:rsidR="00C85D2E" w:rsidRDefault="00C85D2E" w:rsidP="002F3A5A"/>
    <w:p w14:paraId="2B6D84C1" w14:textId="77777777" w:rsidR="00C85D2E" w:rsidRDefault="00C85D2E" w:rsidP="002F3A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2AB04" w14:textId="77777777" w:rsidR="00557999" w:rsidRDefault="00557999" w:rsidP="002175E0">
    <w:pPr>
      <w:rPr>
        <w:rStyle w:val="PageNumber"/>
      </w:rPr>
    </w:pPr>
    <w:r>
      <w:t xml:space="preserve">                                                                                </w:t>
    </w:r>
    <w:r>
      <w:rPr>
        <w:sz w:val="18"/>
      </w:rPr>
      <w:t xml:space="preserve">C.V. - N. </w:t>
    </w:r>
    <w:proofErr w:type="spellStart"/>
    <w:r>
      <w:rPr>
        <w:sz w:val="18"/>
      </w:rPr>
      <w:t>Grunhaus</w:t>
    </w:r>
    <w:proofErr w:type="spellEnd"/>
    <w:r>
      <w:rPr>
        <w:sz w:val="18"/>
      </w:rPr>
      <w:t xml:space="preserve"> Page </w:t>
    </w:r>
    <w:r w:rsidR="0064533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45332">
      <w:rPr>
        <w:rStyle w:val="PageNumber"/>
        <w:szCs w:val="18"/>
      </w:rPr>
      <w:fldChar w:fldCharType="separate"/>
    </w:r>
    <w:r w:rsidR="00A751F4">
      <w:rPr>
        <w:rStyle w:val="PageNumber"/>
        <w:noProof/>
        <w:szCs w:val="18"/>
      </w:rPr>
      <w:t>1</w:t>
    </w:r>
    <w:r w:rsidR="00645332">
      <w:rPr>
        <w:rStyle w:val="PageNumber"/>
        <w:szCs w:val="18"/>
      </w:rPr>
      <w:fldChar w:fldCharType="end"/>
    </w:r>
    <w:r>
      <w:rPr>
        <w:rStyle w:val="PageNumber"/>
      </w:rPr>
      <w:t xml:space="preserve"> of </w:t>
    </w:r>
    <w:r w:rsidR="0064533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45332">
      <w:rPr>
        <w:rStyle w:val="PageNumber"/>
      </w:rPr>
      <w:fldChar w:fldCharType="separate"/>
    </w:r>
    <w:r w:rsidR="00A751F4">
      <w:rPr>
        <w:rStyle w:val="PageNumber"/>
        <w:noProof/>
      </w:rPr>
      <w:t>8</w:t>
    </w:r>
    <w:r w:rsidR="00645332">
      <w:rPr>
        <w:rStyle w:val="PageNumber"/>
      </w:rPr>
      <w:fldChar w:fldCharType="end"/>
    </w:r>
  </w:p>
  <w:p w14:paraId="2B968A1D" w14:textId="77777777" w:rsidR="002175E0" w:rsidRDefault="002175E0" w:rsidP="002175E0">
    <w:pPr>
      <w:rPr>
        <w:rStyle w:val="PageNumber"/>
      </w:rPr>
    </w:pPr>
  </w:p>
  <w:p w14:paraId="493D4B9B" w14:textId="77777777" w:rsidR="002175E0" w:rsidRDefault="002175E0" w:rsidP="002175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CF43B" w14:textId="77777777" w:rsidR="00C85D2E" w:rsidRDefault="00C85D2E" w:rsidP="00A47E33">
      <w:r>
        <w:separator/>
      </w:r>
    </w:p>
    <w:p w14:paraId="0D027B7D" w14:textId="77777777" w:rsidR="00C85D2E" w:rsidRDefault="00C85D2E" w:rsidP="00A47E33"/>
    <w:p w14:paraId="33482E39" w14:textId="77777777" w:rsidR="00C85D2E" w:rsidRDefault="00C85D2E" w:rsidP="00A47E33"/>
    <w:p w14:paraId="732202F1" w14:textId="77777777" w:rsidR="00C85D2E" w:rsidRDefault="00C85D2E" w:rsidP="00A47E33"/>
    <w:p w14:paraId="7AD7C744" w14:textId="77777777" w:rsidR="00C85D2E" w:rsidRDefault="00C85D2E" w:rsidP="00A47E33"/>
    <w:p w14:paraId="43047550" w14:textId="77777777" w:rsidR="00C85D2E" w:rsidRDefault="00C85D2E" w:rsidP="00A47E33"/>
    <w:p w14:paraId="1D155069" w14:textId="77777777" w:rsidR="00C85D2E" w:rsidRDefault="00C85D2E" w:rsidP="00A47E33"/>
    <w:p w14:paraId="55BA9785" w14:textId="77777777" w:rsidR="00C85D2E" w:rsidRDefault="00C85D2E" w:rsidP="00A47E33"/>
    <w:p w14:paraId="7253BF2D" w14:textId="77777777" w:rsidR="00C85D2E" w:rsidRDefault="00C85D2E" w:rsidP="00A47E33"/>
    <w:p w14:paraId="11DA16D7" w14:textId="77777777" w:rsidR="00C85D2E" w:rsidRDefault="00C85D2E" w:rsidP="00A47E33"/>
    <w:p w14:paraId="76AAE263" w14:textId="77777777" w:rsidR="00C85D2E" w:rsidRDefault="00C85D2E" w:rsidP="00A47E33"/>
    <w:p w14:paraId="14BBD738" w14:textId="77777777" w:rsidR="00C85D2E" w:rsidRDefault="00C85D2E" w:rsidP="00A47E33"/>
    <w:p w14:paraId="053C3E83" w14:textId="77777777" w:rsidR="00C85D2E" w:rsidRDefault="00C85D2E" w:rsidP="00A47E33"/>
    <w:p w14:paraId="7336DFC9" w14:textId="77777777" w:rsidR="00C85D2E" w:rsidRDefault="00C85D2E" w:rsidP="00A47E33"/>
    <w:p w14:paraId="1B3404B4" w14:textId="77777777" w:rsidR="00C85D2E" w:rsidRDefault="00C85D2E" w:rsidP="00A47E33"/>
    <w:p w14:paraId="35A52969" w14:textId="77777777" w:rsidR="00C85D2E" w:rsidRDefault="00C85D2E" w:rsidP="00A47E33"/>
    <w:p w14:paraId="1C326794" w14:textId="77777777" w:rsidR="00C85D2E" w:rsidRDefault="00C85D2E" w:rsidP="00A47E33"/>
    <w:p w14:paraId="54BC68B7" w14:textId="77777777" w:rsidR="00C85D2E" w:rsidRDefault="00C85D2E" w:rsidP="00A47E33"/>
    <w:p w14:paraId="5B0A070D" w14:textId="77777777" w:rsidR="00C85D2E" w:rsidRDefault="00C85D2E" w:rsidP="00A47E33"/>
    <w:p w14:paraId="2ABD5E02" w14:textId="77777777" w:rsidR="00C85D2E" w:rsidRDefault="00C85D2E" w:rsidP="00A47E33"/>
    <w:p w14:paraId="3DCC35DD" w14:textId="77777777" w:rsidR="00C85D2E" w:rsidRDefault="00C85D2E" w:rsidP="00A47E33"/>
    <w:p w14:paraId="5E3B2F88" w14:textId="77777777" w:rsidR="00C85D2E" w:rsidRDefault="00C85D2E" w:rsidP="00A47E33"/>
    <w:p w14:paraId="1F9B62DA" w14:textId="77777777" w:rsidR="00C85D2E" w:rsidRDefault="00C85D2E" w:rsidP="00A47E33"/>
    <w:p w14:paraId="272C14FF" w14:textId="77777777" w:rsidR="00C85D2E" w:rsidRDefault="00C85D2E" w:rsidP="00A47E33"/>
    <w:p w14:paraId="612E3F45" w14:textId="77777777" w:rsidR="00C85D2E" w:rsidRDefault="00C85D2E" w:rsidP="00A47E33"/>
    <w:p w14:paraId="463E2297" w14:textId="77777777" w:rsidR="00C85D2E" w:rsidRDefault="00C85D2E" w:rsidP="00A47E33"/>
    <w:p w14:paraId="58C1E39B" w14:textId="77777777" w:rsidR="00C85D2E" w:rsidRDefault="00C85D2E" w:rsidP="00A47E33"/>
    <w:p w14:paraId="2145889A" w14:textId="77777777" w:rsidR="00C85D2E" w:rsidRDefault="00C85D2E" w:rsidP="00A47E33"/>
    <w:p w14:paraId="039646E1" w14:textId="77777777" w:rsidR="00C85D2E" w:rsidRDefault="00C85D2E" w:rsidP="00A47E33"/>
    <w:p w14:paraId="3729CB6E" w14:textId="77777777" w:rsidR="00C85D2E" w:rsidRDefault="00C85D2E" w:rsidP="00A47E33"/>
    <w:p w14:paraId="596DFC72" w14:textId="77777777" w:rsidR="00C85D2E" w:rsidRDefault="00C85D2E" w:rsidP="00A47E33"/>
    <w:p w14:paraId="6B7A982C" w14:textId="77777777" w:rsidR="00C85D2E" w:rsidRDefault="00C85D2E" w:rsidP="00A47E33"/>
    <w:p w14:paraId="592CCC5D" w14:textId="77777777" w:rsidR="00C85D2E" w:rsidRDefault="00C85D2E" w:rsidP="00A47E33"/>
    <w:p w14:paraId="26A8F9B5" w14:textId="77777777" w:rsidR="00C85D2E" w:rsidRDefault="00C85D2E" w:rsidP="00A47E33"/>
    <w:p w14:paraId="3B805A23" w14:textId="77777777" w:rsidR="00C85D2E" w:rsidRDefault="00C85D2E" w:rsidP="00A47E33"/>
    <w:p w14:paraId="460ED232" w14:textId="77777777" w:rsidR="00C85D2E" w:rsidRDefault="00C85D2E" w:rsidP="00A47E33"/>
    <w:p w14:paraId="41A2AE11" w14:textId="77777777" w:rsidR="00C85D2E" w:rsidRDefault="00C85D2E" w:rsidP="00A47E33"/>
    <w:p w14:paraId="18FC9D37" w14:textId="77777777" w:rsidR="00C85D2E" w:rsidRDefault="00C85D2E" w:rsidP="00A47E33"/>
    <w:p w14:paraId="2E28150F" w14:textId="77777777" w:rsidR="00C85D2E" w:rsidRDefault="00C85D2E" w:rsidP="00A47E33"/>
    <w:p w14:paraId="52BC9E44" w14:textId="77777777" w:rsidR="00C85D2E" w:rsidRDefault="00C85D2E" w:rsidP="00A47E33"/>
    <w:p w14:paraId="29106AED" w14:textId="77777777" w:rsidR="00C85D2E" w:rsidRDefault="00C85D2E" w:rsidP="00A47E33"/>
    <w:p w14:paraId="75E2BFDD" w14:textId="77777777" w:rsidR="00C85D2E" w:rsidRDefault="00C85D2E" w:rsidP="00A47E33"/>
    <w:p w14:paraId="16E78337" w14:textId="77777777" w:rsidR="00C85D2E" w:rsidRDefault="00C85D2E" w:rsidP="00A47E33"/>
    <w:p w14:paraId="4AA18742" w14:textId="77777777" w:rsidR="00C85D2E" w:rsidRDefault="00C85D2E" w:rsidP="00A47E33"/>
    <w:p w14:paraId="31CEC43F" w14:textId="77777777" w:rsidR="00C85D2E" w:rsidRDefault="00C85D2E" w:rsidP="00A47E33"/>
    <w:p w14:paraId="644B737C" w14:textId="77777777" w:rsidR="00C85D2E" w:rsidRDefault="00C85D2E" w:rsidP="00A47E33"/>
    <w:p w14:paraId="3D9A4AA4" w14:textId="77777777" w:rsidR="00C85D2E" w:rsidRDefault="00C85D2E" w:rsidP="00A47E33"/>
    <w:p w14:paraId="632E5350" w14:textId="77777777" w:rsidR="00C85D2E" w:rsidRDefault="00C85D2E" w:rsidP="00A47E33"/>
    <w:p w14:paraId="033F06D2" w14:textId="77777777" w:rsidR="00C85D2E" w:rsidRDefault="00C85D2E" w:rsidP="00A47E33"/>
    <w:p w14:paraId="23F56934" w14:textId="77777777" w:rsidR="00C85D2E" w:rsidRDefault="00C85D2E" w:rsidP="00A47E33"/>
    <w:p w14:paraId="18D1AB3D" w14:textId="77777777" w:rsidR="00C85D2E" w:rsidRDefault="00C85D2E" w:rsidP="00A47E33"/>
    <w:p w14:paraId="3EA3083F" w14:textId="77777777" w:rsidR="00C85D2E" w:rsidRDefault="00C85D2E" w:rsidP="00A47E33"/>
    <w:p w14:paraId="0F801E80" w14:textId="77777777" w:rsidR="00C85D2E" w:rsidRDefault="00C85D2E" w:rsidP="00A47E33"/>
    <w:p w14:paraId="411EBE29" w14:textId="77777777" w:rsidR="00C85D2E" w:rsidRDefault="00C85D2E" w:rsidP="00A47E33"/>
    <w:p w14:paraId="5372046F" w14:textId="77777777" w:rsidR="00C85D2E" w:rsidRDefault="00C85D2E" w:rsidP="00A47E33"/>
    <w:p w14:paraId="5820F27C" w14:textId="77777777" w:rsidR="00C85D2E" w:rsidRDefault="00C85D2E" w:rsidP="00167AE8"/>
    <w:p w14:paraId="030368ED" w14:textId="77777777" w:rsidR="00C85D2E" w:rsidRDefault="00C85D2E" w:rsidP="00167AE8"/>
    <w:p w14:paraId="34DCF276" w14:textId="77777777" w:rsidR="00C85D2E" w:rsidRDefault="00C85D2E" w:rsidP="00167AE8"/>
    <w:p w14:paraId="1B4E72B6" w14:textId="77777777" w:rsidR="00C85D2E" w:rsidRDefault="00C85D2E" w:rsidP="00ED3BF7"/>
    <w:p w14:paraId="2B93726E" w14:textId="77777777" w:rsidR="00C85D2E" w:rsidRDefault="00C85D2E" w:rsidP="00831C21"/>
    <w:p w14:paraId="5299B649" w14:textId="77777777" w:rsidR="00C85D2E" w:rsidRDefault="00C85D2E" w:rsidP="00831C21"/>
    <w:p w14:paraId="6DF2DD91" w14:textId="77777777" w:rsidR="00C85D2E" w:rsidRDefault="00C85D2E" w:rsidP="00831C21"/>
    <w:p w14:paraId="192AF5B8" w14:textId="77777777" w:rsidR="00C85D2E" w:rsidRDefault="00C85D2E" w:rsidP="00A22292"/>
    <w:p w14:paraId="20215901" w14:textId="77777777" w:rsidR="00C85D2E" w:rsidRDefault="00C85D2E" w:rsidP="00105912"/>
    <w:p w14:paraId="3A6047F1" w14:textId="77777777" w:rsidR="00C85D2E" w:rsidRDefault="00C85D2E" w:rsidP="00105912"/>
    <w:p w14:paraId="1AB4B475" w14:textId="77777777" w:rsidR="00C85D2E" w:rsidRDefault="00C85D2E" w:rsidP="00105912"/>
    <w:p w14:paraId="217BA00F" w14:textId="77777777" w:rsidR="00C85D2E" w:rsidRDefault="00C85D2E" w:rsidP="002F3A5A"/>
    <w:p w14:paraId="1EB811BA" w14:textId="77777777" w:rsidR="00C85D2E" w:rsidRDefault="00C85D2E" w:rsidP="002F3A5A"/>
    <w:p w14:paraId="168CE1D7" w14:textId="77777777" w:rsidR="00C85D2E" w:rsidRDefault="00C85D2E" w:rsidP="002F3A5A"/>
    <w:p w14:paraId="35C0C3B5" w14:textId="77777777" w:rsidR="00C85D2E" w:rsidRDefault="00C85D2E" w:rsidP="002F3A5A"/>
    <w:p w14:paraId="3F20BEFC" w14:textId="77777777" w:rsidR="00C85D2E" w:rsidRDefault="00C85D2E" w:rsidP="002F3A5A"/>
  </w:footnote>
  <w:footnote w:type="continuationSeparator" w:id="0">
    <w:p w14:paraId="7F5D57E8" w14:textId="77777777" w:rsidR="00C85D2E" w:rsidRDefault="00C85D2E" w:rsidP="00A47E33">
      <w:r>
        <w:continuationSeparator/>
      </w:r>
    </w:p>
    <w:p w14:paraId="3B026EEB" w14:textId="77777777" w:rsidR="00C85D2E" w:rsidRDefault="00C85D2E" w:rsidP="00A47E33"/>
    <w:p w14:paraId="67660F27" w14:textId="77777777" w:rsidR="00C85D2E" w:rsidRDefault="00C85D2E" w:rsidP="00A47E33"/>
    <w:p w14:paraId="51602694" w14:textId="77777777" w:rsidR="00C85D2E" w:rsidRDefault="00C85D2E" w:rsidP="00A47E33"/>
    <w:p w14:paraId="70B4ECAE" w14:textId="77777777" w:rsidR="00C85D2E" w:rsidRDefault="00C85D2E" w:rsidP="00A47E33"/>
    <w:p w14:paraId="67E8C525" w14:textId="77777777" w:rsidR="00C85D2E" w:rsidRDefault="00C85D2E" w:rsidP="00A47E33"/>
    <w:p w14:paraId="67E0190C" w14:textId="77777777" w:rsidR="00C85D2E" w:rsidRDefault="00C85D2E" w:rsidP="00A47E33"/>
    <w:p w14:paraId="1B2DBDD3" w14:textId="77777777" w:rsidR="00C85D2E" w:rsidRDefault="00C85D2E" w:rsidP="00A47E33"/>
    <w:p w14:paraId="44D800AC" w14:textId="77777777" w:rsidR="00C85D2E" w:rsidRDefault="00C85D2E" w:rsidP="00A47E33"/>
    <w:p w14:paraId="2D9EA917" w14:textId="77777777" w:rsidR="00C85D2E" w:rsidRDefault="00C85D2E" w:rsidP="00A47E33"/>
    <w:p w14:paraId="3AC9B2B2" w14:textId="77777777" w:rsidR="00C85D2E" w:rsidRDefault="00C85D2E" w:rsidP="00A47E33"/>
    <w:p w14:paraId="66D91A3F" w14:textId="77777777" w:rsidR="00C85D2E" w:rsidRDefault="00C85D2E" w:rsidP="00A47E33"/>
    <w:p w14:paraId="31D0DCF2" w14:textId="77777777" w:rsidR="00C85D2E" w:rsidRDefault="00C85D2E" w:rsidP="00A47E33"/>
    <w:p w14:paraId="34B905A2" w14:textId="77777777" w:rsidR="00C85D2E" w:rsidRDefault="00C85D2E" w:rsidP="00A47E33"/>
    <w:p w14:paraId="3919E9E6" w14:textId="77777777" w:rsidR="00C85D2E" w:rsidRDefault="00C85D2E" w:rsidP="00A47E33"/>
    <w:p w14:paraId="322EF26C" w14:textId="77777777" w:rsidR="00C85D2E" w:rsidRDefault="00C85D2E" w:rsidP="00A47E33"/>
    <w:p w14:paraId="4E16F938" w14:textId="77777777" w:rsidR="00C85D2E" w:rsidRDefault="00C85D2E" w:rsidP="00A47E33"/>
    <w:p w14:paraId="6263A6F8" w14:textId="77777777" w:rsidR="00C85D2E" w:rsidRDefault="00C85D2E" w:rsidP="00A47E33"/>
    <w:p w14:paraId="240958D4" w14:textId="77777777" w:rsidR="00C85D2E" w:rsidRDefault="00C85D2E" w:rsidP="00A47E33"/>
    <w:p w14:paraId="15A1839A" w14:textId="77777777" w:rsidR="00C85D2E" w:rsidRDefault="00C85D2E" w:rsidP="00A47E33"/>
    <w:p w14:paraId="70426277" w14:textId="77777777" w:rsidR="00C85D2E" w:rsidRDefault="00C85D2E" w:rsidP="00A47E33"/>
    <w:p w14:paraId="3DC85FEC" w14:textId="77777777" w:rsidR="00C85D2E" w:rsidRDefault="00C85D2E" w:rsidP="00A47E33"/>
    <w:p w14:paraId="4B14C1C4" w14:textId="77777777" w:rsidR="00C85D2E" w:rsidRDefault="00C85D2E" w:rsidP="00A47E33"/>
    <w:p w14:paraId="765A5EA8" w14:textId="77777777" w:rsidR="00C85D2E" w:rsidRDefault="00C85D2E" w:rsidP="00A47E33"/>
    <w:p w14:paraId="03EE46CD" w14:textId="77777777" w:rsidR="00C85D2E" w:rsidRDefault="00C85D2E" w:rsidP="00A47E33"/>
    <w:p w14:paraId="671ECC02" w14:textId="77777777" w:rsidR="00C85D2E" w:rsidRDefault="00C85D2E" w:rsidP="00A47E33"/>
    <w:p w14:paraId="23856901" w14:textId="77777777" w:rsidR="00C85D2E" w:rsidRDefault="00C85D2E" w:rsidP="00A47E33"/>
    <w:p w14:paraId="501A2401" w14:textId="77777777" w:rsidR="00C85D2E" w:rsidRDefault="00C85D2E" w:rsidP="00A47E33"/>
    <w:p w14:paraId="15E40FA2" w14:textId="77777777" w:rsidR="00C85D2E" w:rsidRDefault="00C85D2E" w:rsidP="00A47E33"/>
    <w:p w14:paraId="69388873" w14:textId="77777777" w:rsidR="00C85D2E" w:rsidRDefault="00C85D2E" w:rsidP="00A47E33"/>
    <w:p w14:paraId="38D7925F" w14:textId="77777777" w:rsidR="00C85D2E" w:rsidRDefault="00C85D2E" w:rsidP="00A47E33"/>
    <w:p w14:paraId="4117243F" w14:textId="77777777" w:rsidR="00C85D2E" w:rsidRDefault="00C85D2E" w:rsidP="00A47E33"/>
    <w:p w14:paraId="2FD667A5" w14:textId="77777777" w:rsidR="00C85D2E" w:rsidRDefault="00C85D2E" w:rsidP="00A47E33"/>
    <w:p w14:paraId="4F52E7DA" w14:textId="77777777" w:rsidR="00C85D2E" w:rsidRDefault="00C85D2E" w:rsidP="00A47E33"/>
    <w:p w14:paraId="3A9577E7" w14:textId="77777777" w:rsidR="00C85D2E" w:rsidRDefault="00C85D2E" w:rsidP="00A47E33"/>
    <w:p w14:paraId="1325AD5D" w14:textId="77777777" w:rsidR="00C85D2E" w:rsidRDefault="00C85D2E" w:rsidP="00A47E33"/>
    <w:p w14:paraId="27789776" w14:textId="77777777" w:rsidR="00C85D2E" w:rsidRDefault="00C85D2E" w:rsidP="00A47E33"/>
    <w:p w14:paraId="58575911" w14:textId="77777777" w:rsidR="00C85D2E" w:rsidRDefault="00C85D2E" w:rsidP="00A47E33"/>
    <w:p w14:paraId="2A00BACB" w14:textId="77777777" w:rsidR="00C85D2E" w:rsidRDefault="00C85D2E" w:rsidP="00A47E33"/>
    <w:p w14:paraId="790ABA83" w14:textId="77777777" w:rsidR="00C85D2E" w:rsidRDefault="00C85D2E" w:rsidP="00A47E33"/>
    <w:p w14:paraId="2BA21958" w14:textId="77777777" w:rsidR="00C85D2E" w:rsidRDefault="00C85D2E" w:rsidP="00A47E33"/>
    <w:p w14:paraId="04B31239" w14:textId="77777777" w:rsidR="00C85D2E" w:rsidRDefault="00C85D2E" w:rsidP="00A47E33"/>
    <w:p w14:paraId="64CED299" w14:textId="77777777" w:rsidR="00C85D2E" w:rsidRDefault="00C85D2E" w:rsidP="00A47E33"/>
    <w:p w14:paraId="6D7212C4" w14:textId="77777777" w:rsidR="00C85D2E" w:rsidRDefault="00C85D2E" w:rsidP="00A47E33"/>
    <w:p w14:paraId="4C46EB94" w14:textId="77777777" w:rsidR="00C85D2E" w:rsidRDefault="00C85D2E" w:rsidP="00A47E33"/>
    <w:p w14:paraId="57C868B4" w14:textId="77777777" w:rsidR="00C85D2E" w:rsidRDefault="00C85D2E" w:rsidP="00A47E33"/>
    <w:p w14:paraId="3E65965C" w14:textId="77777777" w:rsidR="00C85D2E" w:rsidRDefault="00C85D2E" w:rsidP="00A47E33"/>
    <w:p w14:paraId="5A462083" w14:textId="77777777" w:rsidR="00C85D2E" w:rsidRDefault="00C85D2E" w:rsidP="00A47E33"/>
    <w:p w14:paraId="4F5A1A4E" w14:textId="77777777" w:rsidR="00C85D2E" w:rsidRDefault="00C85D2E" w:rsidP="00A47E33"/>
    <w:p w14:paraId="4EAFFE92" w14:textId="77777777" w:rsidR="00C85D2E" w:rsidRDefault="00C85D2E" w:rsidP="00A47E33"/>
    <w:p w14:paraId="50C617E1" w14:textId="77777777" w:rsidR="00C85D2E" w:rsidRDefault="00C85D2E" w:rsidP="00A47E33"/>
    <w:p w14:paraId="5A8F01B5" w14:textId="77777777" w:rsidR="00C85D2E" w:rsidRDefault="00C85D2E" w:rsidP="00A47E33"/>
    <w:p w14:paraId="3B4156F8" w14:textId="77777777" w:rsidR="00C85D2E" w:rsidRDefault="00C85D2E" w:rsidP="00A47E33"/>
    <w:p w14:paraId="54B2363E" w14:textId="77777777" w:rsidR="00C85D2E" w:rsidRDefault="00C85D2E" w:rsidP="00A47E33"/>
    <w:p w14:paraId="53D7D3AC" w14:textId="77777777" w:rsidR="00C85D2E" w:rsidRDefault="00C85D2E" w:rsidP="00A47E33"/>
    <w:p w14:paraId="19E03D96" w14:textId="77777777" w:rsidR="00C85D2E" w:rsidRDefault="00C85D2E" w:rsidP="00167AE8"/>
    <w:p w14:paraId="4AA75DA3" w14:textId="77777777" w:rsidR="00C85D2E" w:rsidRDefault="00C85D2E" w:rsidP="00167AE8"/>
    <w:p w14:paraId="11C00E42" w14:textId="77777777" w:rsidR="00C85D2E" w:rsidRDefault="00C85D2E" w:rsidP="00167AE8"/>
    <w:p w14:paraId="0FEFBDDD" w14:textId="77777777" w:rsidR="00C85D2E" w:rsidRDefault="00C85D2E" w:rsidP="00ED3BF7"/>
    <w:p w14:paraId="7B53907D" w14:textId="77777777" w:rsidR="00C85D2E" w:rsidRDefault="00C85D2E" w:rsidP="00831C21"/>
    <w:p w14:paraId="4FDAF702" w14:textId="77777777" w:rsidR="00C85D2E" w:rsidRDefault="00C85D2E" w:rsidP="00831C21"/>
    <w:p w14:paraId="1E42DB46" w14:textId="77777777" w:rsidR="00C85D2E" w:rsidRDefault="00C85D2E" w:rsidP="00831C21"/>
    <w:p w14:paraId="05E2D437" w14:textId="77777777" w:rsidR="00C85D2E" w:rsidRDefault="00C85D2E" w:rsidP="00A22292"/>
    <w:p w14:paraId="69F3F5E7" w14:textId="77777777" w:rsidR="00C85D2E" w:rsidRDefault="00C85D2E" w:rsidP="00105912"/>
    <w:p w14:paraId="4F2D9A66" w14:textId="77777777" w:rsidR="00C85D2E" w:rsidRDefault="00C85D2E" w:rsidP="00105912"/>
    <w:p w14:paraId="23892215" w14:textId="77777777" w:rsidR="00C85D2E" w:rsidRDefault="00C85D2E" w:rsidP="00105912"/>
    <w:p w14:paraId="5EED501A" w14:textId="77777777" w:rsidR="00C85D2E" w:rsidRDefault="00C85D2E" w:rsidP="002F3A5A"/>
    <w:p w14:paraId="5126D26E" w14:textId="77777777" w:rsidR="00C85D2E" w:rsidRDefault="00C85D2E" w:rsidP="002F3A5A"/>
    <w:p w14:paraId="5963AFC2" w14:textId="77777777" w:rsidR="00C85D2E" w:rsidRDefault="00C85D2E" w:rsidP="002F3A5A"/>
    <w:p w14:paraId="605A9199" w14:textId="77777777" w:rsidR="00C85D2E" w:rsidRDefault="00C85D2E" w:rsidP="002F3A5A"/>
    <w:p w14:paraId="0D90788C" w14:textId="77777777" w:rsidR="00C85D2E" w:rsidRDefault="00C85D2E" w:rsidP="002F3A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E36CD" w14:textId="77777777" w:rsidR="00557999" w:rsidRDefault="00557999" w:rsidP="00A47E33"/>
  <w:p w14:paraId="374929A5" w14:textId="77777777" w:rsidR="00557999" w:rsidRDefault="00557999" w:rsidP="00A47E33"/>
  <w:p w14:paraId="0CCF6A3F" w14:textId="77777777" w:rsidR="00557999" w:rsidRDefault="00557999" w:rsidP="00A47E33"/>
  <w:p w14:paraId="0C2BBB6C" w14:textId="77777777" w:rsidR="00557999" w:rsidRDefault="00557999" w:rsidP="00A47E33"/>
  <w:p w14:paraId="04C1CB1F" w14:textId="77777777" w:rsidR="00557999" w:rsidRDefault="00557999" w:rsidP="00A47E33"/>
  <w:p w14:paraId="199A102C" w14:textId="77777777" w:rsidR="00557999" w:rsidRDefault="00557999" w:rsidP="00A47E33"/>
  <w:p w14:paraId="466B2C65" w14:textId="77777777" w:rsidR="00557999" w:rsidRDefault="00557999" w:rsidP="00A47E33"/>
  <w:p w14:paraId="1892F250" w14:textId="77777777" w:rsidR="00557999" w:rsidRDefault="00557999" w:rsidP="00A47E33"/>
  <w:p w14:paraId="5866B5D0" w14:textId="77777777" w:rsidR="00557999" w:rsidRDefault="00557999" w:rsidP="00A47E33"/>
  <w:p w14:paraId="7759C2BA" w14:textId="77777777" w:rsidR="00557999" w:rsidRDefault="00557999" w:rsidP="00A47E33"/>
  <w:p w14:paraId="4990556D" w14:textId="77777777" w:rsidR="00557999" w:rsidRDefault="00557999" w:rsidP="00A47E33"/>
  <w:p w14:paraId="412A1A2D" w14:textId="77777777" w:rsidR="00557999" w:rsidRDefault="00557999" w:rsidP="00A47E33"/>
  <w:p w14:paraId="073B198D" w14:textId="77777777" w:rsidR="00557999" w:rsidRDefault="00557999" w:rsidP="00A47E33"/>
  <w:p w14:paraId="014FEA9A" w14:textId="77777777" w:rsidR="00557999" w:rsidRDefault="00557999" w:rsidP="00A47E33"/>
  <w:p w14:paraId="71E7C825" w14:textId="77777777" w:rsidR="00557999" w:rsidRDefault="00557999" w:rsidP="00A47E33"/>
  <w:p w14:paraId="63F6281B" w14:textId="77777777" w:rsidR="00557999" w:rsidRDefault="00557999" w:rsidP="00A47E33"/>
  <w:p w14:paraId="756D7224" w14:textId="77777777" w:rsidR="00557999" w:rsidRDefault="00557999" w:rsidP="00A47E33"/>
  <w:p w14:paraId="02C0C339" w14:textId="77777777" w:rsidR="00557999" w:rsidRDefault="00557999" w:rsidP="00A47E33"/>
  <w:p w14:paraId="380E03CD" w14:textId="77777777" w:rsidR="00557999" w:rsidRDefault="00557999" w:rsidP="00A47E33"/>
  <w:p w14:paraId="0CB49BC1" w14:textId="77777777" w:rsidR="00557999" w:rsidRDefault="00557999" w:rsidP="00A47E33"/>
  <w:p w14:paraId="07C80226" w14:textId="77777777" w:rsidR="00557999" w:rsidRDefault="00557999" w:rsidP="00A47E33"/>
  <w:p w14:paraId="1F0726C7" w14:textId="77777777" w:rsidR="00557999" w:rsidRDefault="00557999" w:rsidP="00A47E33"/>
  <w:p w14:paraId="706751E5" w14:textId="77777777" w:rsidR="00557999" w:rsidRDefault="00557999" w:rsidP="00A47E33"/>
  <w:p w14:paraId="46BDA179" w14:textId="77777777" w:rsidR="00557999" w:rsidRDefault="00557999" w:rsidP="00A47E33"/>
  <w:p w14:paraId="73E86C5B" w14:textId="77777777" w:rsidR="00557999" w:rsidRDefault="00557999" w:rsidP="00A47E33"/>
  <w:p w14:paraId="3691D140" w14:textId="77777777" w:rsidR="00557999" w:rsidRDefault="00557999" w:rsidP="00A47E33"/>
  <w:p w14:paraId="13155733" w14:textId="77777777" w:rsidR="00557999" w:rsidRDefault="00557999" w:rsidP="00A47E33"/>
  <w:p w14:paraId="34BEF5ED" w14:textId="77777777" w:rsidR="00557999" w:rsidRDefault="00557999" w:rsidP="00A47E33"/>
  <w:p w14:paraId="1CED59FE" w14:textId="77777777" w:rsidR="00557999" w:rsidRDefault="00557999" w:rsidP="00A47E33"/>
  <w:p w14:paraId="58A23765" w14:textId="77777777" w:rsidR="00557999" w:rsidRDefault="00557999" w:rsidP="00A47E33"/>
  <w:p w14:paraId="6233FA87" w14:textId="77777777" w:rsidR="00557999" w:rsidRDefault="00557999" w:rsidP="00A47E33"/>
  <w:p w14:paraId="7F1EE8E7" w14:textId="77777777" w:rsidR="00557999" w:rsidRDefault="00557999" w:rsidP="00A47E33"/>
  <w:p w14:paraId="5FD9DA48" w14:textId="77777777" w:rsidR="00557999" w:rsidRDefault="00557999" w:rsidP="00A47E33"/>
  <w:p w14:paraId="4397D971" w14:textId="77777777" w:rsidR="00557999" w:rsidRDefault="00557999" w:rsidP="00A47E33"/>
  <w:p w14:paraId="337DA35C" w14:textId="77777777" w:rsidR="00557999" w:rsidRDefault="00557999" w:rsidP="00A47E33"/>
  <w:p w14:paraId="75F0DC0E" w14:textId="77777777" w:rsidR="00557999" w:rsidRDefault="00557999" w:rsidP="00A47E33"/>
  <w:p w14:paraId="34370AE9" w14:textId="77777777" w:rsidR="00557999" w:rsidRDefault="00557999" w:rsidP="00A47E33"/>
  <w:p w14:paraId="3EAA5001" w14:textId="77777777" w:rsidR="00557999" w:rsidRDefault="00557999" w:rsidP="00A47E33"/>
  <w:p w14:paraId="26CC1B85" w14:textId="77777777" w:rsidR="00557999" w:rsidRDefault="00557999" w:rsidP="00A47E33"/>
  <w:p w14:paraId="7F487908" w14:textId="77777777" w:rsidR="00557999" w:rsidRDefault="00557999" w:rsidP="00A47E33"/>
  <w:p w14:paraId="1A581F32" w14:textId="77777777" w:rsidR="00557999" w:rsidRDefault="00557999" w:rsidP="00A47E33"/>
  <w:p w14:paraId="41B17B3C" w14:textId="77777777" w:rsidR="00557999" w:rsidRDefault="00557999" w:rsidP="00A47E33"/>
  <w:p w14:paraId="50D17DDE" w14:textId="77777777" w:rsidR="00557999" w:rsidRDefault="00557999" w:rsidP="00A47E33"/>
  <w:p w14:paraId="0FD69C05" w14:textId="77777777" w:rsidR="00557999" w:rsidRDefault="00557999" w:rsidP="00A47E33"/>
  <w:p w14:paraId="372C34A6" w14:textId="77777777" w:rsidR="00557999" w:rsidRDefault="00557999" w:rsidP="00A47E33"/>
  <w:p w14:paraId="35EC8D10" w14:textId="77777777" w:rsidR="00557999" w:rsidRDefault="00557999" w:rsidP="00A47E33"/>
  <w:p w14:paraId="4EEC6099" w14:textId="77777777" w:rsidR="00557999" w:rsidRDefault="00557999" w:rsidP="00A47E33"/>
  <w:p w14:paraId="5D42B9DA" w14:textId="77777777" w:rsidR="00557999" w:rsidRDefault="00557999" w:rsidP="00A47E33"/>
  <w:p w14:paraId="63E0CC17" w14:textId="77777777" w:rsidR="00557999" w:rsidRDefault="00557999" w:rsidP="00A47E33"/>
  <w:p w14:paraId="42027DC6" w14:textId="77777777" w:rsidR="00557999" w:rsidRDefault="00557999" w:rsidP="00A47E33"/>
  <w:p w14:paraId="749FF296" w14:textId="77777777" w:rsidR="00557999" w:rsidRDefault="00557999" w:rsidP="00A47E33"/>
  <w:p w14:paraId="372A66A5" w14:textId="77777777" w:rsidR="00557999" w:rsidRDefault="00557999" w:rsidP="00A47E33"/>
  <w:p w14:paraId="70B08F0C" w14:textId="77777777" w:rsidR="00557999" w:rsidRDefault="00557999" w:rsidP="00A47E33"/>
  <w:p w14:paraId="406CA7A9" w14:textId="77777777" w:rsidR="001B5FFD" w:rsidRDefault="001B5FFD" w:rsidP="00A47E33"/>
  <w:p w14:paraId="2368D23E" w14:textId="77777777" w:rsidR="001B5FFD" w:rsidRDefault="001B5FFD" w:rsidP="00A47E33"/>
  <w:p w14:paraId="075651D2" w14:textId="77777777" w:rsidR="001B5FFD" w:rsidRDefault="001B5FFD" w:rsidP="00A47E33"/>
  <w:p w14:paraId="158D88BC" w14:textId="77777777" w:rsidR="001B5FFD" w:rsidRDefault="001B5FFD" w:rsidP="00A47E33"/>
  <w:p w14:paraId="71C3448C" w14:textId="77777777" w:rsidR="00491A1C" w:rsidRDefault="00491A1C" w:rsidP="00A47E33"/>
  <w:p w14:paraId="6B29AE29" w14:textId="77777777" w:rsidR="00035580" w:rsidRDefault="00035580" w:rsidP="00A47E33"/>
  <w:p w14:paraId="390B4C1D" w14:textId="77777777" w:rsidR="00035580" w:rsidRDefault="00035580" w:rsidP="00A47E33"/>
  <w:p w14:paraId="0173B9B3" w14:textId="77777777" w:rsidR="00035580" w:rsidRDefault="00035580" w:rsidP="00A47E33"/>
  <w:p w14:paraId="4FA7AE3D" w14:textId="77777777" w:rsidR="00035580" w:rsidRDefault="00035580" w:rsidP="00A47E33"/>
  <w:p w14:paraId="6ED44C6D" w14:textId="77777777" w:rsidR="00035580" w:rsidRDefault="00035580" w:rsidP="00A47E33"/>
  <w:p w14:paraId="6184D6F9" w14:textId="77777777" w:rsidR="00035580" w:rsidRDefault="00035580" w:rsidP="00A47E33"/>
  <w:p w14:paraId="40380585" w14:textId="77777777" w:rsidR="00035580" w:rsidRDefault="00035580" w:rsidP="00A47E33"/>
  <w:p w14:paraId="40388AD8" w14:textId="77777777" w:rsidR="00035580" w:rsidRDefault="00035580" w:rsidP="00A47E33"/>
  <w:p w14:paraId="54335DE7" w14:textId="77777777" w:rsidR="00035580" w:rsidRDefault="00035580" w:rsidP="00A47E33"/>
  <w:p w14:paraId="51A6542A" w14:textId="77777777" w:rsidR="0028318D" w:rsidRDefault="0028318D" w:rsidP="00A47E33"/>
  <w:p w14:paraId="74F7A2A6" w14:textId="77777777" w:rsidR="0028318D" w:rsidRDefault="0028318D" w:rsidP="00A47E33"/>
  <w:p w14:paraId="5B27C0E0" w14:textId="77777777" w:rsidR="0028318D" w:rsidRDefault="0028318D" w:rsidP="00A47E33"/>
  <w:p w14:paraId="1F1F33E8" w14:textId="77777777" w:rsidR="0028318D" w:rsidRDefault="0028318D" w:rsidP="00167AE8"/>
  <w:p w14:paraId="0B171FA7" w14:textId="77777777" w:rsidR="0028318D" w:rsidRDefault="0028318D" w:rsidP="00167AE8"/>
  <w:p w14:paraId="11261161" w14:textId="77777777" w:rsidR="0028318D" w:rsidRDefault="0028318D" w:rsidP="00167AE8"/>
  <w:p w14:paraId="7C756331" w14:textId="77777777" w:rsidR="0028318D" w:rsidRDefault="0028318D" w:rsidP="00ED3BF7"/>
  <w:p w14:paraId="3E6B4E67" w14:textId="77777777" w:rsidR="0028318D" w:rsidRDefault="0028318D" w:rsidP="00831C21"/>
  <w:p w14:paraId="35ABAC25" w14:textId="77777777" w:rsidR="0028318D" w:rsidRDefault="0028318D" w:rsidP="00831C21"/>
  <w:p w14:paraId="15F7E268" w14:textId="77777777" w:rsidR="0028318D" w:rsidRDefault="0028318D" w:rsidP="00831C21"/>
  <w:p w14:paraId="61B576E3" w14:textId="77777777" w:rsidR="0028318D" w:rsidRDefault="0028318D" w:rsidP="00A22292"/>
  <w:p w14:paraId="099ECAC5" w14:textId="77777777" w:rsidR="0028318D" w:rsidRDefault="0028318D" w:rsidP="00105912"/>
  <w:p w14:paraId="2BD5950D" w14:textId="77777777" w:rsidR="0028318D" w:rsidRDefault="0028318D" w:rsidP="00105912"/>
  <w:p w14:paraId="3BC3D104" w14:textId="77777777" w:rsidR="0028318D" w:rsidRDefault="0028318D" w:rsidP="00105912"/>
  <w:p w14:paraId="62365041" w14:textId="77777777" w:rsidR="0028318D" w:rsidRDefault="0028318D" w:rsidP="002F3A5A"/>
  <w:p w14:paraId="58B1CA98" w14:textId="77777777" w:rsidR="0028318D" w:rsidRDefault="0028318D" w:rsidP="002F3A5A"/>
  <w:p w14:paraId="37B60229" w14:textId="77777777" w:rsidR="0028318D" w:rsidRDefault="0028318D" w:rsidP="002F3A5A"/>
  <w:p w14:paraId="5C7DA9AC" w14:textId="77777777" w:rsidR="0028318D" w:rsidRDefault="0028318D" w:rsidP="002F3A5A"/>
  <w:p w14:paraId="5BE30FF6" w14:textId="77777777" w:rsidR="0028318D" w:rsidRDefault="0028318D" w:rsidP="002F3A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7A63"/>
    <w:multiLevelType w:val="hybridMultilevel"/>
    <w:tmpl w:val="9A6A7BA4"/>
    <w:lvl w:ilvl="0" w:tplc="5B9E225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89641E3"/>
    <w:multiLevelType w:val="hybridMultilevel"/>
    <w:tmpl w:val="90929C0A"/>
    <w:lvl w:ilvl="0" w:tplc="A8DCACD0">
      <w:start w:val="1"/>
      <w:numFmt w:val="upperRoman"/>
      <w:pStyle w:val="SectionTitle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6C71BB"/>
    <w:multiLevelType w:val="hybridMultilevel"/>
    <w:tmpl w:val="CC86A4E0"/>
    <w:lvl w:ilvl="0" w:tplc="6DF01CC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8FB796C"/>
    <w:multiLevelType w:val="hybridMultilevel"/>
    <w:tmpl w:val="891A5222"/>
    <w:lvl w:ilvl="0" w:tplc="504E1BB0">
      <w:start w:val="1"/>
      <w:numFmt w:val="lowerLetter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le">
    <w15:presenceInfo w15:providerId="None" w15:userId="ade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D6"/>
    <w:rsid w:val="000004F3"/>
    <w:rsid w:val="000018C5"/>
    <w:rsid w:val="000100E2"/>
    <w:rsid w:val="000144CB"/>
    <w:rsid w:val="00015AD0"/>
    <w:rsid w:val="00016C07"/>
    <w:rsid w:val="0001732A"/>
    <w:rsid w:val="0002181D"/>
    <w:rsid w:val="00022AAF"/>
    <w:rsid w:val="0002344D"/>
    <w:rsid w:val="00025FDC"/>
    <w:rsid w:val="00026524"/>
    <w:rsid w:val="0003237F"/>
    <w:rsid w:val="00035580"/>
    <w:rsid w:val="00036A6B"/>
    <w:rsid w:val="0003736E"/>
    <w:rsid w:val="00040DE0"/>
    <w:rsid w:val="000417A6"/>
    <w:rsid w:val="000464E9"/>
    <w:rsid w:val="00046812"/>
    <w:rsid w:val="00047FC8"/>
    <w:rsid w:val="000504CA"/>
    <w:rsid w:val="0005060B"/>
    <w:rsid w:val="0005243D"/>
    <w:rsid w:val="0005574C"/>
    <w:rsid w:val="00061543"/>
    <w:rsid w:val="0007256E"/>
    <w:rsid w:val="0007280F"/>
    <w:rsid w:val="0007359B"/>
    <w:rsid w:val="00073837"/>
    <w:rsid w:val="00084634"/>
    <w:rsid w:val="00087182"/>
    <w:rsid w:val="0008769E"/>
    <w:rsid w:val="00090C5B"/>
    <w:rsid w:val="0009364E"/>
    <w:rsid w:val="00097CE4"/>
    <w:rsid w:val="000A0DE9"/>
    <w:rsid w:val="000A2252"/>
    <w:rsid w:val="000A4E5A"/>
    <w:rsid w:val="000A5668"/>
    <w:rsid w:val="000A788F"/>
    <w:rsid w:val="000B128D"/>
    <w:rsid w:val="000B2B2E"/>
    <w:rsid w:val="000B3525"/>
    <w:rsid w:val="000B4B0F"/>
    <w:rsid w:val="000B76A6"/>
    <w:rsid w:val="000C3192"/>
    <w:rsid w:val="000C3622"/>
    <w:rsid w:val="000C72A7"/>
    <w:rsid w:val="000D31EF"/>
    <w:rsid w:val="000D61B7"/>
    <w:rsid w:val="000E5315"/>
    <w:rsid w:val="000F2923"/>
    <w:rsid w:val="000F385D"/>
    <w:rsid w:val="000F6930"/>
    <w:rsid w:val="00100454"/>
    <w:rsid w:val="00105912"/>
    <w:rsid w:val="00106360"/>
    <w:rsid w:val="0010747D"/>
    <w:rsid w:val="001103A0"/>
    <w:rsid w:val="0011073E"/>
    <w:rsid w:val="00115323"/>
    <w:rsid w:val="001201D6"/>
    <w:rsid w:val="001244BE"/>
    <w:rsid w:val="00124955"/>
    <w:rsid w:val="00124E0F"/>
    <w:rsid w:val="00126525"/>
    <w:rsid w:val="001338EC"/>
    <w:rsid w:val="00141D4B"/>
    <w:rsid w:val="00141E9F"/>
    <w:rsid w:val="00151117"/>
    <w:rsid w:val="00151297"/>
    <w:rsid w:val="00156A65"/>
    <w:rsid w:val="00156B7F"/>
    <w:rsid w:val="00157306"/>
    <w:rsid w:val="001603A6"/>
    <w:rsid w:val="00163845"/>
    <w:rsid w:val="00167AE8"/>
    <w:rsid w:val="0017000E"/>
    <w:rsid w:val="00176782"/>
    <w:rsid w:val="00176AF1"/>
    <w:rsid w:val="0018130E"/>
    <w:rsid w:val="00184FC4"/>
    <w:rsid w:val="00187668"/>
    <w:rsid w:val="001963BA"/>
    <w:rsid w:val="0019760B"/>
    <w:rsid w:val="001A2725"/>
    <w:rsid w:val="001A4D49"/>
    <w:rsid w:val="001A4EEC"/>
    <w:rsid w:val="001B0FA3"/>
    <w:rsid w:val="001B1ED1"/>
    <w:rsid w:val="001B31D5"/>
    <w:rsid w:val="001B493D"/>
    <w:rsid w:val="001B5FFD"/>
    <w:rsid w:val="001B7215"/>
    <w:rsid w:val="001C14C6"/>
    <w:rsid w:val="001C2BE4"/>
    <w:rsid w:val="001C367C"/>
    <w:rsid w:val="001C4B2A"/>
    <w:rsid w:val="001C4CF3"/>
    <w:rsid w:val="001C6572"/>
    <w:rsid w:val="001C6708"/>
    <w:rsid w:val="001D159E"/>
    <w:rsid w:val="001D7FD8"/>
    <w:rsid w:val="001E31B4"/>
    <w:rsid w:val="001E5E74"/>
    <w:rsid w:val="001E7807"/>
    <w:rsid w:val="001E7862"/>
    <w:rsid w:val="001E7BC2"/>
    <w:rsid w:val="001F4047"/>
    <w:rsid w:val="001F6675"/>
    <w:rsid w:val="00203F39"/>
    <w:rsid w:val="002063C4"/>
    <w:rsid w:val="0021317A"/>
    <w:rsid w:val="00214BB2"/>
    <w:rsid w:val="002175E0"/>
    <w:rsid w:val="00220127"/>
    <w:rsid w:val="00220C77"/>
    <w:rsid w:val="0022446B"/>
    <w:rsid w:val="00231980"/>
    <w:rsid w:val="00234F7C"/>
    <w:rsid w:val="00235A03"/>
    <w:rsid w:val="0024030F"/>
    <w:rsid w:val="00240C24"/>
    <w:rsid w:val="00242081"/>
    <w:rsid w:val="00243325"/>
    <w:rsid w:val="002518DE"/>
    <w:rsid w:val="002532C8"/>
    <w:rsid w:val="00254156"/>
    <w:rsid w:val="00255CC7"/>
    <w:rsid w:val="002628F7"/>
    <w:rsid w:val="002664B4"/>
    <w:rsid w:val="00271054"/>
    <w:rsid w:val="0027204F"/>
    <w:rsid w:val="00273AD9"/>
    <w:rsid w:val="0027771B"/>
    <w:rsid w:val="002778CE"/>
    <w:rsid w:val="00282E66"/>
    <w:rsid w:val="0028318D"/>
    <w:rsid w:val="002831CE"/>
    <w:rsid w:val="002909D9"/>
    <w:rsid w:val="0029343A"/>
    <w:rsid w:val="00294118"/>
    <w:rsid w:val="002A084E"/>
    <w:rsid w:val="002A1C39"/>
    <w:rsid w:val="002A3573"/>
    <w:rsid w:val="002A383D"/>
    <w:rsid w:val="002A3A68"/>
    <w:rsid w:val="002A3DCF"/>
    <w:rsid w:val="002A54C8"/>
    <w:rsid w:val="002B653C"/>
    <w:rsid w:val="002C0BC0"/>
    <w:rsid w:val="002C2FDD"/>
    <w:rsid w:val="002C6B0B"/>
    <w:rsid w:val="002D1118"/>
    <w:rsid w:val="002D1A32"/>
    <w:rsid w:val="002D36AA"/>
    <w:rsid w:val="002D4C2D"/>
    <w:rsid w:val="002D5F68"/>
    <w:rsid w:val="002D7FDC"/>
    <w:rsid w:val="002E0794"/>
    <w:rsid w:val="002E1AE3"/>
    <w:rsid w:val="002E5E1E"/>
    <w:rsid w:val="002F32A5"/>
    <w:rsid w:val="002F3A5A"/>
    <w:rsid w:val="002F50D7"/>
    <w:rsid w:val="00300D6C"/>
    <w:rsid w:val="0030237F"/>
    <w:rsid w:val="0030313A"/>
    <w:rsid w:val="00305D9F"/>
    <w:rsid w:val="0030735D"/>
    <w:rsid w:val="0031365A"/>
    <w:rsid w:val="00315556"/>
    <w:rsid w:val="00315A8B"/>
    <w:rsid w:val="003205CE"/>
    <w:rsid w:val="003206FF"/>
    <w:rsid w:val="00320F4D"/>
    <w:rsid w:val="003237EF"/>
    <w:rsid w:val="00325209"/>
    <w:rsid w:val="00325FFF"/>
    <w:rsid w:val="0032783E"/>
    <w:rsid w:val="00334F86"/>
    <w:rsid w:val="00337431"/>
    <w:rsid w:val="00346BE2"/>
    <w:rsid w:val="00351B23"/>
    <w:rsid w:val="00352BA6"/>
    <w:rsid w:val="00355ADE"/>
    <w:rsid w:val="00361E36"/>
    <w:rsid w:val="00362C3A"/>
    <w:rsid w:val="00364277"/>
    <w:rsid w:val="003659CD"/>
    <w:rsid w:val="00367B7E"/>
    <w:rsid w:val="00367FD0"/>
    <w:rsid w:val="003707F6"/>
    <w:rsid w:val="003750E2"/>
    <w:rsid w:val="00375930"/>
    <w:rsid w:val="00381552"/>
    <w:rsid w:val="0038193E"/>
    <w:rsid w:val="00383BC3"/>
    <w:rsid w:val="0038411F"/>
    <w:rsid w:val="00385922"/>
    <w:rsid w:val="00387657"/>
    <w:rsid w:val="003879F9"/>
    <w:rsid w:val="00387E8A"/>
    <w:rsid w:val="003921F9"/>
    <w:rsid w:val="00395B63"/>
    <w:rsid w:val="00397BFB"/>
    <w:rsid w:val="003A71F1"/>
    <w:rsid w:val="003B007D"/>
    <w:rsid w:val="003B045F"/>
    <w:rsid w:val="003B2A86"/>
    <w:rsid w:val="003C125B"/>
    <w:rsid w:val="003C48F3"/>
    <w:rsid w:val="003D07D6"/>
    <w:rsid w:val="003D59EC"/>
    <w:rsid w:val="003D610D"/>
    <w:rsid w:val="003E2227"/>
    <w:rsid w:val="003E3243"/>
    <w:rsid w:val="003E57C6"/>
    <w:rsid w:val="003F41A9"/>
    <w:rsid w:val="003F5F7C"/>
    <w:rsid w:val="003F654B"/>
    <w:rsid w:val="00400742"/>
    <w:rsid w:val="00401B27"/>
    <w:rsid w:val="00402D56"/>
    <w:rsid w:val="004070BC"/>
    <w:rsid w:val="00416353"/>
    <w:rsid w:val="00423447"/>
    <w:rsid w:val="004315B6"/>
    <w:rsid w:val="0043762E"/>
    <w:rsid w:val="00437F4A"/>
    <w:rsid w:val="004478E8"/>
    <w:rsid w:val="00450AE7"/>
    <w:rsid w:val="0045365F"/>
    <w:rsid w:val="00461EEF"/>
    <w:rsid w:val="00462956"/>
    <w:rsid w:val="00463A09"/>
    <w:rsid w:val="00470A8A"/>
    <w:rsid w:val="00470CF8"/>
    <w:rsid w:val="00476ACE"/>
    <w:rsid w:val="0048391A"/>
    <w:rsid w:val="00485379"/>
    <w:rsid w:val="00485C3D"/>
    <w:rsid w:val="00490102"/>
    <w:rsid w:val="0049114F"/>
    <w:rsid w:val="00491A1C"/>
    <w:rsid w:val="004924D7"/>
    <w:rsid w:val="004A2127"/>
    <w:rsid w:val="004A36C4"/>
    <w:rsid w:val="004B0DBB"/>
    <w:rsid w:val="004B7ECA"/>
    <w:rsid w:val="004C25AB"/>
    <w:rsid w:val="004C2756"/>
    <w:rsid w:val="004C490C"/>
    <w:rsid w:val="004D045F"/>
    <w:rsid w:val="004D23E3"/>
    <w:rsid w:val="004D2E78"/>
    <w:rsid w:val="004D33E0"/>
    <w:rsid w:val="004D7C4A"/>
    <w:rsid w:val="004F1A98"/>
    <w:rsid w:val="004F698D"/>
    <w:rsid w:val="004F7BF2"/>
    <w:rsid w:val="00510688"/>
    <w:rsid w:val="00523026"/>
    <w:rsid w:val="00526ABB"/>
    <w:rsid w:val="005430D4"/>
    <w:rsid w:val="00547BBF"/>
    <w:rsid w:val="00547EA9"/>
    <w:rsid w:val="005518F7"/>
    <w:rsid w:val="005572D2"/>
    <w:rsid w:val="00557999"/>
    <w:rsid w:val="00560891"/>
    <w:rsid w:val="005639B1"/>
    <w:rsid w:val="005665D9"/>
    <w:rsid w:val="00566E35"/>
    <w:rsid w:val="0057065A"/>
    <w:rsid w:val="005743EB"/>
    <w:rsid w:val="00574966"/>
    <w:rsid w:val="00591632"/>
    <w:rsid w:val="005916C5"/>
    <w:rsid w:val="00593736"/>
    <w:rsid w:val="005A05DA"/>
    <w:rsid w:val="005A1B89"/>
    <w:rsid w:val="005A21D2"/>
    <w:rsid w:val="005A4C5F"/>
    <w:rsid w:val="005B48DE"/>
    <w:rsid w:val="005B6F7A"/>
    <w:rsid w:val="005B7A50"/>
    <w:rsid w:val="005D19F6"/>
    <w:rsid w:val="005D3DED"/>
    <w:rsid w:val="005D3F5A"/>
    <w:rsid w:val="005D4398"/>
    <w:rsid w:val="005D455E"/>
    <w:rsid w:val="005F1777"/>
    <w:rsid w:val="005F2132"/>
    <w:rsid w:val="005F4DA6"/>
    <w:rsid w:val="005F7E72"/>
    <w:rsid w:val="00600347"/>
    <w:rsid w:val="00602E57"/>
    <w:rsid w:val="006067AB"/>
    <w:rsid w:val="00606CB3"/>
    <w:rsid w:val="00610D1B"/>
    <w:rsid w:val="00612DAE"/>
    <w:rsid w:val="006130BC"/>
    <w:rsid w:val="006176D1"/>
    <w:rsid w:val="00621A69"/>
    <w:rsid w:val="00626630"/>
    <w:rsid w:val="00626CBF"/>
    <w:rsid w:val="00626E95"/>
    <w:rsid w:val="00631B7A"/>
    <w:rsid w:val="00633823"/>
    <w:rsid w:val="00633DF3"/>
    <w:rsid w:val="006436DE"/>
    <w:rsid w:val="006449EF"/>
    <w:rsid w:val="00645332"/>
    <w:rsid w:val="00646D15"/>
    <w:rsid w:val="00647209"/>
    <w:rsid w:val="00651D43"/>
    <w:rsid w:val="00665111"/>
    <w:rsid w:val="006662B2"/>
    <w:rsid w:val="00666D58"/>
    <w:rsid w:val="00667005"/>
    <w:rsid w:val="00667B4E"/>
    <w:rsid w:val="006707F5"/>
    <w:rsid w:val="006718BA"/>
    <w:rsid w:val="00677AC9"/>
    <w:rsid w:val="00681D10"/>
    <w:rsid w:val="00681E77"/>
    <w:rsid w:val="00684377"/>
    <w:rsid w:val="00687346"/>
    <w:rsid w:val="00691136"/>
    <w:rsid w:val="00695846"/>
    <w:rsid w:val="00696098"/>
    <w:rsid w:val="00696786"/>
    <w:rsid w:val="006A1210"/>
    <w:rsid w:val="006A6CAF"/>
    <w:rsid w:val="006B097B"/>
    <w:rsid w:val="006B126F"/>
    <w:rsid w:val="006B4461"/>
    <w:rsid w:val="006C19B1"/>
    <w:rsid w:val="006C3621"/>
    <w:rsid w:val="006C4D5B"/>
    <w:rsid w:val="006C7375"/>
    <w:rsid w:val="006C77C7"/>
    <w:rsid w:val="006D2424"/>
    <w:rsid w:val="006D3AA5"/>
    <w:rsid w:val="006D7595"/>
    <w:rsid w:val="006E579A"/>
    <w:rsid w:val="006E6EA9"/>
    <w:rsid w:val="006F144F"/>
    <w:rsid w:val="006F6E0E"/>
    <w:rsid w:val="007051C7"/>
    <w:rsid w:val="0070660A"/>
    <w:rsid w:val="007109F4"/>
    <w:rsid w:val="0071156C"/>
    <w:rsid w:val="007145DD"/>
    <w:rsid w:val="007160F3"/>
    <w:rsid w:val="00717E8D"/>
    <w:rsid w:val="00721A97"/>
    <w:rsid w:val="00721C01"/>
    <w:rsid w:val="00723028"/>
    <w:rsid w:val="00725564"/>
    <w:rsid w:val="00726A2C"/>
    <w:rsid w:val="00733C24"/>
    <w:rsid w:val="00735F9F"/>
    <w:rsid w:val="00741BAB"/>
    <w:rsid w:val="00741C33"/>
    <w:rsid w:val="0075396F"/>
    <w:rsid w:val="00754E9D"/>
    <w:rsid w:val="00762533"/>
    <w:rsid w:val="007637F0"/>
    <w:rsid w:val="00764902"/>
    <w:rsid w:val="0076567D"/>
    <w:rsid w:val="00771AED"/>
    <w:rsid w:val="007759BA"/>
    <w:rsid w:val="007767EC"/>
    <w:rsid w:val="00777130"/>
    <w:rsid w:val="00780D70"/>
    <w:rsid w:val="007812A9"/>
    <w:rsid w:val="00784816"/>
    <w:rsid w:val="00784F67"/>
    <w:rsid w:val="00790ED3"/>
    <w:rsid w:val="007911BF"/>
    <w:rsid w:val="007922B4"/>
    <w:rsid w:val="0079246E"/>
    <w:rsid w:val="007A7D97"/>
    <w:rsid w:val="007B046D"/>
    <w:rsid w:val="007C26C2"/>
    <w:rsid w:val="007D1983"/>
    <w:rsid w:val="007D6558"/>
    <w:rsid w:val="007E1062"/>
    <w:rsid w:val="007E2D11"/>
    <w:rsid w:val="007E5068"/>
    <w:rsid w:val="007E5073"/>
    <w:rsid w:val="007E789D"/>
    <w:rsid w:val="007E7EE9"/>
    <w:rsid w:val="007F2434"/>
    <w:rsid w:val="007F6A8F"/>
    <w:rsid w:val="007F6AC3"/>
    <w:rsid w:val="007F6B53"/>
    <w:rsid w:val="00803137"/>
    <w:rsid w:val="008041B8"/>
    <w:rsid w:val="00807EC0"/>
    <w:rsid w:val="0081003C"/>
    <w:rsid w:val="008111C2"/>
    <w:rsid w:val="00811E43"/>
    <w:rsid w:val="00813B23"/>
    <w:rsid w:val="00814A39"/>
    <w:rsid w:val="008173F2"/>
    <w:rsid w:val="00817B04"/>
    <w:rsid w:val="00817C3B"/>
    <w:rsid w:val="00821E11"/>
    <w:rsid w:val="0082258A"/>
    <w:rsid w:val="008233D8"/>
    <w:rsid w:val="0082359C"/>
    <w:rsid w:val="00825B6B"/>
    <w:rsid w:val="0083051A"/>
    <w:rsid w:val="00830CFA"/>
    <w:rsid w:val="00831C21"/>
    <w:rsid w:val="008353A6"/>
    <w:rsid w:val="0083592A"/>
    <w:rsid w:val="00836690"/>
    <w:rsid w:val="00850484"/>
    <w:rsid w:val="0085054B"/>
    <w:rsid w:val="008512D4"/>
    <w:rsid w:val="00852166"/>
    <w:rsid w:val="00863761"/>
    <w:rsid w:val="00864922"/>
    <w:rsid w:val="00865089"/>
    <w:rsid w:val="00872806"/>
    <w:rsid w:val="0087594E"/>
    <w:rsid w:val="00882029"/>
    <w:rsid w:val="008842AD"/>
    <w:rsid w:val="0089050E"/>
    <w:rsid w:val="00891EB8"/>
    <w:rsid w:val="00893263"/>
    <w:rsid w:val="008A1E60"/>
    <w:rsid w:val="008A2B97"/>
    <w:rsid w:val="008A35CA"/>
    <w:rsid w:val="008A3E23"/>
    <w:rsid w:val="008B2B40"/>
    <w:rsid w:val="008B4073"/>
    <w:rsid w:val="008B44E4"/>
    <w:rsid w:val="008B663B"/>
    <w:rsid w:val="008B7038"/>
    <w:rsid w:val="008C1AAC"/>
    <w:rsid w:val="008C599B"/>
    <w:rsid w:val="008D1C81"/>
    <w:rsid w:val="008D3B31"/>
    <w:rsid w:val="008D5A37"/>
    <w:rsid w:val="008D75E0"/>
    <w:rsid w:val="008E514B"/>
    <w:rsid w:val="008F020B"/>
    <w:rsid w:val="008F0705"/>
    <w:rsid w:val="008F3D2D"/>
    <w:rsid w:val="008F565B"/>
    <w:rsid w:val="00901874"/>
    <w:rsid w:val="009059A5"/>
    <w:rsid w:val="00906F68"/>
    <w:rsid w:val="00912886"/>
    <w:rsid w:val="009152F6"/>
    <w:rsid w:val="00916DD8"/>
    <w:rsid w:val="0091715C"/>
    <w:rsid w:val="009173C1"/>
    <w:rsid w:val="00917F86"/>
    <w:rsid w:val="00924C2D"/>
    <w:rsid w:val="00926951"/>
    <w:rsid w:val="00926FC7"/>
    <w:rsid w:val="00940C89"/>
    <w:rsid w:val="00945CD0"/>
    <w:rsid w:val="00946B45"/>
    <w:rsid w:val="00951114"/>
    <w:rsid w:val="00953696"/>
    <w:rsid w:val="00953993"/>
    <w:rsid w:val="0095522F"/>
    <w:rsid w:val="009566CA"/>
    <w:rsid w:val="009755CF"/>
    <w:rsid w:val="0098412F"/>
    <w:rsid w:val="0098441F"/>
    <w:rsid w:val="009854DA"/>
    <w:rsid w:val="00985B89"/>
    <w:rsid w:val="0098687A"/>
    <w:rsid w:val="00986BFE"/>
    <w:rsid w:val="00986FF1"/>
    <w:rsid w:val="00987E28"/>
    <w:rsid w:val="00991905"/>
    <w:rsid w:val="00993240"/>
    <w:rsid w:val="009A6B3A"/>
    <w:rsid w:val="009A7E1C"/>
    <w:rsid w:val="009B55E8"/>
    <w:rsid w:val="009B5CA5"/>
    <w:rsid w:val="009C29A1"/>
    <w:rsid w:val="009C3690"/>
    <w:rsid w:val="009C7686"/>
    <w:rsid w:val="009D51F1"/>
    <w:rsid w:val="009D7986"/>
    <w:rsid w:val="009E02FD"/>
    <w:rsid w:val="009E0750"/>
    <w:rsid w:val="009E2BAC"/>
    <w:rsid w:val="009E30A1"/>
    <w:rsid w:val="009E425B"/>
    <w:rsid w:val="009E477B"/>
    <w:rsid w:val="009E5510"/>
    <w:rsid w:val="009F0A5F"/>
    <w:rsid w:val="009F78D0"/>
    <w:rsid w:val="00A02361"/>
    <w:rsid w:val="00A0348A"/>
    <w:rsid w:val="00A03800"/>
    <w:rsid w:val="00A06ECB"/>
    <w:rsid w:val="00A12552"/>
    <w:rsid w:val="00A13526"/>
    <w:rsid w:val="00A15C43"/>
    <w:rsid w:val="00A205D1"/>
    <w:rsid w:val="00A22292"/>
    <w:rsid w:val="00A23499"/>
    <w:rsid w:val="00A26861"/>
    <w:rsid w:val="00A27EA4"/>
    <w:rsid w:val="00A3027E"/>
    <w:rsid w:val="00A31439"/>
    <w:rsid w:val="00A34E97"/>
    <w:rsid w:val="00A35768"/>
    <w:rsid w:val="00A36E95"/>
    <w:rsid w:val="00A40168"/>
    <w:rsid w:val="00A40B5B"/>
    <w:rsid w:val="00A4191F"/>
    <w:rsid w:val="00A47E33"/>
    <w:rsid w:val="00A50049"/>
    <w:rsid w:val="00A53584"/>
    <w:rsid w:val="00A53CAC"/>
    <w:rsid w:val="00A565CC"/>
    <w:rsid w:val="00A57268"/>
    <w:rsid w:val="00A63BC0"/>
    <w:rsid w:val="00A67AA9"/>
    <w:rsid w:val="00A67FCE"/>
    <w:rsid w:val="00A70F88"/>
    <w:rsid w:val="00A71D20"/>
    <w:rsid w:val="00A7455F"/>
    <w:rsid w:val="00A751F4"/>
    <w:rsid w:val="00A76A54"/>
    <w:rsid w:val="00A83FAC"/>
    <w:rsid w:val="00A84A76"/>
    <w:rsid w:val="00A86687"/>
    <w:rsid w:val="00A93D50"/>
    <w:rsid w:val="00A94EBA"/>
    <w:rsid w:val="00A95CA5"/>
    <w:rsid w:val="00AA17AF"/>
    <w:rsid w:val="00AA1C03"/>
    <w:rsid w:val="00AA251F"/>
    <w:rsid w:val="00AB1F8B"/>
    <w:rsid w:val="00AC0ABA"/>
    <w:rsid w:val="00AC20A5"/>
    <w:rsid w:val="00AC39ED"/>
    <w:rsid w:val="00AC5405"/>
    <w:rsid w:val="00AC78CC"/>
    <w:rsid w:val="00AC7F53"/>
    <w:rsid w:val="00AD2711"/>
    <w:rsid w:val="00AD56A8"/>
    <w:rsid w:val="00AE01FE"/>
    <w:rsid w:val="00AF708B"/>
    <w:rsid w:val="00B00BF7"/>
    <w:rsid w:val="00B02476"/>
    <w:rsid w:val="00B04E14"/>
    <w:rsid w:val="00B05BCD"/>
    <w:rsid w:val="00B10734"/>
    <w:rsid w:val="00B111E9"/>
    <w:rsid w:val="00B12520"/>
    <w:rsid w:val="00B1468B"/>
    <w:rsid w:val="00B14AA7"/>
    <w:rsid w:val="00B165C4"/>
    <w:rsid w:val="00B21199"/>
    <w:rsid w:val="00B23020"/>
    <w:rsid w:val="00B24C86"/>
    <w:rsid w:val="00B26E6A"/>
    <w:rsid w:val="00B30A55"/>
    <w:rsid w:val="00B32694"/>
    <w:rsid w:val="00B357D3"/>
    <w:rsid w:val="00B362BB"/>
    <w:rsid w:val="00B43D02"/>
    <w:rsid w:val="00B55749"/>
    <w:rsid w:val="00B576CE"/>
    <w:rsid w:val="00B62C86"/>
    <w:rsid w:val="00B64E49"/>
    <w:rsid w:val="00B64EF8"/>
    <w:rsid w:val="00B66105"/>
    <w:rsid w:val="00B67A56"/>
    <w:rsid w:val="00B754FC"/>
    <w:rsid w:val="00B8797A"/>
    <w:rsid w:val="00B87D25"/>
    <w:rsid w:val="00B95CCB"/>
    <w:rsid w:val="00BA0732"/>
    <w:rsid w:val="00BA434F"/>
    <w:rsid w:val="00BA5643"/>
    <w:rsid w:val="00BA6E4B"/>
    <w:rsid w:val="00BA7422"/>
    <w:rsid w:val="00BA744D"/>
    <w:rsid w:val="00BA751F"/>
    <w:rsid w:val="00BB2730"/>
    <w:rsid w:val="00BB3002"/>
    <w:rsid w:val="00BB5679"/>
    <w:rsid w:val="00BB5777"/>
    <w:rsid w:val="00BB6EE6"/>
    <w:rsid w:val="00BC5F9E"/>
    <w:rsid w:val="00BD173C"/>
    <w:rsid w:val="00BD28A8"/>
    <w:rsid w:val="00BD4935"/>
    <w:rsid w:val="00BD7CB2"/>
    <w:rsid w:val="00BD7E4D"/>
    <w:rsid w:val="00BE5BF9"/>
    <w:rsid w:val="00C00F75"/>
    <w:rsid w:val="00C03796"/>
    <w:rsid w:val="00C0403A"/>
    <w:rsid w:val="00C04F4E"/>
    <w:rsid w:val="00C148AA"/>
    <w:rsid w:val="00C167B8"/>
    <w:rsid w:val="00C17E44"/>
    <w:rsid w:val="00C22249"/>
    <w:rsid w:val="00C2476A"/>
    <w:rsid w:val="00C25FED"/>
    <w:rsid w:val="00C306F8"/>
    <w:rsid w:val="00C30F7D"/>
    <w:rsid w:val="00C35C18"/>
    <w:rsid w:val="00C40FC6"/>
    <w:rsid w:val="00C45D90"/>
    <w:rsid w:val="00C45EAA"/>
    <w:rsid w:val="00C473DF"/>
    <w:rsid w:val="00C546F0"/>
    <w:rsid w:val="00C56348"/>
    <w:rsid w:val="00C565D8"/>
    <w:rsid w:val="00C57991"/>
    <w:rsid w:val="00C62290"/>
    <w:rsid w:val="00C63712"/>
    <w:rsid w:val="00C64D06"/>
    <w:rsid w:val="00C65116"/>
    <w:rsid w:val="00C665E9"/>
    <w:rsid w:val="00C66982"/>
    <w:rsid w:val="00C67BFD"/>
    <w:rsid w:val="00C67DC2"/>
    <w:rsid w:val="00C70B6F"/>
    <w:rsid w:val="00C7111C"/>
    <w:rsid w:val="00C83AF9"/>
    <w:rsid w:val="00C85346"/>
    <w:rsid w:val="00C85D1D"/>
    <w:rsid w:val="00C85D2E"/>
    <w:rsid w:val="00C86325"/>
    <w:rsid w:val="00C86A35"/>
    <w:rsid w:val="00C921ED"/>
    <w:rsid w:val="00C92279"/>
    <w:rsid w:val="00C94918"/>
    <w:rsid w:val="00C9560B"/>
    <w:rsid w:val="00CA10A1"/>
    <w:rsid w:val="00CB2AD7"/>
    <w:rsid w:val="00CB4431"/>
    <w:rsid w:val="00CB66B4"/>
    <w:rsid w:val="00CC2DDB"/>
    <w:rsid w:val="00CC38AE"/>
    <w:rsid w:val="00CC45E9"/>
    <w:rsid w:val="00CC5232"/>
    <w:rsid w:val="00CD04F5"/>
    <w:rsid w:val="00CD3981"/>
    <w:rsid w:val="00CE3118"/>
    <w:rsid w:val="00CE5964"/>
    <w:rsid w:val="00CE7ACD"/>
    <w:rsid w:val="00CF03C0"/>
    <w:rsid w:val="00CF4087"/>
    <w:rsid w:val="00CF5494"/>
    <w:rsid w:val="00D005C4"/>
    <w:rsid w:val="00D01E9A"/>
    <w:rsid w:val="00D02CA6"/>
    <w:rsid w:val="00D052D0"/>
    <w:rsid w:val="00D058FE"/>
    <w:rsid w:val="00D05A0B"/>
    <w:rsid w:val="00D06F1D"/>
    <w:rsid w:val="00D11B6B"/>
    <w:rsid w:val="00D12B6A"/>
    <w:rsid w:val="00D13401"/>
    <w:rsid w:val="00D21F2E"/>
    <w:rsid w:val="00D245B5"/>
    <w:rsid w:val="00D2649C"/>
    <w:rsid w:val="00D26EA1"/>
    <w:rsid w:val="00D27683"/>
    <w:rsid w:val="00D27C0F"/>
    <w:rsid w:val="00D33A9D"/>
    <w:rsid w:val="00D33C60"/>
    <w:rsid w:val="00D35DB2"/>
    <w:rsid w:val="00D35EEE"/>
    <w:rsid w:val="00D37944"/>
    <w:rsid w:val="00D4199B"/>
    <w:rsid w:val="00D5156A"/>
    <w:rsid w:val="00D520E0"/>
    <w:rsid w:val="00D54951"/>
    <w:rsid w:val="00D57ED1"/>
    <w:rsid w:val="00D61809"/>
    <w:rsid w:val="00D63AE4"/>
    <w:rsid w:val="00D64DFD"/>
    <w:rsid w:val="00D67E14"/>
    <w:rsid w:val="00D71094"/>
    <w:rsid w:val="00D8126A"/>
    <w:rsid w:val="00D8342A"/>
    <w:rsid w:val="00D84A09"/>
    <w:rsid w:val="00D8618C"/>
    <w:rsid w:val="00D86292"/>
    <w:rsid w:val="00D90D5C"/>
    <w:rsid w:val="00D91460"/>
    <w:rsid w:val="00D9249C"/>
    <w:rsid w:val="00D93BC9"/>
    <w:rsid w:val="00D9549C"/>
    <w:rsid w:val="00D9745C"/>
    <w:rsid w:val="00DA286B"/>
    <w:rsid w:val="00DA3D18"/>
    <w:rsid w:val="00DB05CB"/>
    <w:rsid w:val="00DB0642"/>
    <w:rsid w:val="00DC4763"/>
    <w:rsid w:val="00DD2BD8"/>
    <w:rsid w:val="00DD2FFE"/>
    <w:rsid w:val="00DD3425"/>
    <w:rsid w:val="00DD4D28"/>
    <w:rsid w:val="00DD5178"/>
    <w:rsid w:val="00DD5D8C"/>
    <w:rsid w:val="00DE3486"/>
    <w:rsid w:val="00DE5411"/>
    <w:rsid w:val="00DE61C9"/>
    <w:rsid w:val="00DE6C92"/>
    <w:rsid w:val="00DF2990"/>
    <w:rsid w:val="00DF4EC3"/>
    <w:rsid w:val="00DF7200"/>
    <w:rsid w:val="00E02815"/>
    <w:rsid w:val="00E068A6"/>
    <w:rsid w:val="00E1051F"/>
    <w:rsid w:val="00E129E0"/>
    <w:rsid w:val="00E12DB9"/>
    <w:rsid w:val="00E13320"/>
    <w:rsid w:val="00E17BF0"/>
    <w:rsid w:val="00E23996"/>
    <w:rsid w:val="00E27028"/>
    <w:rsid w:val="00E27F43"/>
    <w:rsid w:val="00E32267"/>
    <w:rsid w:val="00E3261D"/>
    <w:rsid w:val="00E36661"/>
    <w:rsid w:val="00E42857"/>
    <w:rsid w:val="00E46DAF"/>
    <w:rsid w:val="00E47786"/>
    <w:rsid w:val="00E504F1"/>
    <w:rsid w:val="00E506D1"/>
    <w:rsid w:val="00E5645F"/>
    <w:rsid w:val="00E61C0C"/>
    <w:rsid w:val="00E644DF"/>
    <w:rsid w:val="00E649B7"/>
    <w:rsid w:val="00E67E73"/>
    <w:rsid w:val="00E74D9A"/>
    <w:rsid w:val="00E76F4C"/>
    <w:rsid w:val="00E80E5A"/>
    <w:rsid w:val="00E84054"/>
    <w:rsid w:val="00E90B4A"/>
    <w:rsid w:val="00E91415"/>
    <w:rsid w:val="00E929BA"/>
    <w:rsid w:val="00E94D6E"/>
    <w:rsid w:val="00E96A44"/>
    <w:rsid w:val="00EA017E"/>
    <w:rsid w:val="00EA0359"/>
    <w:rsid w:val="00EA09AA"/>
    <w:rsid w:val="00EA1EEE"/>
    <w:rsid w:val="00EB6594"/>
    <w:rsid w:val="00EC2267"/>
    <w:rsid w:val="00EC3621"/>
    <w:rsid w:val="00EC41D0"/>
    <w:rsid w:val="00ED18A5"/>
    <w:rsid w:val="00ED3BF7"/>
    <w:rsid w:val="00ED3EC8"/>
    <w:rsid w:val="00ED4331"/>
    <w:rsid w:val="00ED7BC7"/>
    <w:rsid w:val="00EE0816"/>
    <w:rsid w:val="00EE10FD"/>
    <w:rsid w:val="00EE3B82"/>
    <w:rsid w:val="00EE4149"/>
    <w:rsid w:val="00EF32EB"/>
    <w:rsid w:val="00EF410B"/>
    <w:rsid w:val="00EF49BA"/>
    <w:rsid w:val="00EF5284"/>
    <w:rsid w:val="00F0067E"/>
    <w:rsid w:val="00F01F15"/>
    <w:rsid w:val="00F02DC1"/>
    <w:rsid w:val="00F03C9E"/>
    <w:rsid w:val="00F05272"/>
    <w:rsid w:val="00F054DF"/>
    <w:rsid w:val="00F1396D"/>
    <w:rsid w:val="00F13DBC"/>
    <w:rsid w:val="00F153F8"/>
    <w:rsid w:val="00F17AEC"/>
    <w:rsid w:val="00F20DB4"/>
    <w:rsid w:val="00F26372"/>
    <w:rsid w:val="00F27449"/>
    <w:rsid w:val="00F30C80"/>
    <w:rsid w:val="00F31666"/>
    <w:rsid w:val="00F31ACA"/>
    <w:rsid w:val="00F358D3"/>
    <w:rsid w:val="00F37CF5"/>
    <w:rsid w:val="00F4229D"/>
    <w:rsid w:val="00F439BE"/>
    <w:rsid w:val="00F44C89"/>
    <w:rsid w:val="00F46C42"/>
    <w:rsid w:val="00F47F46"/>
    <w:rsid w:val="00F5201E"/>
    <w:rsid w:val="00F53855"/>
    <w:rsid w:val="00F63436"/>
    <w:rsid w:val="00F64ACB"/>
    <w:rsid w:val="00F67D09"/>
    <w:rsid w:val="00F71F44"/>
    <w:rsid w:val="00F80E79"/>
    <w:rsid w:val="00F84268"/>
    <w:rsid w:val="00F85A82"/>
    <w:rsid w:val="00F87C1F"/>
    <w:rsid w:val="00F90ABB"/>
    <w:rsid w:val="00F92BE6"/>
    <w:rsid w:val="00F93F4F"/>
    <w:rsid w:val="00F953DA"/>
    <w:rsid w:val="00F97FF0"/>
    <w:rsid w:val="00FA1EF7"/>
    <w:rsid w:val="00FB4A0E"/>
    <w:rsid w:val="00FB58AA"/>
    <w:rsid w:val="00FB6739"/>
    <w:rsid w:val="00FB7803"/>
    <w:rsid w:val="00FD16EA"/>
    <w:rsid w:val="00FD54F8"/>
    <w:rsid w:val="00FD648B"/>
    <w:rsid w:val="00FE43B5"/>
    <w:rsid w:val="00FE4BD2"/>
    <w:rsid w:val="00FF0537"/>
    <w:rsid w:val="00FF2FCB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FD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47E33"/>
    <w:pPr>
      <w:widowControl w:val="0"/>
      <w:tabs>
        <w:tab w:val="left" w:pos="1440"/>
        <w:tab w:val="left" w:pos="2447"/>
        <w:tab w:val="left" w:pos="3599"/>
        <w:tab w:val="left" w:pos="4751"/>
        <w:tab w:val="left" w:pos="5903"/>
        <w:tab w:val="left" w:pos="7055"/>
        <w:tab w:val="left" w:pos="8207"/>
        <w:tab w:val="left" w:pos="9359"/>
        <w:tab w:val="left" w:pos="10511"/>
        <w:tab w:val="left" w:pos="11663"/>
        <w:tab w:val="left" w:pos="12815"/>
        <w:tab w:val="left" w:pos="13967"/>
        <w:tab w:val="left" w:pos="15119"/>
        <w:tab w:val="left" w:pos="16271"/>
        <w:tab w:val="left" w:pos="17423"/>
        <w:tab w:val="left" w:pos="18575"/>
        <w:tab w:val="left" w:pos="19727"/>
        <w:tab w:val="left" w:pos="20879"/>
        <w:tab w:val="left" w:pos="22031"/>
        <w:tab w:val="left" w:pos="23183"/>
        <w:tab w:val="left" w:pos="24335"/>
      </w:tabs>
      <w:overflowPunct w:val="0"/>
      <w:autoSpaceDE w:val="0"/>
      <w:autoSpaceDN w:val="0"/>
      <w:adjustRightInd w:val="0"/>
      <w:ind w:left="1440" w:hanging="1260"/>
      <w:textAlignment w:val="baseline"/>
    </w:pPr>
    <w:rPr>
      <w:rFonts w:asciiTheme="majorBidi" w:hAnsiTheme="majorBidi" w:cstheme="majorBidi"/>
      <w:b/>
      <w:bCs/>
      <w:color w:val="000000"/>
      <w:spacing w:val="-10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03137"/>
    <w:pPr>
      <w:keepNext/>
      <w:outlineLvl w:val="0"/>
    </w:pPr>
    <w:rPr>
      <w:b w:val="0"/>
      <w:bCs w:val="0"/>
    </w:rPr>
  </w:style>
  <w:style w:type="paragraph" w:styleId="Heading3">
    <w:name w:val="heading 3"/>
    <w:basedOn w:val="Normal"/>
    <w:next w:val="Normal"/>
    <w:qFormat/>
    <w:rsid w:val="00803137"/>
    <w:pPr>
      <w:keepNext/>
      <w:ind w:left="1800"/>
      <w:outlineLvl w:val="2"/>
    </w:pPr>
    <w:rPr>
      <w:rFonts w:ascii="Times New Roman" w:hAnsi="Times New Roman" w:cs="Times New Roman"/>
    </w:rPr>
  </w:style>
  <w:style w:type="paragraph" w:styleId="Heading4">
    <w:name w:val="heading 4"/>
    <w:basedOn w:val="Normal"/>
    <w:next w:val="Normal"/>
    <w:qFormat/>
    <w:rsid w:val="00BC5F9E"/>
    <w:pPr>
      <w:keepNext/>
      <w:spacing w:before="240" w:after="60"/>
      <w:outlineLvl w:val="3"/>
    </w:pPr>
    <w:rPr>
      <w:rFonts w:ascii="Times New Roman" w:hAnsi="Times New Roman" w:cs="Times New Roman"/>
      <w:b w:val="0"/>
      <w:bCs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3137"/>
    <w:pPr>
      <w:spacing w:line="480" w:lineRule="auto"/>
      <w:ind w:firstLine="720"/>
    </w:pPr>
    <w:rPr>
      <w:rFonts w:cs="Times New Roman"/>
    </w:rPr>
  </w:style>
  <w:style w:type="paragraph" w:styleId="FootnoteText">
    <w:name w:val="footnote text"/>
    <w:basedOn w:val="Normal"/>
    <w:semiHidden/>
    <w:rsid w:val="00803137"/>
    <w:pPr>
      <w:spacing w:line="220" w:lineRule="exact"/>
      <w:ind w:left="187" w:hanging="187"/>
      <w:jc w:val="both"/>
    </w:pPr>
    <w:rPr>
      <w:rFonts w:cs="Times New Roman"/>
    </w:rPr>
  </w:style>
  <w:style w:type="paragraph" w:customStyle="1" w:styleId="BlockQuotation">
    <w:name w:val="Block Quotation"/>
    <w:basedOn w:val="BodyText"/>
    <w:rsid w:val="00803137"/>
    <w:pPr>
      <w:keepNext/>
      <w:keepLines/>
      <w:widowControl/>
      <w:tabs>
        <w:tab w:val="right" w:pos="8309"/>
      </w:tabs>
      <w:spacing w:after="100" w:afterAutospacing="1" w:line="360" w:lineRule="auto"/>
      <w:ind w:left="720" w:right="720" w:firstLine="0"/>
      <w:jc w:val="both"/>
    </w:pPr>
    <w:rPr>
      <w:spacing w:val="-2"/>
      <w:lang w:val="en-GB"/>
    </w:rPr>
  </w:style>
  <w:style w:type="paragraph" w:customStyle="1" w:styleId="Address1">
    <w:name w:val="Address 1"/>
    <w:basedOn w:val="Normal"/>
    <w:rsid w:val="00803137"/>
    <w:pPr>
      <w:overflowPunct/>
      <w:autoSpaceDE/>
      <w:autoSpaceDN/>
      <w:adjustRightInd/>
      <w:jc w:val="center"/>
      <w:textAlignment w:val="auto"/>
    </w:pPr>
    <w:rPr>
      <w:rFonts w:ascii="Arial" w:hAnsi="Arial" w:cs="Times New Roman"/>
      <w:szCs w:val="20"/>
    </w:rPr>
  </w:style>
  <w:style w:type="paragraph" w:customStyle="1" w:styleId="Name">
    <w:name w:val="Name"/>
    <w:basedOn w:val="Normal"/>
    <w:next w:val="Normal"/>
    <w:rsid w:val="00803137"/>
    <w:pPr>
      <w:pBdr>
        <w:bottom w:val="single" w:sz="6" w:space="4" w:color="auto"/>
      </w:pBdr>
      <w:overflowPunct/>
      <w:autoSpaceDE/>
      <w:autoSpaceDN/>
      <w:adjustRightInd/>
      <w:jc w:val="center"/>
      <w:textAlignment w:val="auto"/>
    </w:pPr>
    <w:rPr>
      <w:rFonts w:ascii="Arial Black" w:hAnsi="Arial Black" w:cs="Times New Roman"/>
      <w:spacing w:val="-35"/>
      <w:sz w:val="54"/>
      <w:szCs w:val="20"/>
    </w:rPr>
  </w:style>
  <w:style w:type="paragraph" w:customStyle="1" w:styleId="SectionTitle">
    <w:name w:val="Section Title"/>
    <w:basedOn w:val="Normal"/>
    <w:next w:val="Normal"/>
    <w:autoRedefine/>
    <w:rsid w:val="00A47E33"/>
    <w:pPr>
      <w:numPr>
        <w:numId w:val="3"/>
      </w:numPr>
      <w:overflowPunct/>
      <w:autoSpaceDE/>
      <w:autoSpaceDN/>
      <w:adjustRightInd/>
      <w:spacing w:line="220" w:lineRule="atLeast"/>
      <w:ind w:left="180" w:hanging="180"/>
      <w:textAlignment w:val="auto"/>
    </w:pPr>
    <w:rPr>
      <w:rFonts w:cs="Times New Roman"/>
    </w:rPr>
  </w:style>
  <w:style w:type="paragraph" w:styleId="Header">
    <w:name w:val="header"/>
    <w:basedOn w:val="Normal"/>
    <w:rsid w:val="00803137"/>
    <w:pPr>
      <w:tabs>
        <w:tab w:val="clear" w:pos="2447"/>
        <w:tab w:val="clear" w:pos="3599"/>
        <w:tab w:val="clear" w:pos="4751"/>
        <w:tab w:val="clear" w:pos="5903"/>
        <w:tab w:val="clear" w:pos="7055"/>
        <w:tab w:val="clear" w:pos="8207"/>
        <w:tab w:val="clear" w:pos="9359"/>
        <w:tab w:val="clear" w:pos="10511"/>
        <w:tab w:val="clear" w:pos="11663"/>
        <w:tab w:val="clear" w:pos="12815"/>
        <w:tab w:val="clear" w:pos="13967"/>
        <w:tab w:val="clear" w:pos="15119"/>
        <w:tab w:val="clear" w:pos="16271"/>
        <w:tab w:val="clear" w:pos="17423"/>
        <w:tab w:val="clear" w:pos="18575"/>
        <w:tab w:val="clear" w:pos="19727"/>
        <w:tab w:val="clear" w:pos="20879"/>
        <w:tab w:val="clear" w:pos="22031"/>
        <w:tab w:val="clear" w:pos="23183"/>
        <w:tab w:val="clear" w:pos="24335"/>
        <w:tab w:val="center" w:pos="4320"/>
        <w:tab w:val="right" w:pos="8640"/>
      </w:tabs>
    </w:pPr>
  </w:style>
  <w:style w:type="paragraph" w:styleId="Footer">
    <w:name w:val="footer"/>
    <w:basedOn w:val="Normal"/>
    <w:rsid w:val="00803137"/>
    <w:pPr>
      <w:tabs>
        <w:tab w:val="clear" w:pos="2447"/>
        <w:tab w:val="clear" w:pos="3599"/>
        <w:tab w:val="clear" w:pos="4751"/>
        <w:tab w:val="clear" w:pos="5903"/>
        <w:tab w:val="clear" w:pos="7055"/>
        <w:tab w:val="clear" w:pos="8207"/>
        <w:tab w:val="clear" w:pos="9359"/>
        <w:tab w:val="clear" w:pos="10511"/>
        <w:tab w:val="clear" w:pos="11663"/>
        <w:tab w:val="clear" w:pos="12815"/>
        <w:tab w:val="clear" w:pos="13967"/>
        <w:tab w:val="clear" w:pos="15119"/>
        <w:tab w:val="clear" w:pos="16271"/>
        <w:tab w:val="clear" w:pos="17423"/>
        <w:tab w:val="clear" w:pos="18575"/>
        <w:tab w:val="clear" w:pos="19727"/>
        <w:tab w:val="clear" w:pos="20879"/>
        <w:tab w:val="clear" w:pos="22031"/>
        <w:tab w:val="clear" w:pos="23183"/>
        <w:tab w:val="clear" w:pos="24335"/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  <w:rsid w:val="00803137"/>
    <w:rPr>
      <w:sz w:val="18"/>
    </w:rPr>
  </w:style>
  <w:style w:type="paragraph" w:styleId="BlockText">
    <w:name w:val="Block Text"/>
    <w:basedOn w:val="Normal"/>
    <w:rsid w:val="00803137"/>
  </w:style>
  <w:style w:type="paragraph" w:styleId="BodyText2">
    <w:name w:val="Body Text 2"/>
    <w:basedOn w:val="Normal"/>
    <w:rsid w:val="00803137"/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803137"/>
    <w:rPr>
      <w:color w:val="0000FF"/>
      <w:u w:val="single"/>
    </w:rPr>
  </w:style>
  <w:style w:type="paragraph" w:styleId="BalloonText">
    <w:name w:val="Balloon Text"/>
    <w:basedOn w:val="Normal"/>
    <w:semiHidden/>
    <w:rsid w:val="00ED7B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36AA"/>
    <w:pPr>
      <w:widowControl/>
      <w:tabs>
        <w:tab w:val="clear" w:pos="2447"/>
        <w:tab w:val="clear" w:pos="3599"/>
        <w:tab w:val="clear" w:pos="4751"/>
        <w:tab w:val="clear" w:pos="5903"/>
        <w:tab w:val="clear" w:pos="7055"/>
        <w:tab w:val="clear" w:pos="8207"/>
        <w:tab w:val="clear" w:pos="9359"/>
        <w:tab w:val="clear" w:pos="10511"/>
        <w:tab w:val="clear" w:pos="11663"/>
        <w:tab w:val="clear" w:pos="12815"/>
        <w:tab w:val="clear" w:pos="13967"/>
        <w:tab w:val="clear" w:pos="15119"/>
        <w:tab w:val="clear" w:pos="16271"/>
        <w:tab w:val="clear" w:pos="17423"/>
        <w:tab w:val="clear" w:pos="18575"/>
        <w:tab w:val="clear" w:pos="19727"/>
        <w:tab w:val="clear" w:pos="20879"/>
        <w:tab w:val="clear" w:pos="22031"/>
        <w:tab w:val="clear" w:pos="23183"/>
        <w:tab w:val="clear" w:pos="243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defaultsessiontitle">
    <w:name w:val="defaultsessiontitle"/>
    <w:basedOn w:val="Normal"/>
    <w:rsid w:val="00AA17AF"/>
    <w:pPr>
      <w:widowControl/>
      <w:tabs>
        <w:tab w:val="clear" w:pos="2447"/>
        <w:tab w:val="clear" w:pos="3599"/>
        <w:tab w:val="clear" w:pos="4751"/>
        <w:tab w:val="clear" w:pos="5903"/>
        <w:tab w:val="clear" w:pos="7055"/>
        <w:tab w:val="clear" w:pos="8207"/>
        <w:tab w:val="clear" w:pos="9359"/>
        <w:tab w:val="clear" w:pos="10511"/>
        <w:tab w:val="clear" w:pos="11663"/>
        <w:tab w:val="clear" w:pos="12815"/>
        <w:tab w:val="clear" w:pos="13967"/>
        <w:tab w:val="clear" w:pos="15119"/>
        <w:tab w:val="clear" w:pos="16271"/>
        <w:tab w:val="clear" w:pos="17423"/>
        <w:tab w:val="clear" w:pos="18575"/>
        <w:tab w:val="clear" w:pos="19727"/>
        <w:tab w:val="clear" w:pos="20879"/>
        <w:tab w:val="clear" w:pos="22031"/>
        <w:tab w:val="clear" w:pos="23183"/>
        <w:tab w:val="clear" w:pos="243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</w:rPr>
  </w:style>
  <w:style w:type="character" w:customStyle="1" w:styleId="boldtext0">
    <w:name w:val="boldtext0"/>
    <w:basedOn w:val="DefaultParagraphFont"/>
    <w:rsid w:val="00AA17AF"/>
  </w:style>
  <w:style w:type="paragraph" w:customStyle="1" w:styleId="ChapterTitle">
    <w:name w:val="Chapter Title"/>
    <w:basedOn w:val="Normal"/>
    <w:next w:val="Normal"/>
    <w:rsid w:val="0027204F"/>
    <w:pPr>
      <w:keepNext/>
      <w:keepLines/>
      <w:widowControl/>
      <w:tabs>
        <w:tab w:val="clear" w:pos="2447"/>
        <w:tab w:val="clear" w:pos="3599"/>
        <w:tab w:val="clear" w:pos="4751"/>
        <w:tab w:val="clear" w:pos="5903"/>
        <w:tab w:val="clear" w:pos="7055"/>
        <w:tab w:val="clear" w:pos="8207"/>
        <w:tab w:val="clear" w:pos="9359"/>
        <w:tab w:val="clear" w:pos="10511"/>
        <w:tab w:val="clear" w:pos="11663"/>
        <w:tab w:val="clear" w:pos="12815"/>
        <w:tab w:val="clear" w:pos="13967"/>
        <w:tab w:val="clear" w:pos="15119"/>
        <w:tab w:val="clear" w:pos="16271"/>
        <w:tab w:val="clear" w:pos="17423"/>
        <w:tab w:val="clear" w:pos="18575"/>
        <w:tab w:val="clear" w:pos="19727"/>
        <w:tab w:val="clear" w:pos="20879"/>
        <w:tab w:val="clear" w:pos="22031"/>
        <w:tab w:val="clear" w:pos="23183"/>
        <w:tab w:val="clear" w:pos="24335"/>
        <w:tab w:val="right" w:pos="8309"/>
      </w:tabs>
      <w:spacing w:before="560" w:after="560"/>
      <w:jc w:val="center"/>
    </w:pPr>
    <w:rPr>
      <w:rFonts w:ascii="Times New Roman" w:hAnsi="Times New Roman" w:cs="Times New Roman"/>
      <w:caps/>
      <w:spacing w:val="2"/>
      <w:kern w:val="28"/>
    </w:rPr>
  </w:style>
  <w:style w:type="paragraph" w:styleId="HTMLPreformatted">
    <w:name w:val="HTML Preformatted"/>
    <w:basedOn w:val="Normal"/>
    <w:link w:val="HTMLPreformattedChar"/>
    <w:uiPriority w:val="99"/>
    <w:rsid w:val="003B2A86"/>
    <w:pPr>
      <w:widowControl/>
      <w:tabs>
        <w:tab w:val="clear" w:pos="2447"/>
        <w:tab w:val="clear" w:pos="3599"/>
        <w:tab w:val="clear" w:pos="4751"/>
        <w:tab w:val="clear" w:pos="5903"/>
        <w:tab w:val="clear" w:pos="7055"/>
        <w:tab w:val="clear" w:pos="8207"/>
        <w:tab w:val="clear" w:pos="9359"/>
        <w:tab w:val="clear" w:pos="10511"/>
        <w:tab w:val="clear" w:pos="11663"/>
        <w:tab w:val="clear" w:pos="12815"/>
        <w:tab w:val="clear" w:pos="13967"/>
        <w:tab w:val="clear" w:pos="15119"/>
        <w:tab w:val="clear" w:pos="16271"/>
        <w:tab w:val="clear" w:pos="17423"/>
        <w:tab w:val="clear" w:pos="18575"/>
        <w:tab w:val="clear" w:pos="19727"/>
        <w:tab w:val="clear" w:pos="20879"/>
        <w:tab w:val="clear" w:pos="22031"/>
        <w:tab w:val="clear" w:pos="23183"/>
        <w:tab w:val="clear" w:pos="2433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3B2A8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C85346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1118"/>
    <w:rPr>
      <w:rFonts w:ascii="Courier New" w:hAnsi="Courier New" w:cs="Courier New"/>
      <w:color w:val="000000"/>
    </w:rPr>
  </w:style>
  <w:style w:type="paragraph" w:styleId="ListParagraph">
    <w:name w:val="List Paragraph"/>
    <w:basedOn w:val="Normal"/>
    <w:uiPriority w:val="34"/>
    <w:qFormat/>
    <w:rsid w:val="00167AE8"/>
    <w:pPr>
      <w:ind w:left="720"/>
      <w:contextualSpacing/>
    </w:pPr>
  </w:style>
  <w:style w:type="character" w:styleId="CommentReference">
    <w:name w:val="annotation reference"/>
    <w:basedOn w:val="DefaultParagraphFont"/>
    <w:rsid w:val="000F29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9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2923"/>
    <w:rPr>
      <w:rFonts w:asciiTheme="majorBidi" w:hAnsiTheme="majorBidi" w:cstheme="majorBidi"/>
      <w:b/>
      <w:bCs/>
      <w:color w:val="000000"/>
      <w:spacing w:val="-1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0F2923"/>
  </w:style>
  <w:style w:type="character" w:customStyle="1" w:styleId="CommentSubjectChar">
    <w:name w:val="Comment Subject Char"/>
    <w:basedOn w:val="CommentTextChar"/>
    <w:link w:val="CommentSubject"/>
    <w:rsid w:val="000F2923"/>
    <w:rPr>
      <w:rFonts w:asciiTheme="majorBidi" w:hAnsiTheme="majorBidi" w:cstheme="majorBidi"/>
      <w:b/>
      <w:bCs/>
      <w:color w:val="000000"/>
      <w:spacing w:val="-1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47E33"/>
    <w:pPr>
      <w:widowControl w:val="0"/>
      <w:tabs>
        <w:tab w:val="left" w:pos="1440"/>
        <w:tab w:val="left" w:pos="2447"/>
        <w:tab w:val="left" w:pos="3599"/>
        <w:tab w:val="left" w:pos="4751"/>
        <w:tab w:val="left" w:pos="5903"/>
        <w:tab w:val="left" w:pos="7055"/>
        <w:tab w:val="left" w:pos="8207"/>
        <w:tab w:val="left" w:pos="9359"/>
        <w:tab w:val="left" w:pos="10511"/>
        <w:tab w:val="left" w:pos="11663"/>
        <w:tab w:val="left" w:pos="12815"/>
        <w:tab w:val="left" w:pos="13967"/>
        <w:tab w:val="left" w:pos="15119"/>
        <w:tab w:val="left" w:pos="16271"/>
        <w:tab w:val="left" w:pos="17423"/>
        <w:tab w:val="left" w:pos="18575"/>
        <w:tab w:val="left" w:pos="19727"/>
        <w:tab w:val="left" w:pos="20879"/>
        <w:tab w:val="left" w:pos="22031"/>
        <w:tab w:val="left" w:pos="23183"/>
        <w:tab w:val="left" w:pos="24335"/>
      </w:tabs>
      <w:overflowPunct w:val="0"/>
      <w:autoSpaceDE w:val="0"/>
      <w:autoSpaceDN w:val="0"/>
      <w:adjustRightInd w:val="0"/>
      <w:ind w:left="1440" w:hanging="1260"/>
      <w:textAlignment w:val="baseline"/>
    </w:pPr>
    <w:rPr>
      <w:rFonts w:asciiTheme="majorBidi" w:hAnsiTheme="majorBidi" w:cstheme="majorBidi"/>
      <w:b/>
      <w:bCs/>
      <w:color w:val="000000"/>
      <w:spacing w:val="-10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03137"/>
    <w:pPr>
      <w:keepNext/>
      <w:outlineLvl w:val="0"/>
    </w:pPr>
    <w:rPr>
      <w:b w:val="0"/>
      <w:bCs w:val="0"/>
    </w:rPr>
  </w:style>
  <w:style w:type="paragraph" w:styleId="Heading3">
    <w:name w:val="heading 3"/>
    <w:basedOn w:val="Normal"/>
    <w:next w:val="Normal"/>
    <w:qFormat/>
    <w:rsid w:val="00803137"/>
    <w:pPr>
      <w:keepNext/>
      <w:ind w:left="1800"/>
      <w:outlineLvl w:val="2"/>
    </w:pPr>
    <w:rPr>
      <w:rFonts w:ascii="Times New Roman" w:hAnsi="Times New Roman" w:cs="Times New Roman"/>
    </w:rPr>
  </w:style>
  <w:style w:type="paragraph" w:styleId="Heading4">
    <w:name w:val="heading 4"/>
    <w:basedOn w:val="Normal"/>
    <w:next w:val="Normal"/>
    <w:qFormat/>
    <w:rsid w:val="00BC5F9E"/>
    <w:pPr>
      <w:keepNext/>
      <w:spacing w:before="240" w:after="60"/>
      <w:outlineLvl w:val="3"/>
    </w:pPr>
    <w:rPr>
      <w:rFonts w:ascii="Times New Roman" w:hAnsi="Times New Roman" w:cs="Times New Roman"/>
      <w:b w:val="0"/>
      <w:bCs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3137"/>
    <w:pPr>
      <w:spacing w:line="480" w:lineRule="auto"/>
      <w:ind w:firstLine="720"/>
    </w:pPr>
    <w:rPr>
      <w:rFonts w:cs="Times New Roman"/>
    </w:rPr>
  </w:style>
  <w:style w:type="paragraph" w:styleId="FootnoteText">
    <w:name w:val="footnote text"/>
    <w:basedOn w:val="Normal"/>
    <w:semiHidden/>
    <w:rsid w:val="00803137"/>
    <w:pPr>
      <w:spacing w:line="220" w:lineRule="exact"/>
      <w:ind w:left="187" w:hanging="187"/>
      <w:jc w:val="both"/>
    </w:pPr>
    <w:rPr>
      <w:rFonts w:cs="Times New Roman"/>
    </w:rPr>
  </w:style>
  <w:style w:type="paragraph" w:customStyle="1" w:styleId="BlockQuotation">
    <w:name w:val="Block Quotation"/>
    <w:basedOn w:val="BodyText"/>
    <w:rsid w:val="00803137"/>
    <w:pPr>
      <w:keepNext/>
      <w:keepLines/>
      <w:widowControl/>
      <w:tabs>
        <w:tab w:val="right" w:pos="8309"/>
      </w:tabs>
      <w:spacing w:after="100" w:afterAutospacing="1" w:line="360" w:lineRule="auto"/>
      <w:ind w:left="720" w:right="720" w:firstLine="0"/>
      <w:jc w:val="both"/>
    </w:pPr>
    <w:rPr>
      <w:spacing w:val="-2"/>
      <w:lang w:val="en-GB"/>
    </w:rPr>
  </w:style>
  <w:style w:type="paragraph" w:customStyle="1" w:styleId="Address1">
    <w:name w:val="Address 1"/>
    <w:basedOn w:val="Normal"/>
    <w:rsid w:val="00803137"/>
    <w:pPr>
      <w:overflowPunct/>
      <w:autoSpaceDE/>
      <w:autoSpaceDN/>
      <w:adjustRightInd/>
      <w:jc w:val="center"/>
      <w:textAlignment w:val="auto"/>
    </w:pPr>
    <w:rPr>
      <w:rFonts w:ascii="Arial" w:hAnsi="Arial" w:cs="Times New Roman"/>
      <w:szCs w:val="20"/>
    </w:rPr>
  </w:style>
  <w:style w:type="paragraph" w:customStyle="1" w:styleId="Name">
    <w:name w:val="Name"/>
    <w:basedOn w:val="Normal"/>
    <w:next w:val="Normal"/>
    <w:rsid w:val="00803137"/>
    <w:pPr>
      <w:pBdr>
        <w:bottom w:val="single" w:sz="6" w:space="4" w:color="auto"/>
      </w:pBdr>
      <w:overflowPunct/>
      <w:autoSpaceDE/>
      <w:autoSpaceDN/>
      <w:adjustRightInd/>
      <w:jc w:val="center"/>
      <w:textAlignment w:val="auto"/>
    </w:pPr>
    <w:rPr>
      <w:rFonts w:ascii="Arial Black" w:hAnsi="Arial Black" w:cs="Times New Roman"/>
      <w:spacing w:val="-35"/>
      <w:sz w:val="54"/>
      <w:szCs w:val="20"/>
    </w:rPr>
  </w:style>
  <w:style w:type="paragraph" w:customStyle="1" w:styleId="SectionTitle">
    <w:name w:val="Section Title"/>
    <w:basedOn w:val="Normal"/>
    <w:next w:val="Normal"/>
    <w:autoRedefine/>
    <w:rsid w:val="00A47E33"/>
    <w:pPr>
      <w:numPr>
        <w:numId w:val="3"/>
      </w:numPr>
      <w:overflowPunct/>
      <w:autoSpaceDE/>
      <w:autoSpaceDN/>
      <w:adjustRightInd/>
      <w:spacing w:line="220" w:lineRule="atLeast"/>
      <w:ind w:left="180" w:hanging="180"/>
      <w:textAlignment w:val="auto"/>
    </w:pPr>
    <w:rPr>
      <w:rFonts w:cs="Times New Roman"/>
    </w:rPr>
  </w:style>
  <w:style w:type="paragraph" w:styleId="Header">
    <w:name w:val="header"/>
    <w:basedOn w:val="Normal"/>
    <w:rsid w:val="00803137"/>
    <w:pPr>
      <w:tabs>
        <w:tab w:val="clear" w:pos="2447"/>
        <w:tab w:val="clear" w:pos="3599"/>
        <w:tab w:val="clear" w:pos="4751"/>
        <w:tab w:val="clear" w:pos="5903"/>
        <w:tab w:val="clear" w:pos="7055"/>
        <w:tab w:val="clear" w:pos="8207"/>
        <w:tab w:val="clear" w:pos="9359"/>
        <w:tab w:val="clear" w:pos="10511"/>
        <w:tab w:val="clear" w:pos="11663"/>
        <w:tab w:val="clear" w:pos="12815"/>
        <w:tab w:val="clear" w:pos="13967"/>
        <w:tab w:val="clear" w:pos="15119"/>
        <w:tab w:val="clear" w:pos="16271"/>
        <w:tab w:val="clear" w:pos="17423"/>
        <w:tab w:val="clear" w:pos="18575"/>
        <w:tab w:val="clear" w:pos="19727"/>
        <w:tab w:val="clear" w:pos="20879"/>
        <w:tab w:val="clear" w:pos="22031"/>
        <w:tab w:val="clear" w:pos="23183"/>
        <w:tab w:val="clear" w:pos="24335"/>
        <w:tab w:val="center" w:pos="4320"/>
        <w:tab w:val="right" w:pos="8640"/>
      </w:tabs>
    </w:pPr>
  </w:style>
  <w:style w:type="paragraph" w:styleId="Footer">
    <w:name w:val="footer"/>
    <w:basedOn w:val="Normal"/>
    <w:rsid w:val="00803137"/>
    <w:pPr>
      <w:tabs>
        <w:tab w:val="clear" w:pos="2447"/>
        <w:tab w:val="clear" w:pos="3599"/>
        <w:tab w:val="clear" w:pos="4751"/>
        <w:tab w:val="clear" w:pos="5903"/>
        <w:tab w:val="clear" w:pos="7055"/>
        <w:tab w:val="clear" w:pos="8207"/>
        <w:tab w:val="clear" w:pos="9359"/>
        <w:tab w:val="clear" w:pos="10511"/>
        <w:tab w:val="clear" w:pos="11663"/>
        <w:tab w:val="clear" w:pos="12815"/>
        <w:tab w:val="clear" w:pos="13967"/>
        <w:tab w:val="clear" w:pos="15119"/>
        <w:tab w:val="clear" w:pos="16271"/>
        <w:tab w:val="clear" w:pos="17423"/>
        <w:tab w:val="clear" w:pos="18575"/>
        <w:tab w:val="clear" w:pos="19727"/>
        <w:tab w:val="clear" w:pos="20879"/>
        <w:tab w:val="clear" w:pos="22031"/>
        <w:tab w:val="clear" w:pos="23183"/>
        <w:tab w:val="clear" w:pos="24335"/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  <w:rsid w:val="00803137"/>
    <w:rPr>
      <w:sz w:val="18"/>
    </w:rPr>
  </w:style>
  <w:style w:type="paragraph" w:styleId="BlockText">
    <w:name w:val="Block Text"/>
    <w:basedOn w:val="Normal"/>
    <w:rsid w:val="00803137"/>
  </w:style>
  <w:style w:type="paragraph" w:styleId="BodyText2">
    <w:name w:val="Body Text 2"/>
    <w:basedOn w:val="Normal"/>
    <w:rsid w:val="00803137"/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803137"/>
    <w:rPr>
      <w:color w:val="0000FF"/>
      <w:u w:val="single"/>
    </w:rPr>
  </w:style>
  <w:style w:type="paragraph" w:styleId="BalloonText">
    <w:name w:val="Balloon Text"/>
    <w:basedOn w:val="Normal"/>
    <w:semiHidden/>
    <w:rsid w:val="00ED7B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36AA"/>
    <w:pPr>
      <w:widowControl/>
      <w:tabs>
        <w:tab w:val="clear" w:pos="2447"/>
        <w:tab w:val="clear" w:pos="3599"/>
        <w:tab w:val="clear" w:pos="4751"/>
        <w:tab w:val="clear" w:pos="5903"/>
        <w:tab w:val="clear" w:pos="7055"/>
        <w:tab w:val="clear" w:pos="8207"/>
        <w:tab w:val="clear" w:pos="9359"/>
        <w:tab w:val="clear" w:pos="10511"/>
        <w:tab w:val="clear" w:pos="11663"/>
        <w:tab w:val="clear" w:pos="12815"/>
        <w:tab w:val="clear" w:pos="13967"/>
        <w:tab w:val="clear" w:pos="15119"/>
        <w:tab w:val="clear" w:pos="16271"/>
        <w:tab w:val="clear" w:pos="17423"/>
        <w:tab w:val="clear" w:pos="18575"/>
        <w:tab w:val="clear" w:pos="19727"/>
        <w:tab w:val="clear" w:pos="20879"/>
        <w:tab w:val="clear" w:pos="22031"/>
        <w:tab w:val="clear" w:pos="23183"/>
        <w:tab w:val="clear" w:pos="243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defaultsessiontitle">
    <w:name w:val="defaultsessiontitle"/>
    <w:basedOn w:val="Normal"/>
    <w:rsid w:val="00AA17AF"/>
    <w:pPr>
      <w:widowControl/>
      <w:tabs>
        <w:tab w:val="clear" w:pos="2447"/>
        <w:tab w:val="clear" w:pos="3599"/>
        <w:tab w:val="clear" w:pos="4751"/>
        <w:tab w:val="clear" w:pos="5903"/>
        <w:tab w:val="clear" w:pos="7055"/>
        <w:tab w:val="clear" w:pos="8207"/>
        <w:tab w:val="clear" w:pos="9359"/>
        <w:tab w:val="clear" w:pos="10511"/>
        <w:tab w:val="clear" w:pos="11663"/>
        <w:tab w:val="clear" w:pos="12815"/>
        <w:tab w:val="clear" w:pos="13967"/>
        <w:tab w:val="clear" w:pos="15119"/>
        <w:tab w:val="clear" w:pos="16271"/>
        <w:tab w:val="clear" w:pos="17423"/>
        <w:tab w:val="clear" w:pos="18575"/>
        <w:tab w:val="clear" w:pos="19727"/>
        <w:tab w:val="clear" w:pos="20879"/>
        <w:tab w:val="clear" w:pos="22031"/>
        <w:tab w:val="clear" w:pos="23183"/>
        <w:tab w:val="clear" w:pos="243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</w:rPr>
  </w:style>
  <w:style w:type="character" w:customStyle="1" w:styleId="boldtext0">
    <w:name w:val="boldtext0"/>
    <w:basedOn w:val="DefaultParagraphFont"/>
    <w:rsid w:val="00AA17AF"/>
  </w:style>
  <w:style w:type="paragraph" w:customStyle="1" w:styleId="ChapterTitle">
    <w:name w:val="Chapter Title"/>
    <w:basedOn w:val="Normal"/>
    <w:next w:val="Normal"/>
    <w:rsid w:val="0027204F"/>
    <w:pPr>
      <w:keepNext/>
      <w:keepLines/>
      <w:widowControl/>
      <w:tabs>
        <w:tab w:val="clear" w:pos="2447"/>
        <w:tab w:val="clear" w:pos="3599"/>
        <w:tab w:val="clear" w:pos="4751"/>
        <w:tab w:val="clear" w:pos="5903"/>
        <w:tab w:val="clear" w:pos="7055"/>
        <w:tab w:val="clear" w:pos="8207"/>
        <w:tab w:val="clear" w:pos="9359"/>
        <w:tab w:val="clear" w:pos="10511"/>
        <w:tab w:val="clear" w:pos="11663"/>
        <w:tab w:val="clear" w:pos="12815"/>
        <w:tab w:val="clear" w:pos="13967"/>
        <w:tab w:val="clear" w:pos="15119"/>
        <w:tab w:val="clear" w:pos="16271"/>
        <w:tab w:val="clear" w:pos="17423"/>
        <w:tab w:val="clear" w:pos="18575"/>
        <w:tab w:val="clear" w:pos="19727"/>
        <w:tab w:val="clear" w:pos="20879"/>
        <w:tab w:val="clear" w:pos="22031"/>
        <w:tab w:val="clear" w:pos="23183"/>
        <w:tab w:val="clear" w:pos="24335"/>
        <w:tab w:val="right" w:pos="8309"/>
      </w:tabs>
      <w:spacing w:before="560" w:after="560"/>
      <w:jc w:val="center"/>
    </w:pPr>
    <w:rPr>
      <w:rFonts w:ascii="Times New Roman" w:hAnsi="Times New Roman" w:cs="Times New Roman"/>
      <w:caps/>
      <w:spacing w:val="2"/>
      <w:kern w:val="28"/>
    </w:rPr>
  </w:style>
  <w:style w:type="paragraph" w:styleId="HTMLPreformatted">
    <w:name w:val="HTML Preformatted"/>
    <w:basedOn w:val="Normal"/>
    <w:link w:val="HTMLPreformattedChar"/>
    <w:uiPriority w:val="99"/>
    <w:rsid w:val="003B2A86"/>
    <w:pPr>
      <w:widowControl/>
      <w:tabs>
        <w:tab w:val="clear" w:pos="2447"/>
        <w:tab w:val="clear" w:pos="3599"/>
        <w:tab w:val="clear" w:pos="4751"/>
        <w:tab w:val="clear" w:pos="5903"/>
        <w:tab w:val="clear" w:pos="7055"/>
        <w:tab w:val="clear" w:pos="8207"/>
        <w:tab w:val="clear" w:pos="9359"/>
        <w:tab w:val="clear" w:pos="10511"/>
        <w:tab w:val="clear" w:pos="11663"/>
        <w:tab w:val="clear" w:pos="12815"/>
        <w:tab w:val="clear" w:pos="13967"/>
        <w:tab w:val="clear" w:pos="15119"/>
        <w:tab w:val="clear" w:pos="16271"/>
        <w:tab w:val="clear" w:pos="17423"/>
        <w:tab w:val="clear" w:pos="18575"/>
        <w:tab w:val="clear" w:pos="19727"/>
        <w:tab w:val="clear" w:pos="20879"/>
        <w:tab w:val="clear" w:pos="22031"/>
        <w:tab w:val="clear" w:pos="23183"/>
        <w:tab w:val="clear" w:pos="2433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3B2A8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C85346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1118"/>
    <w:rPr>
      <w:rFonts w:ascii="Courier New" w:hAnsi="Courier New" w:cs="Courier New"/>
      <w:color w:val="000000"/>
    </w:rPr>
  </w:style>
  <w:style w:type="paragraph" w:styleId="ListParagraph">
    <w:name w:val="List Paragraph"/>
    <w:basedOn w:val="Normal"/>
    <w:uiPriority w:val="34"/>
    <w:qFormat/>
    <w:rsid w:val="00167AE8"/>
    <w:pPr>
      <w:ind w:left="720"/>
      <w:contextualSpacing/>
    </w:pPr>
  </w:style>
  <w:style w:type="character" w:styleId="CommentReference">
    <w:name w:val="annotation reference"/>
    <w:basedOn w:val="DefaultParagraphFont"/>
    <w:rsid w:val="000F29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9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2923"/>
    <w:rPr>
      <w:rFonts w:asciiTheme="majorBidi" w:hAnsiTheme="majorBidi" w:cstheme="majorBidi"/>
      <w:b/>
      <w:bCs/>
      <w:color w:val="000000"/>
      <w:spacing w:val="-1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0F2923"/>
  </w:style>
  <w:style w:type="character" w:customStyle="1" w:styleId="CommentSubjectChar">
    <w:name w:val="Comment Subject Char"/>
    <w:basedOn w:val="CommentTextChar"/>
    <w:link w:val="CommentSubject"/>
    <w:rsid w:val="000F2923"/>
    <w:rPr>
      <w:rFonts w:asciiTheme="majorBidi" w:hAnsiTheme="majorBidi" w:cstheme="majorBidi"/>
      <w:b/>
      <w:bCs/>
      <w:color w:val="000000"/>
      <w:spacing w:val="-1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9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0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0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0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6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2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3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9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7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grunhau@yu.ed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17CCB0-534A-42B6-8C65-4DB30428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Naomi Cohen Grunhaus</vt:lpstr>
    </vt:vector>
  </TitlesOfParts>
  <Company>Publishing Dimensions</Company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Naomi Cohen Grunhaus</dc:title>
  <dc:creator>Naomi Grunhaus</dc:creator>
  <cp:lastModifiedBy>Naomi Grunhaus</cp:lastModifiedBy>
  <cp:revision>9</cp:revision>
  <cp:lastPrinted>2017-01-17T17:07:00Z</cp:lastPrinted>
  <dcterms:created xsi:type="dcterms:W3CDTF">2017-01-17T16:39:00Z</dcterms:created>
  <dcterms:modified xsi:type="dcterms:W3CDTF">2017-01-19T15:56:00Z</dcterms:modified>
</cp:coreProperties>
</file>